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C80C6" w14:textId="1D2E9E39" w:rsidR="00660E10" w:rsidRPr="00660E10" w:rsidRDefault="00143C8D" w:rsidP="00D8416A">
      <w:pPr>
        <w:spacing w:after="0" w:line="240" w:lineRule="auto"/>
        <w:jc w:val="center"/>
        <w:outlineLvl w:val="0"/>
        <w:rPr>
          <w:rFonts w:ascii="Verdana" w:eastAsia="Calibri" w:hAnsi="Verdana" w:cs="Arial"/>
          <w:b/>
          <w:lang w:val="en-US" w:eastAsia="en-US"/>
        </w:rPr>
      </w:pPr>
      <w:r>
        <w:rPr>
          <w:rFonts w:ascii="Verdana" w:eastAsia="Calibri" w:hAnsi="Verdana" w:cs="Arial"/>
          <w:b/>
          <w:lang w:val="en-US" w:eastAsia="en-US"/>
        </w:rPr>
        <w:t>Zambia</w:t>
      </w:r>
      <w:r w:rsidR="00660E10" w:rsidRPr="00660E10">
        <w:rPr>
          <w:rFonts w:ascii="Verdana" w:eastAsia="Calibri" w:hAnsi="Verdana" w:cs="Arial"/>
          <w:b/>
          <w:lang w:val="en-US" w:eastAsia="en-US"/>
        </w:rPr>
        <w:t xml:space="preserve"> Post-Trade Policy Review (TPR) National Workshop</w:t>
      </w:r>
    </w:p>
    <w:p w14:paraId="4245017F" w14:textId="1DD7B94E" w:rsidR="00660E10" w:rsidRPr="00660E10" w:rsidRDefault="00143C8D" w:rsidP="00660E10">
      <w:pPr>
        <w:spacing w:after="0" w:line="240" w:lineRule="auto"/>
        <w:jc w:val="center"/>
        <w:rPr>
          <w:rFonts w:ascii="Verdana" w:eastAsia="Calibri" w:hAnsi="Verdana" w:cs="Arial"/>
          <w:b/>
          <w:lang w:val="en-US" w:eastAsia="en-US"/>
        </w:rPr>
      </w:pPr>
      <w:r>
        <w:rPr>
          <w:rFonts w:ascii="Verdana" w:eastAsia="Calibri" w:hAnsi="Verdana" w:cs="Arial"/>
          <w:b/>
          <w:lang w:val="en-US" w:eastAsia="en-US"/>
        </w:rPr>
        <w:t>2</w:t>
      </w:r>
      <w:r w:rsidR="00660E10" w:rsidRPr="00660E10">
        <w:rPr>
          <w:rFonts w:ascii="Verdana" w:eastAsia="Calibri" w:hAnsi="Verdana" w:cs="Arial"/>
          <w:b/>
          <w:lang w:val="en-US" w:eastAsia="en-US"/>
        </w:rPr>
        <w:t xml:space="preserve"> – </w:t>
      </w:r>
      <w:r w:rsidR="00033712">
        <w:rPr>
          <w:rFonts w:ascii="Verdana" w:eastAsia="Calibri" w:hAnsi="Verdana" w:cs="Arial"/>
          <w:b/>
          <w:lang w:val="en-US" w:eastAsia="en-US"/>
        </w:rPr>
        <w:t>4</w:t>
      </w:r>
      <w:r w:rsidR="00D00448">
        <w:rPr>
          <w:rFonts w:ascii="Verdana" w:eastAsia="Calibri" w:hAnsi="Verdana" w:cs="Arial"/>
          <w:b/>
          <w:lang w:val="en-US" w:eastAsia="en-US"/>
        </w:rPr>
        <w:t> </w:t>
      </w:r>
      <w:r>
        <w:rPr>
          <w:rFonts w:ascii="Verdana" w:eastAsia="Calibri" w:hAnsi="Verdana" w:cs="Arial"/>
          <w:b/>
          <w:lang w:val="en-US" w:eastAsia="en-US"/>
        </w:rPr>
        <w:t>June</w:t>
      </w:r>
      <w:r w:rsidR="00D00448">
        <w:rPr>
          <w:rFonts w:ascii="Verdana" w:eastAsia="Calibri" w:hAnsi="Verdana" w:cs="Arial"/>
          <w:b/>
          <w:lang w:val="en-US" w:eastAsia="en-US"/>
        </w:rPr>
        <w:t> 20</w:t>
      </w:r>
      <w:r w:rsidR="00EB1296">
        <w:rPr>
          <w:rFonts w:ascii="Verdana" w:eastAsia="Calibri" w:hAnsi="Verdana" w:cs="Arial"/>
          <w:b/>
          <w:lang w:val="en-US" w:eastAsia="en-US"/>
        </w:rPr>
        <w:t>26</w:t>
      </w:r>
    </w:p>
    <w:p w14:paraId="6C574F9C" w14:textId="54A076B6" w:rsidR="00660E10" w:rsidRPr="00660E10" w:rsidRDefault="00143C8D" w:rsidP="00660E10">
      <w:pPr>
        <w:spacing w:after="0" w:line="240" w:lineRule="auto"/>
        <w:jc w:val="center"/>
        <w:rPr>
          <w:rFonts w:ascii="Verdana" w:eastAsia="Calibri" w:hAnsi="Verdana" w:cs="Arial"/>
          <w:b/>
          <w:lang w:val="en-US" w:eastAsia="en-US"/>
        </w:rPr>
      </w:pPr>
      <w:r>
        <w:rPr>
          <w:rFonts w:ascii="Verdana" w:eastAsia="Calibri" w:hAnsi="Verdana" w:cs="Arial"/>
          <w:b/>
          <w:lang w:val="en-US" w:eastAsia="en-US"/>
        </w:rPr>
        <w:t>Lusaka</w:t>
      </w:r>
      <w:r w:rsidR="00660E10" w:rsidRPr="00660E10">
        <w:rPr>
          <w:rFonts w:ascii="Verdana" w:eastAsia="Calibri" w:hAnsi="Verdana" w:cs="Arial"/>
          <w:b/>
          <w:lang w:val="en-US" w:eastAsia="en-US"/>
        </w:rPr>
        <w:t xml:space="preserve">, </w:t>
      </w:r>
      <w:r w:rsidR="00611AE6">
        <w:rPr>
          <w:rFonts w:ascii="Verdana" w:eastAsia="Calibri" w:hAnsi="Verdana" w:cs="Arial"/>
          <w:b/>
          <w:lang w:val="en-US" w:eastAsia="en-US"/>
        </w:rPr>
        <w:t>Zambia</w:t>
      </w:r>
    </w:p>
    <w:p w14:paraId="02762F3E" w14:textId="77777777" w:rsidR="00DB3586" w:rsidRPr="0054254D" w:rsidRDefault="00DB3586" w:rsidP="00DB3586">
      <w:pPr>
        <w:tabs>
          <w:tab w:val="left" w:pos="669"/>
          <w:tab w:val="left" w:pos="720"/>
          <w:tab w:val="left" w:pos="1135"/>
        </w:tabs>
        <w:spacing w:after="0" w:line="240" w:lineRule="auto"/>
        <w:jc w:val="center"/>
        <w:rPr>
          <w:rFonts w:ascii="Verdana" w:hAnsi="Verdana" w:cs="Arial"/>
          <w:b/>
        </w:rPr>
      </w:pPr>
    </w:p>
    <w:p w14:paraId="0AFF126D" w14:textId="65AD84B8" w:rsidR="00DB3586" w:rsidRDefault="00DB3586" w:rsidP="00DB3586">
      <w:pPr>
        <w:tabs>
          <w:tab w:val="left" w:pos="669"/>
          <w:tab w:val="left" w:pos="720"/>
          <w:tab w:val="left" w:pos="1135"/>
        </w:tabs>
        <w:spacing w:after="0" w:line="240" w:lineRule="auto"/>
        <w:jc w:val="center"/>
        <w:rPr>
          <w:rFonts w:ascii="Verdana" w:hAnsi="Verdana" w:cs="Arial"/>
          <w:b/>
          <w:lang w:val="fr-CH"/>
        </w:rPr>
      </w:pPr>
    </w:p>
    <w:p w14:paraId="22CC4807" w14:textId="69C18672" w:rsidR="00DB3586" w:rsidRDefault="00DB3586" w:rsidP="00DB3586">
      <w:pPr>
        <w:tabs>
          <w:tab w:val="left" w:pos="669"/>
          <w:tab w:val="left" w:pos="720"/>
          <w:tab w:val="left" w:pos="1135"/>
        </w:tabs>
        <w:spacing w:after="0" w:line="240" w:lineRule="auto"/>
        <w:jc w:val="center"/>
        <w:rPr>
          <w:rFonts w:ascii="Verdana" w:hAnsi="Verdana" w:cs="Arial"/>
          <w:b/>
          <w:lang w:val="fr-CH"/>
        </w:rPr>
      </w:pPr>
      <w:r>
        <w:rPr>
          <w:rFonts w:ascii="Verdana" w:hAnsi="Verdana" w:cs="Arial"/>
          <w:b/>
          <w:lang w:val="fr-CH"/>
        </w:rPr>
        <w:t>DRAFT PROGRAMME</w:t>
      </w:r>
    </w:p>
    <w:p w14:paraId="25DFD8CB" w14:textId="460DF11A" w:rsidR="00DB3586" w:rsidRPr="00660E10" w:rsidRDefault="00DB3586" w:rsidP="00DB3586">
      <w:pPr>
        <w:tabs>
          <w:tab w:val="left" w:pos="669"/>
          <w:tab w:val="left" w:pos="720"/>
          <w:tab w:val="left" w:pos="1135"/>
        </w:tabs>
        <w:spacing w:after="0" w:line="240" w:lineRule="auto"/>
        <w:jc w:val="center"/>
        <w:rPr>
          <w:rFonts w:ascii="Verdana" w:hAnsi="Verdana" w:cs="Arial"/>
        </w:rPr>
      </w:pPr>
      <w:r w:rsidRPr="00DB3586">
        <w:rPr>
          <w:rFonts w:ascii="Verdana" w:hAnsi="Verdana" w:cs="Arial"/>
        </w:rPr>
        <w:t xml:space="preserve">Venue: </w:t>
      </w:r>
      <w:r w:rsidR="00EB1296">
        <w:rPr>
          <w:rFonts w:ascii="Verdana" w:hAnsi="Verdana" w:cs="Arial"/>
        </w:rPr>
        <w:t>(TBC)</w:t>
      </w:r>
    </w:p>
    <w:p w14:paraId="4F6964E4" w14:textId="558334B4" w:rsidR="00660E10" w:rsidRPr="00660E10" w:rsidRDefault="00660E10" w:rsidP="00DB3586">
      <w:pPr>
        <w:tabs>
          <w:tab w:val="left" w:pos="669"/>
          <w:tab w:val="left" w:pos="720"/>
          <w:tab w:val="left" w:pos="1135"/>
        </w:tabs>
        <w:spacing w:after="0" w:line="240" w:lineRule="auto"/>
        <w:jc w:val="center"/>
        <w:rPr>
          <w:rFonts w:ascii="Verdana" w:hAnsi="Verdana" w:cs="Arial"/>
          <w:b/>
          <w:lang w:val="fr-CH"/>
        </w:rPr>
      </w:pPr>
    </w:p>
    <w:tbl>
      <w:tblPr>
        <w:tblStyle w:val="TableGrid"/>
        <w:tblW w:w="11083" w:type="dxa"/>
        <w:tblInd w:w="-627" w:type="dxa"/>
        <w:tblLook w:val="04A0" w:firstRow="1" w:lastRow="0" w:firstColumn="1" w:lastColumn="0" w:noHBand="0" w:noVBand="1"/>
      </w:tblPr>
      <w:tblGrid>
        <w:gridCol w:w="1511"/>
        <w:gridCol w:w="6149"/>
        <w:gridCol w:w="3423"/>
      </w:tblGrid>
      <w:tr w:rsidR="00CA00E6" w:rsidRPr="00660E10" w14:paraId="52B04127" w14:textId="77777777" w:rsidTr="00B22251">
        <w:tc>
          <w:tcPr>
            <w:tcW w:w="1511" w:type="dxa"/>
            <w:shd w:val="clear" w:color="auto" w:fill="95B3D7" w:themeFill="accent1" w:themeFillTint="99"/>
            <w:vAlign w:val="center"/>
          </w:tcPr>
          <w:p w14:paraId="19505393" w14:textId="77777777" w:rsidR="00BF4270" w:rsidRPr="00660E10" w:rsidRDefault="00BF4270" w:rsidP="002D5C52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660E10">
              <w:rPr>
                <w:rFonts w:ascii="Verdana" w:hAnsi="Verdana" w:cs="Arial"/>
                <w:b/>
                <w:sz w:val="18"/>
                <w:szCs w:val="18"/>
              </w:rPr>
              <w:t>TIME</w:t>
            </w:r>
          </w:p>
        </w:tc>
        <w:tc>
          <w:tcPr>
            <w:tcW w:w="6149" w:type="dxa"/>
            <w:shd w:val="clear" w:color="auto" w:fill="95B3D7" w:themeFill="accent1" w:themeFillTint="99"/>
            <w:vAlign w:val="center"/>
          </w:tcPr>
          <w:p w14:paraId="39A2F296" w14:textId="77777777" w:rsidR="00BF4270" w:rsidRPr="00660E10" w:rsidRDefault="00BF4270" w:rsidP="002D5C52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660E10">
              <w:rPr>
                <w:rFonts w:ascii="Verdana" w:hAnsi="Verdana" w:cs="Arial"/>
                <w:b/>
                <w:sz w:val="18"/>
                <w:szCs w:val="18"/>
              </w:rPr>
              <w:t>ACTIVITY</w:t>
            </w:r>
          </w:p>
        </w:tc>
        <w:tc>
          <w:tcPr>
            <w:tcW w:w="3423" w:type="dxa"/>
            <w:shd w:val="clear" w:color="auto" w:fill="95B3D7" w:themeFill="accent1" w:themeFillTint="99"/>
            <w:vAlign w:val="center"/>
          </w:tcPr>
          <w:p w14:paraId="3B414992" w14:textId="7AC0D5B9" w:rsidR="002F7075" w:rsidRPr="00660E10" w:rsidRDefault="00BF4270" w:rsidP="00033712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660E10">
              <w:rPr>
                <w:rFonts w:ascii="Verdana" w:hAnsi="Verdana" w:cs="Arial"/>
                <w:b/>
                <w:sz w:val="18"/>
                <w:szCs w:val="18"/>
              </w:rPr>
              <w:t>F</w:t>
            </w:r>
            <w:r w:rsidR="00EB1296">
              <w:rPr>
                <w:rFonts w:ascii="Verdana" w:hAnsi="Verdana" w:cs="Arial"/>
                <w:b/>
                <w:sz w:val="18"/>
                <w:szCs w:val="18"/>
              </w:rPr>
              <w:t>acilitator/Moderator</w:t>
            </w:r>
          </w:p>
        </w:tc>
      </w:tr>
      <w:tr w:rsidR="00521872" w:rsidRPr="00660E10" w14:paraId="013A49AB" w14:textId="77777777" w:rsidTr="00B22251">
        <w:tc>
          <w:tcPr>
            <w:tcW w:w="11083" w:type="dxa"/>
            <w:gridSpan w:val="3"/>
            <w:shd w:val="clear" w:color="auto" w:fill="95B3D7" w:themeFill="accent1" w:themeFillTint="99"/>
            <w:vAlign w:val="center"/>
          </w:tcPr>
          <w:p w14:paraId="100A9672" w14:textId="4F6C3EA9" w:rsidR="002F7075" w:rsidRPr="00660E10" w:rsidRDefault="00143C8D" w:rsidP="002D5C52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2</w:t>
            </w:r>
            <w:r w:rsidR="00D00448">
              <w:rPr>
                <w:rFonts w:ascii="Verdana" w:hAnsi="Verdana" w:cs="Arial"/>
                <w:b/>
                <w:sz w:val="18"/>
                <w:szCs w:val="18"/>
              </w:rPr>
              <w:t> 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June</w:t>
            </w:r>
            <w:r w:rsidR="00D00448">
              <w:rPr>
                <w:rFonts w:ascii="Verdana" w:hAnsi="Verdana" w:cs="Arial"/>
                <w:b/>
                <w:sz w:val="18"/>
                <w:szCs w:val="18"/>
              </w:rPr>
              <w:t> 20</w:t>
            </w:r>
            <w:r w:rsidR="00EB1296">
              <w:rPr>
                <w:rFonts w:ascii="Verdana" w:hAnsi="Verdana" w:cs="Arial"/>
                <w:b/>
                <w:sz w:val="18"/>
                <w:szCs w:val="18"/>
              </w:rPr>
              <w:t>26</w:t>
            </w:r>
            <w:r w:rsidR="00692B93">
              <w:rPr>
                <w:rFonts w:ascii="Verdana" w:hAnsi="Verdana" w:cs="Arial"/>
                <w:b/>
                <w:sz w:val="18"/>
                <w:szCs w:val="18"/>
              </w:rPr>
              <w:t xml:space="preserve">, </w:t>
            </w:r>
            <w:r w:rsidR="00EB1296">
              <w:rPr>
                <w:rFonts w:ascii="Verdana" w:hAnsi="Verdana" w:cs="Arial"/>
                <w:b/>
                <w:sz w:val="18"/>
                <w:szCs w:val="18"/>
              </w:rPr>
              <w:t>Tuesday</w:t>
            </w:r>
          </w:p>
        </w:tc>
      </w:tr>
      <w:tr w:rsidR="00CA00E6" w:rsidRPr="00660E10" w14:paraId="38E647A4" w14:textId="77777777" w:rsidTr="00B22251">
        <w:tc>
          <w:tcPr>
            <w:tcW w:w="1511" w:type="dxa"/>
            <w:vAlign w:val="center"/>
          </w:tcPr>
          <w:p w14:paraId="3428C5B7" w14:textId="77777777" w:rsidR="00BF4270" w:rsidRPr="00660E10" w:rsidRDefault="00BF4270" w:rsidP="00D137C1">
            <w:pPr>
              <w:rPr>
                <w:rFonts w:ascii="Verdana" w:hAnsi="Verdana" w:cs="Arial"/>
                <w:sz w:val="18"/>
                <w:szCs w:val="18"/>
              </w:rPr>
            </w:pPr>
            <w:r w:rsidRPr="00660E10">
              <w:rPr>
                <w:rFonts w:ascii="Verdana" w:hAnsi="Verdana" w:cs="Arial"/>
                <w:sz w:val="18"/>
                <w:szCs w:val="18"/>
              </w:rPr>
              <w:t>0</w:t>
            </w:r>
            <w:r w:rsidR="00D137C1" w:rsidRPr="00660E10">
              <w:rPr>
                <w:rFonts w:ascii="Verdana" w:hAnsi="Verdana" w:cs="Arial"/>
                <w:sz w:val="18"/>
                <w:szCs w:val="18"/>
              </w:rPr>
              <w:t>9</w:t>
            </w:r>
            <w:r w:rsidRPr="00660E10">
              <w:rPr>
                <w:rFonts w:ascii="Verdana" w:hAnsi="Verdana" w:cs="Arial"/>
                <w:sz w:val="18"/>
                <w:szCs w:val="18"/>
              </w:rPr>
              <w:t>:</w:t>
            </w:r>
            <w:r w:rsidR="00D137C1" w:rsidRPr="00660E10">
              <w:rPr>
                <w:rFonts w:ascii="Verdana" w:hAnsi="Verdana" w:cs="Arial"/>
                <w:sz w:val="18"/>
                <w:szCs w:val="18"/>
              </w:rPr>
              <w:t>0</w:t>
            </w:r>
            <w:r w:rsidRPr="00660E10">
              <w:rPr>
                <w:rFonts w:ascii="Verdana" w:hAnsi="Verdana" w:cs="Arial"/>
                <w:sz w:val="18"/>
                <w:szCs w:val="18"/>
              </w:rPr>
              <w:t>0-09:</w:t>
            </w:r>
            <w:r w:rsidR="00D137C1" w:rsidRPr="00660E10">
              <w:rPr>
                <w:rFonts w:ascii="Verdana" w:hAnsi="Verdana" w:cs="Arial"/>
                <w:sz w:val="18"/>
                <w:szCs w:val="18"/>
              </w:rPr>
              <w:t>3</w:t>
            </w:r>
            <w:r w:rsidRPr="00660E10">
              <w:rPr>
                <w:rFonts w:ascii="Verdana" w:hAnsi="Verdana" w:cs="Arial"/>
                <w:sz w:val="18"/>
                <w:szCs w:val="18"/>
              </w:rPr>
              <w:t>0</w:t>
            </w:r>
          </w:p>
        </w:tc>
        <w:tc>
          <w:tcPr>
            <w:tcW w:w="6149" w:type="dxa"/>
            <w:vAlign w:val="center"/>
          </w:tcPr>
          <w:p w14:paraId="1B35D7D9" w14:textId="52D41F47" w:rsidR="002F7075" w:rsidRPr="00660E10" w:rsidRDefault="00BF4270" w:rsidP="002D5C52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660E10">
              <w:rPr>
                <w:rFonts w:ascii="Verdana" w:hAnsi="Verdana" w:cs="Arial"/>
                <w:sz w:val="18"/>
                <w:szCs w:val="18"/>
              </w:rPr>
              <w:t>Registration</w:t>
            </w:r>
          </w:p>
        </w:tc>
        <w:tc>
          <w:tcPr>
            <w:tcW w:w="3423" w:type="dxa"/>
            <w:vAlign w:val="center"/>
          </w:tcPr>
          <w:p w14:paraId="7BA6610E" w14:textId="77777777" w:rsidR="00BF4270" w:rsidRPr="00660E10" w:rsidRDefault="00BF4270" w:rsidP="002D5C52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90444" w:rsidRPr="00660E10" w14:paraId="2CD4814A" w14:textId="77777777" w:rsidTr="00B22251">
        <w:tc>
          <w:tcPr>
            <w:tcW w:w="11083" w:type="dxa"/>
            <w:gridSpan w:val="3"/>
            <w:shd w:val="clear" w:color="auto" w:fill="D9D9D9" w:themeFill="background1" w:themeFillShade="D9"/>
            <w:vAlign w:val="center"/>
          </w:tcPr>
          <w:p w14:paraId="139500A3" w14:textId="77777777" w:rsidR="00D44445" w:rsidRDefault="00D44445" w:rsidP="002D5D36">
            <w:pPr>
              <w:ind w:left="12" w:hanging="12"/>
              <w:jc w:val="center"/>
              <w:rPr>
                <w:rFonts w:ascii="Verdana" w:hAnsi="Verdana" w:cs="Arial"/>
                <w:b/>
                <w:i/>
                <w:sz w:val="18"/>
                <w:szCs w:val="18"/>
              </w:rPr>
            </w:pPr>
            <w:r w:rsidRPr="00660E10">
              <w:rPr>
                <w:rFonts w:ascii="Verdana" w:hAnsi="Verdana" w:cs="Arial"/>
                <w:b/>
                <w:i/>
                <w:sz w:val="18"/>
                <w:szCs w:val="18"/>
              </w:rPr>
              <w:t>Welcome Remarks and Opening Address</w:t>
            </w:r>
          </w:p>
          <w:p w14:paraId="75572FDF" w14:textId="77777777" w:rsidR="002F7075" w:rsidRPr="00660E10" w:rsidRDefault="002F7075" w:rsidP="00033712">
            <w:pPr>
              <w:rPr>
                <w:rFonts w:ascii="Verdana" w:hAnsi="Verdana" w:cs="Arial"/>
                <w:b/>
                <w:i/>
                <w:sz w:val="18"/>
                <w:szCs w:val="18"/>
              </w:rPr>
            </w:pPr>
          </w:p>
        </w:tc>
      </w:tr>
      <w:tr w:rsidR="00F90444" w:rsidRPr="00660E10" w14:paraId="569E725B" w14:textId="77777777" w:rsidTr="00B22251">
        <w:tc>
          <w:tcPr>
            <w:tcW w:w="1511" w:type="dxa"/>
            <w:vAlign w:val="center"/>
          </w:tcPr>
          <w:p w14:paraId="6F70B059" w14:textId="77777777" w:rsidR="00F90444" w:rsidRPr="00CA00E6" w:rsidRDefault="00F90444" w:rsidP="00D137C1">
            <w:pPr>
              <w:rPr>
                <w:rFonts w:ascii="Verdana" w:hAnsi="Verdana" w:cs="Arial"/>
                <w:sz w:val="18"/>
                <w:szCs w:val="18"/>
              </w:rPr>
            </w:pPr>
            <w:r w:rsidRPr="00CA00E6">
              <w:rPr>
                <w:rFonts w:ascii="Verdana" w:hAnsi="Verdana" w:cs="Arial"/>
                <w:sz w:val="18"/>
                <w:szCs w:val="18"/>
              </w:rPr>
              <w:t>09:30-10:00</w:t>
            </w:r>
          </w:p>
        </w:tc>
        <w:tc>
          <w:tcPr>
            <w:tcW w:w="6149" w:type="dxa"/>
            <w:vAlign w:val="center"/>
          </w:tcPr>
          <w:p w14:paraId="20C429B6" w14:textId="59C08B14" w:rsidR="00692B93" w:rsidRDefault="00F90444" w:rsidP="00CA00E6">
            <w:pPr>
              <w:ind w:left="1335" w:hanging="1335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Welcom</w:t>
            </w:r>
            <w:r w:rsidR="00692B93">
              <w:rPr>
                <w:rFonts w:ascii="Verdana" w:hAnsi="Verdana" w:cs="Arial"/>
                <w:sz w:val="18"/>
                <w:szCs w:val="18"/>
              </w:rPr>
              <w:t>e</w:t>
            </w:r>
            <w:r>
              <w:rPr>
                <w:rFonts w:ascii="Verdana" w:hAnsi="Verdana" w:cs="Arial"/>
                <w:sz w:val="18"/>
                <w:szCs w:val="18"/>
              </w:rPr>
              <w:t xml:space="preserve"> Remarks</w:t>
            </w:r>
            <w:r w:rsidR="009F60CC">
              <w:rPr>
                <w:rFonts w:ascii="Verdana" w:hAnsi="Verdana" w:cs="Arial"/>
                <w:sz w:val="18"/>
                <w:szCs w:val="18"/>
              </w:rPr>
              <w:t xml:space="preserve"> by</w:t>
            </w:r>
            <w:r w:rsidR="00692B93">
              <w:rPr>
                <w:rFonts w:ascii="Verdana" w:hAnsi="Verdana" w:cs="Arial"/>
                <w:sz w:val="18"/>
                <w:szCs w:val="18"/>
              </w:rPr>
              <w:t>:</w:t>
            </w:r>
          </w:p>
          <w:p w14:paraId="512A3693" w14:textId="265BB5BE" w:rsidR="00F90444" w:rsidRPr="00CA00E6" w:rsidRDefault="00404DC7" w:rsidP="00531B74">
            <w:pPr>
              <w:ind w:left="820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Ministry of Trade and Industry</w:t>
            </w:r>
          </w:p>
          <w:p w14:paraId="2F820094" w14:textId="2EC0D769" w:rsidR="00F90444" w:rsidRPr="00CA00E6" w:rsidRDefault="00F90444" w:rsidP="00033712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6A7D35C4" w14:textId="4AA46A29" w:rsidR="00692B93" w:rsidRDefault="00F90444" w:rsidP="00CA00E6">
            <w:pPr>
              <w:ind w:left="1335" w:hanging="1335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Opening Address</w:t>
            </w:r>
            <w:r w:rsidR="009F60CC">
              <w:rPr>
                <w:rFonts w:ascii="Verdana" w:hAnsi="Verdana" w:cs="Arial"/>
                <w:sz w:val="18"/>
                <w:szCs w:val="18"/>
              </w:rPr>
              <w:t xml:space="preserve"> by</w:t>
            </w:r>
            <w:r w:rsidR="00692B93">
              <w:rPr>
                <w:rFonts w:ascii="Verdana" w:hAnsi="Verdana" w:cs="Arial"/>
                <w:sz w:val="18"/>
                <w:szCs w:val="18"/>
              </w:rPr>
              <w:t>:</w:t>
            </w:r>
          </w:p>
          <w:p w14:paraId="52BFB878" w14:textId="6D03532D" w:rsidR="00033712" w:rsidRPr="00033712" w:rsidRDefault="00404DC7" w:rsidP="00033712">
            <w:pPr>
              <w:ind w:left="962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World Trade Organization</w:t>
            </w:r>
          </w:p>
        </w:tc>
        <w:tc>
          <w:tcPr>
            <w:tcW w:w="3423" w:type="dxa"/>
            <w:vMerge w:val="restart"/>
            <w:vAlign w:val="center"/>
          </w:tcPr>
          <w:p w14:paraId="082A6111" w14:textId="59B7C9AD" w:rsidR="00F90444" w:rsidRPr="00CA00E6" w:rsidRDefault="00EB1296" w:rsidP="00033712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Ministry </w:t>
            </w:r>
            <w:r w:rsidR="00F90444" w:rsidRPr="00CA00E6">
              <w:rPr>
                <w:rFonts w:ascii="Verdana" w:hAnsi="Verdana" w:cs="Arial"/>
                <w:sz w:val="18"/>
                <w:szCs w:val="18"/>
              </w:rPr>
              <w:t>of Trade and Industry</w:t>
            </w:r>
          </w:p>
        </w:tc>
      </w:tr>
      <w:tr w:rsidR="00F90444" w:rsidRPr="00660E10" w14:paraId="308B3890" w14:textId="77777777" w:rsidTr="00B22251">
        <w:tc>
          <w:tcPr>
            <w:tcW w:w="1511" w:type="dxa"/>
            <w:vAlign w:val="center"/>
          </w:tcPr>
          <w:p w14:paraId="1795E181" w14:textId="60848CEC" w:rsidR="00F90444" w:rsidRPr="00CA00E6" w:rsidRDefault="00F90444" w:rsidP="00D137C1">
            <w:pPr>
              <w:rPr>
                <w:rFonts w:ascii="Verdana" w:hAnsi="Verdana" w:cs="Arial"/>
                <w:sz w:val="18"/>
                <w:szCs w:val="18"/>
              </w:rPr>
            </w:pPr>
            <w:r w:rsidRPr="00CA00E6">
              <w:rPr>
                <w:rFonts w:ascii="Verdana" w:hAnsi="Verdana" w:cs="Arial"/>
                <w:sz w:val="18"/>
                <w:szCs w:val="18"/>
              </w:rPr>
              <w:t>10:00-10:15</w:t>
            </w:r>
          </w:p>
        </w:tc>
        <w:tc>
          <w:tcPr>
            <w:tcW w:w="6149" w:type="dxa"/>
            <w:vAlign w:val="center"/>
          </w:tcPr>
          <w:p w14:paraId="45CADD55" w14:textId="2757F405" w:rsidR="00F90444" w:rsidRDefault="00F90444" w:rsidP="00D8416A">
            <w:pPr>
              <w:ind w:left="2160" w:hanging="216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CA00E6">
              <w:rPr>
                <w:rFonts w:ascii="Verdana" w:hAnsi="Verdana" w:cs="Arial"/>
                <w:sz w:val="18"/>
                <w:szCs w:val="18"/>
              </w:rPr>
              <w:t>Outline of the programme</w:t>
            </w:r>
          </w:p>
          <w:p w14:paraId="358248BB" w14:textId="77777777" w:rsidR="00F90444" w:rsidRPr="00CA00E6" w:rsidRDefault="00F90444" w:rsidP="00D8416A">
            <w:pPr>
              <w:ind w:left="2160" w:hanging="216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1299DF92" w14:textId="7828C560" w:rsidR="00F90444" w:rsidRPr="00CA00E6" w:rsidRDefault="00F90444" w:rsidP="00033712">
            <w:pPr>
              <w:ind w:left="962" w:hanging="962"/>
              <w:rPr>
                <w:rFonts w:ascii="Verdana" w:hAnsi="Verdana" w:cs="Arial"/>
                <w:sz w:val="18"/>
                <w:szCs w:val="18"/>
              </w:rPr>
            </w:pPr>
            <w:r w:rsidRPr="00CA00E6">
              <w:rPr>
                <w:rFonts w:ascii="Verdana" w:hAnsi="Verdana" w:cs="Arial"/>
                <w:sz w:val="18"/>
                <w:szCs w:val="18"/>
              </w:rPr>
              <w:t xml:space="preserve">Presenter: </w:t>
            </w:r>
            <w:r w:rsidR="00404DC7">
              <w:rPr>
                <w:rFonts w:ascii="Verdana" w:hAnsi="Verdana" w:cs="Arial"/>
                <w:b/>
                <w:sz w:val="18"/>
                <w:szCs w:val="18"/>
              </w:rPr>
              <w:t xml:space="preserve">Ministry of Trade and </w:t>
            </w:r>
            <w:r w:rsidRPr="001A248F">
              <w:rPr>
                <w:rFonts w:ascii="Verdana" w:hAnsi="Verdana" w:cs="Arial"/>
                <w:b/>
                <w:sz w:val="18"/>
                <w:szCs w:val="18"/>
              </w:rPr>
              <w:t xml:space="preserve">Industry </w:t>
            </w:r>
          </w:p>
        </w:tc>
        <w:tc>
          <w:tcPr>
            <w:tcW w:w="3423" w:type="dxa"/>
            <w:vMerge/>
            <w:vAlign w:val="center"/>
          </w:tcPr>
          <w:p w14:paraId="3422A7C6" w14:textId="77777777" w:rsidR="00F90444" w:rsidRPr="00CA00E6" w:rsidRDefault="00F90444" w:rsidP="002D5C52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90444" w:rsidRPr="00660E10" w14:paraId="670DE0E7" w14:textId="77777777" w:rsidTr="00B22251">
        <w:tc>
          <w:tcPr>
            <w:tcW w:w="1511" w:type="dxa"/>
            <w:vAlign w:val="center"/>
          </w:tcPr>
          <w:p w14:paraId="6805B9C9" w14:textId="77777777" w:rsidR="00F90444" w:rsidRPr="00CA00E6" w:rsidRDefault="00F90444" w:rsidP="00D44445">
            <w:pPr>
              <w:rPr>
                <w:rFonts w:ascii="Verdana" w:hAnsi="Verdana" w:cs="Arial"/>
                <w:sz w:val="18"/>
                <w:szCs w:val="18"/>
              </w:rPr>
            </w:pPr>
            <w:r w:rsidRPr="00CA00E6">
              <w:rPr>
                <w:rFonts w:ascii="Verdana" w:hAnsi="Verdana" w:cs="Arial"/>
                <w:sz w:val="18"/>
                <w:szCs w:val="18"/>
              </w:rPr>
              <w:t>10:15-10:30</w:t>
            </w:r>
          </w:p>
        </w:tc>
        <w:tc>
          <w:tcPr>
            <w:tcW w:w="6149" w:type="dxa"/>
            <w:vAlign w:val="center"/>
          </w:tcPr>
          <w:p w14:paraId="3EB54D2E" w14:textId="7405F127" w:rsidR="00F90444" w:rsidRPr="00CA00E6" w:rsidRDefault="00F90444" w:rsidP="00BC4B3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CA00E6">
              <w:rPr>
                <w:rFonts w:ascii="Verdana" w:hAnsi="Verdana" w:cs="Arial"/>
                <w:sz w:val="18"/>
                <w:szCs w:val="18"/>
              </w:rPr>
              <w:t>Tea/Coffee Break</w:t>
            </w:r>
            <w:r w:rsidR="00404DC7">
              <w:rPr>
                <w:rFonts w:ascii="Verdana" w:hAnsi="Verdana" w:cs="Arial"/>
                <w:sz w:val="18"/>
                <w:szCs w:val="18"/>
              </w:rPr>
              <w:t xml:space="preserve"> (TBC)</w:t>
            </w:r>
          </w:p>
        </w:tc>
        <w:tc>
          <w:tcPr>
            <w:tcW w:w="3423" w:type="dxa"/>
            <w:vMerge/>
            <w:vAlign w:val="center"/>
          </w:tcPr>
          <w:p w14:paraId="4C5EAC89" w14:textId="77777777" w:rsidR="00F90444" w:rsidRPr="00CA00E6" w:rsidRDefault="00F90444" w:rsidP="002D5C52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90444" w:rsidRPr="00660E10" w14:paraId="42A1A8DC" w14:textId="77777777" w:rsidTr="00B22251">
        <w:tc>
          <w:tcPr>
            <w:tcW w:w="1511" w:type="dxa"/>
            <w:vAlign w:val="center"/>
          </w:tcPr>
          <w:p w14:paraId="462837D2" w14:textId="2438AB72" w:rsidR="00F90444" w:rsidRPr="00CA00E6" w:rsidRDefault="004B55DE" w:rsidP="004C1CEF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11</w:t>
            </w:r>
            <w:r w:rsidR="003A0FC0">
              <w:rPr>
                <w:rFonts w:ascii="Verdana" w:hAnsi="Verdana" w:cs="Arial"/>
                <w:sz w:val="18"/>
                <w:szCs w:val="18"/>
              </w:rPr>
              <w:t>:</w:t>
            </w:r>
            <w:r>
              <w:rPr>
                <w:rFonts w:ascii="Verdana" w:hAnsi="Verdana" w:cs="Arial"/>
                <w:sz w:val="18"/>
                <w:szCs w:val="18"/>
              </w:rPr>
              <w:t>00</w:t>
            </w:r>
            <w:r w:rsidR="003A0FC0">
              <w:rPr>
                <w:rFonts w:ascii="Verdana" w:hAnsi="Verdana" w:cs="Arial"/>
                <w:sz w:val="18"/>
                <w:szCs w:val="18"/>
              </w:rPr>
              <w:t>-11</w:t>
            </w:r>
            <w:r>
              <w:rPr>
                <w:rFonts w:ascii="Verdana" w:hAnsi="Verdana" w:cs="Arial"/>
                <w:sz w:val="18"/>
                <w:szCs w:val="18"/>
              </w:rPr>
              <w:t>:30</w:t>
            </w:r>
          </w:p>
        </w:tc>
        <w:tc>
          <w:tcPr>
            <w:tcW w:w="6149" w:type="dxa"/>
            <w:vAlign w:val="center"/>
          </w:tcPr>
          <w:p w14:paraId="35FF485C" w14:textId="0CA48286" w:rsidR="003A0FC0" w:rsidRDefault="00F90444" w:rsidP="003A0FC0">
            <w:pPr>
              <w:ind w:left="2160" w:hanging="2160"/>
              <w:jc w:val="both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CA00E6">
              <w:rPr>
                <w:rFonts w:ascii="Verdana" w:hAnsi="Verdana" w:cs="Arial"/>
                <w:sz w:val="18"/>
                <w:szCs w:val="18"/>
                <w:lang w:val="en-US"/>
              </w:rPr>
              <w:t>Update</w:t>
            </w:r>
            <w:r w:rsidR="00404DC7">
              <w:rPr>
                <w:rFonts w:ascii="Verdana" w:hAnsi="Verdana" w:cs="Arial"/>
                <w:sz w:val="18"/>
                <w:szCs w:val="18"/>
                <w:lang w:val="en-US"/>
              </w:rPr>
              <w:t>s</w:t>
            </w:r>
            <w:r w:rsidRPr="00CA00E6">
              <w:rPr>
                <w:rFonts w:ascii="Verdana" w:hAnsi="Verdana" w:cs="Arial"/>
                <w:sz w:val="18"/>
                <w:szCs w:val="18"/>
                <w:lang w:val="en-US"/>
              </w:rPr>
              <w:t xml:space="preserve"> on </w:t>
            </w:r>
            <w:r w:rsidR="00404DC7">
              <w:rPr>
                <w:rFonts w:ascii="Verdana" w:hAnsi="Verdana" w:cs="Arial"/>
                <w:sz w:val="18"/>
                <w:szCs w:val="18"/>
                <w:lang w:val="en-US"/>
              </w:rPr>
              <w:t xml:space="preserve">WTO negotiations and </w:t>
            </w:r>
            <w:r w:rsidR="003A0FC0">
              <w:rPr>
                <w:rFonts w:ascii="Verdana" w:hAnsi="Verdana" w:cs="Arial"/>
                <w:sz w:val="18"/>
                <w:szCs w:val="18"/>
                <w:lang w:val="en-US"/>
              </w:rPr>
              <w:t>the WTO</w:t>
            </w:r>
          </w:p>
          <w:p w14:paraId="0FF242A4" w14:textId="339E90DF" w:rsidR="00F90444" w:rsidRDefault="003A0FC0" w:rsidP="003A0FC0">
            <w:pPr>
              <w:ind w:left="2160" w:hanging="2160"/>
              <w:jc w:val="both"/>
              <w:rPr>
                <w:rFonts w:ascii="Verdana" w:hAnsi="Verdana" w:cs="Arial"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sz w:val="18"/>
                <w:szCs w:val="18"/>
                <w:lang w:val="en-US"/>
              </w:rPr>
              <w:t>1</w:t>
            </w:r>
            <w:r w:rsidR="00404DC7">
              <w:rPr>
                <w:rFonts w:ascii="Verdana" w:hAnsi="Verdana" w:cs="Arial"/>
                <w:sz w:val="18"/>
                <w:szCs w:val="18"/>
                <w:lang w:val="en-US"/>
              </w:rPr>
              <w:t>4</w:t>
            </w:r>
            <w:r w:rsidRPr="003A0FC0">
              <w:rPr>
                <w:rFonts w:ascii="Verdana" w:hAnsi="Verdana" w:cs="Arial"/>
                <w:sz w:val="18"/>
                <w:szCs w:val="18"/>
                <w:vertAlign w:val="superscript"/>
                <w:lang w:val="en-US"/>
              </w:rPr>
              <w:t>th</w:t>
            </w:r>
            <w:r>
              <w:rPr>
                <w:rFonts w:ascii="Verdana" w:hAnsi="Verdana" w:cs="Arial"/>
                <w:sz w:val="18"/>
                <w:szCs w:val="18"/>
                <w:lang w:val="en-US"/>
              </w:rPr>
              <w:t xml:space="preserve"> Ministerial Conference (MC1</w:t>
            </w:r>
            <w:r w:rsidR="00404DC7">
              <w:rPr>
                <w:rFonts w:ascii="Verdana" w:hAnsi="Verdana" w:cs="Arial"/>
                <w:sz w:val="18"/>
                <w:szCs w:val="18"/>
                <w:lang w:val="en-US"/>
              </w:rPr>
              <w:t>4</w:t>
            </w:r>
            <w:r>
              <w:rPr>
                <w:rFonts w:ascii="Verdana" w:hAnsi="Verdana" w:cs="Arial"/>
                <w:sz w:val="18"/>
                <w:szCs w:val="18"/>
                <w:lang w:val="en-US"/>
              </w:rPr>
              <w:t>)</w:t>
            </w:r>
          </w:p>
          <w:p w14:paraId="758A1D59" w14:textId="77777777" w:rsidR="00F90444" w:rsidRPr="00CA00E6" w:rsidRDefault="00F90444" w:rsidP="004C1CEF">
            <w:pPr>
              <w:ind w:left="2160" w:hanging="2160"/>
              <w:jc w:val="both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  <w:p w14:paraId="5BF34EC4" w14:textId="57E49B5B" w:rsidR="00033712" w:rsidRPr="00033712" w:rsidRDefault="00F90444" w:rsidP="00033712">
            <w:pPr>
              <w:ind w:left="962" w:hanging="962"/>
              <w:rPr>
                <w:rFonts w:ascii="Verdana" w:hAnsi="Verdana" w:cs="Arial"/>
                <w:b/>
                <w:sz w:val="18"/>
                <w:szCs w:val="18"/>
                <w:lang w:val="en-US"/>
              </w:rPr>
            </w:pPr>
            <w:r w:rsidRPr="00CA00E6">
              <w:rPr>
                <w:rFonts w:ascii="Verdana" w:hAnsi="Verdana" w:cs="Arial"/>
                <w:sz w:val="18"/>
                <w:szCs w:val="18"/>
              </w:rPr>
              <w:t xml:space="preserve">Presenter: </w:t>
            </w:r>
            <w:r w:rsidRPr="001A248F">
              <w:rPr>
                <w:rFonts w:ascii="Verdana" w:hAnsi="Verdana" w:cs="Arial"/>
                <w:b/>
                <w:sz w:val="18"/>
                <w:szCs w:val="18"/>
              </w:rPr>
              <w:t>M</w:t>
            </w:r>
            <w:r w:rsidR="00033712">
              <w:rPr>
                <w:rFonts w:ascii="Verdana" w:hAnsi="Verdana" w:cs="Arial"/>
                <w:b/>
                <w:sz w:val="18"/>
                <w:szCs w:val="18"/>
              </w:rPr>
              <w:t xml:space="preserve">r Michael Roberts, </w:t>
            </w:r>
            <w:r w:rsidR="00404DC7">
              <w:rPr>
                <w:rFonts w:ascii="Verdana" w:hAnsi="Verdana" w:cs="Arial"/>
                <w:b/>
                <w:sz w:val="18"/>
                <w:szCs w:val="18"/>
              </w:rPr>
              <w:t xml:space="preserve">WTO and </w:t>
            </w:r>
            <w:r w:rsidR="009F60CC" w:rsidRPr="009F60CC">
              <w:rPr>
                <w:rFonts w:ascii="Verdana" w:hAnsi="Verdana" w:cs="Arial"/>
                <w:b/>
                <w:sz w:val="18"/>
                <w:szCs w:val="18"/>
              </w:rPr>
              <w:t>Representative,</w:t>
            </w:r>
            <w:r w:rsidRPr="009F60CC">
              <w:rPr>
                <w:rFonts w:ascii="Verdana" w:hAnsi="Verdana" w:cs="Arial"/>
                <w:b/>
                <w:sz w:val="18"/>
                <w:szCs w:val="18"/>
                <w:lang w:val="en-US"/>
              </w:rPr>
              <w:t xml:space="preserve"> </w:t>
            </w:r>
            <w:r w:rsidR="00033712">
              <w:rPr>
                <w:rFonts w:ascii="Verdana" w:hAnsi="Verdana" w:cs="Arial"/>
                <w:b/>
                <w:sz w:val="18"/>
                <w:szCs w:val="18"/>
                <w:lang w:val="en-US"/>
              </w:rPr>
              <w:t>Zambia</w:t>
            </w:r>
            <w:r w:rsidR="00404DC7">
              <w:rPr>
                <w:rFonts w:ascii="Verdana" w:hAnsi="Verdana" w:cs="Arial"/>
                <w:b/>
                <w:sz w:val="18"/>
                <w:szCs w:val="18"/>
                <w:lang w:val="en-US"/>
              </w:rPr>
              <w:t xml:space="preserve"> Permanent </w:t>
            </w:r>
            <w:r w:rsidRPr="009F60CC">
              <w:rPr>
                <w:rFonts w:ascii="Verdana" w:hAnsi="Verdana" w:cs="Arial"/>
                <w:b/>
                <w:sz w:val="18"/>
                <w:szCs w:val="18"/>
                <w:lang w:val="en-US"/>
              </w:rPr>
              <w:t>Mission to the WTO</w:t>
            </w:r>
          </w:p>
        </w:tc>
        <w:tc>
          <w:tcPr>
            <w:tcW w:w="3423" w:type="dxa"/>
            <w:vMerge/>
            <w:vAlign w:val="center"/>
          </w:tcPr>
          <w:p w14:paraId="20219018" w14:textId="77777777" w:rsidR="00F90444" w:rsidRPr="00CA00E6" w:rsidRDefault="00F90444" w:rsidP="0079444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90444" w:rsidRPr="00660E10" w14:paraId="46D301A7" w14:textId="77777777" w:rsidTr="00B22251">
        <w:tc>
          <w:tcPr>
            <w:tcW w:w="0" w:type="auto"/>
            <w:gridSpan w:val="3"/>
            <w:shd w:val="clear" w:color="auto" w:fill="D9D9D9" w:themeFill="background1" w:themeFillShade="D9"/>
            <w:vAlign w:val="center"/>
          </w:tcPr>
          <w:p w14:paraId="7F6E1858" w14:textId="5E6B3266" w:rsidR="00D44445" w:rsidRDefault="00033712" w:rsidP="004C1CEF">
            <w:pPr>
              <w:ind w:left="12" w:hanging="12"/>
              <w:jc w:val="center"/>
              <w:rPr>
                <w:rFonts w:ascii="Verdana" w:hAnsi="Verdana" w:cs="Arial"/>
                <w:b/>
                <w:i/>
                <w:sz w:val="18"/>
                <w:szCs w:val="18"/>
              </w:rPr>
            </w:pPr>
            <w:r>
              <w:rPr>
                <w:rFonts w:ascii="Verdana" w:hAnsi="Verdana" w:cs="Arial"/>
                <w:b/>
                <w:i/>
                <w:sz w:val="18"/>
                <w:szCs w:val="18"/>
              </w:rPr>
              <w:t>Zambia</w:t>
            </w:r>
            <w:r w:rsidR="00D44445" w:rsidRPr="00660E10">
              <w:rPr>
                <w:rFonts w:ascii="Verdana" w:hAnsi="Verdana" w:cs="Arial"/>
                <w:b/>
                <w:i/>
                <w:sz w:val="18"/>
                <w:szCs w:val="18"/>
              </w:rPr>
              <w:t xml:space="preserve"> and its </w:t>
            </w:r>
            <w:r>
              <w:rPr>
                <w:rFonts w:ascii="Verdana" w:hAnsi="Verdana" w:cs="Arial"/>
                <w:b/>
                <w:i/>
                <w:sz w:val="18"/>
                <w:szCs w:val="18"/>
              </w:rPr>
              <w:t>5th</w:t>
            </w:r>
            <w:r w:rsidR="004C1CEF" w:rsidRPr="00660E10">
              <w:rPr>
                <w:rFonts w:ascii="Verdana" w:hAnsi="Verdana" w:cs="Arial"/>
                <w:b/>
                <w:i/>
                <w:sz w:val="18"/>
                <w:szCs w:val="18"/>
              </w:rPr>
              <w:t xml:space="preserve"> </w:t>
            </w:r>
            <w:r w:rsidR="00D44445" w:rsidRPr="00660E10">
              <w:rPr>
                <w:rFonts w:ascii="Verdana" w:hAnsi="Verdana" w:cs="Arial"/>
                <w:b/>
                <w:i/>
                <w:sz w:val="18"/>
                <w:szCs w:val="18"/>
              </w:rPr>
              <w:t>Trade Policy Review</w:t>
            </w:r>
            <w:r w:rsidR="003F1AA7" w:rsidRPr="00660E10">
              <w:rPr>
                <w:rFonts w:ascii="Verdana" w:hAnsi="Verdana" w:cs="Arial"/>
                <w:b/>
                <w:i/>
                <w:sz w:val="18"/>
                <w:szCs w:val="18"/>
              </w:rPr>
              <w:t xml:space="preserve"> in 20</w:t>
            </w:r>
            <w:r w:rsidR="00170B5F">
              <w:rPr>
                <w:rFonts w:ascii="Verdana" w:hAnsi="Verdana" w:cs="Arial"/>
                <w:b/>
                <w:i/>
                <w:sz w:val="18"/>
                <w:szCs w:val="18"/>
              </w:rPr>
              <w:t>2</w:t>
            </w:r>
            <w:r>
              <w:rPr>
                <w:rFonts w:ascii="Verdana" w:hAnsi="Verdana" w:cs="Arial"/>
                <w:b/>
                <w:i/>
                <w:sz w:val="18"/>
                <w:szCs w:val="18"/>
              </w:rPr>
              <w:t>5</w:t>
            </w:r>
          </w:p>
          <w:p w14:paraId="4ED7C5FB" w14:textId="7C446421" w:rsidR="002F7075" w:rsidRPr="00660E10" w:rsidRDefault="002F7075" w:rsidP="00033712">
            <w:pPr>
              <w:rPr>
                <w:rFonts w:ascii="Verdana" w:hAnsi="Verdana" w:cs="Arial"/>
                <w:b/>
                <w:i/>
                <w:sz w:val="18"/>
                <w:szCs w:val="18"/>
              </w:rPr>
            </w:pPr>
          </w:p>
        </w:tc>
      </w:tr>
      <w:tr w:rsidR="00F90444" w:rsidRPr="00660E10" w14:paraId="222DE3B4" w14:textId="77777777" w:rsidTr="00B22251">
        <w:tc>
          <w:tcPr>
            <w:tcW w:w="1511" w:type="dxa"/>
            <w:vAlign w:val="center"/>
          </w:tcPr>
          <w:p w14:paraId="27F34AD9" w14:textId="510F1090" w:rsidR="003F1AA7" w:rsidRPr="00CA00E6" w:rsidRDefault="003F1AA7" w:rsidP="004C1CEF">
            <w:pPr>
              <w:rPr>
                <w:rFonts w:ascii="Verdana" w:hAnsi="Verdana" w:cs="Arial"/>
                <w:sz w:val="18"/>
                <w:szCs w:val="18"/>
              </w:rPr>
            </w:pPr>
            <w:r w:rsidRPr="00CA00E6">
              <w:rPr>
                <w:rFonts w:ascii="Verdana" w:hAnsi="Verdana" w:cs="Arial"/>
                <w:sz w:val="18"/>
                <w:szCs w:val="18"/>
              </w:rPr>
              <w:t>1</w:t>
            </w:r>
            <w:r w:rsidR="003A0FC0">
              <w:rPr>
                <w:rFonts w:ascii="Verdana" w:hAnsi="Verdana" w:cs="Arial"/>
                <w:sz w:val="18"/>
                <w:szCs w:val="18"/>
              </w:rPr>
              <w:t>1</w:t>
            </w:r>
            <w:r w:rsidRPr="00CA00E6">
              <w:rPr>
                <w:rFonts w:ascii="Verdana" w:hAnsi="Verdana" w:cs="Arial"/>
                <w:sz w:val="18"/>
                <w:szCs w:val="18"/>
              </w:rPr>
              <w:t>:</w:t>
            </w:r>
            <w:r w:rsidR="004B55DE">
              <w:rPr>
                <w:rFonts w:ascii="Verdana" w:hAnsi="Verdana" w:cs="Arial"/>
                <w:sz w:val="18"/>
                <w:szCs w:val="18"/>
              </w:rPr>
              <w:t>30</w:t>
            </w:r>
            <w:r w:rsidRPr="00CA00E6">
              <w:rPr>
                <w:rFonts w:ascii="Verdana" w:hAnsi="Verdana" w:cs="Arial"/>
                <w:sz w:val="18"/>
                <w:szCs w:val="18"/>
              </w:rPr>
              <w:t>-1</w:t>
            </w:r>
            <w:r w:rsidR="003A0FC0">
              <w:rPr>
                <w:rFonts w:ascii="Verdana" w:hAnsi="Verdana" w:cs="Arial"/>
                <w:sz w:val="18"/>
                <w:szCs w:val="18"/>
              </w:rPr>
              <w:t>2:3</w:t>
            </w:r>
            <w:r w:rsidRPr="00CA00E6">
              <w:rPr>
                <w:rFonts w:ascii="Verdana" w:hAnsi="Verdana" w:cs="Arial"/>
                <w:sz w:val="18"/>
                <w:szCs w:val="18"/>
              </w:rPr>
              <w:t>0</w:t>
            </w:r>
          </w:p>
        </w:tc>
        <w:tc>
          <w:tcPr>
            <w:tcW w:w="6149" w:type="dxa"/>
            <w:vAlign w:val="center"/>
          </w:tcPr>
          <w:p w14:paraId="632C727B" w14:textId="242D13B6" w:rsidR="003F1AA7" w:rsidRDefault="003F1AA7" w:rsidP="002D5C52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CA00E6">
              <w:rPr>
                <w:rFonts w:ascii="Verdana" w:hAnsi="Verdana" w:cs="Arial"/>
                <w:sz w:val="18"/>
                <w:szCs w:val="18"/>
              </w:rPr>
              <w:t>WTO</w:t>
            </w:r>
            <w:r w:rsidR="004942C6" w:rsidRPr="00CA00E6">
              <w:rPr>
                <w:rFonts w:ascii="Verdana" w:hAnsi="Verdana" w:cs="Arial"/>
                <w:sz w:val="18"/>
                <w:szCs w:val="18"/>
              </w:rPr>
              <w:t xml:space="preserve"> Trade Policy Review </w:t>
            </w:r>
            <w:r w:rsidR="00170B5F">
              <w:rPr>
                <w:rFonts w:ascii="Verdana" w:hAnsi="Verdana" w:cs="Arial"/>
                <w:sz w:val="18"/>
                <w:szCs w:val="18"/>
              </w:rPr>
              <w:t>Mechanism</w:t>
            </w:r>
          </w:p>
          <w:p w14:paraId="11A18274" w14:textId="77777777" w:rsidR="001A248F" w:rsidRPr="00CA00E6" w:rsidRDefault="001A248F" w:rsidP="002D5C52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3B30C33B" w14:textId="089C7550" w:rsidR="00F90444" w:rsidRPr="00033712" w:rsidRDefault="003F1AA7" w:rsidP="00033712">
            <w:pPr>
              <w:ind w:left="962" w:hanging="962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CA00E6">
              <w:rPr>
                <w:rFonts w:ascii="Verdana" w:hAnsi="Verdana" w:cs="Arial"/>
                <w:sz w:val="18"/>
                <w:szCs w:val="18"/>
              </w:rPr>
              <w:t>Presenter:</w:t>
            </w:r>
            <w:r w:rsidR="00170B5F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D00448">
              <w:rPr>
                <w:rFonts w:ascii="Verdana" w:hAnsi="Verdana" w:cs="Arial"/>
                <w:b/>
                <w:sz w:val="18"/>
                <w:szCs w:val="18"/>
              </w:rPr>
              <w:t>Mr</w:t>
            </w:r>
            <w:r w:rsidR="00531B74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033712">
              <w:rPr>
                <w:rFonts w:ascii="Verdana" w:hAnsi="Verdana" w:cs="Arial"/>
                <w:b/>
                <w:sz w:val="18"/>
                <w:szCs w:val="18"/>
              </w:rPr>
              <w:t>Michael Roberts</w:t>
            </w:r>
            <w:r w:rsidR="00531B74">
              <w:rPr>
                <w:rFonts w:ascii="Verdana" w:hAnsi="Verdana" w:cs="Arial"/>
                <w:b/>
                <w:sz w:val="18"/>
                <w:szCs w:val="18"/>
              </w:rPr>
              <w:t>, WTO</w:t>
            </w:r>
          </w:p>
        </w:tc>
        <w:tc>
          <w:tcPr>
            <w:tcW w:w="3423" w:type="dxa"/>
            <w:vAlign w:val="center"/>
          </w:tcPr>
          <w:p w14:paraId="134E1291" w14:textId="07627935" w:rsidR="003F1AA7" w:rsidRPr="00CA00E6" w:rsidRDefault="00EB1296" w:rsidP="00033712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Ministry of </w:t>
            </w:r>
            <w:r w:rsidR="00D8416A" w:rsidRPr="00CA00E6">
              <w:rPr>
                <w:rFonts w:ascii="Verdana" w:hAnsi="Verdana" w:cs="Arial"/>
                <w:sz w:val="18"/>
                <w:szCs w:val="18"/>
              </w:rPr>
              <w:t>Trade and Industry</w:t>
            </w:r>
          </w:p>
        </w:tc>
      </w:tr>
      <w:tr w:rsidR="00F90444" w:rsidRPr="00660E10" w14:paraId="4352B9DA" w14:textId="77777777" w:rsidTr="00B22251">
        <w:tc>
          <w:tcPr>
            <w:tcW w:w="1511" w:type="dxa"/>
            <w:vAlign w:val="center"/>
          </w:tcPr>
          <w:p w14:paraId="5585456F" w14:textId="6A02D56D" w:rsidR="004C1CEF" w:rsidRPr="00CA00E6" w:rsidRDefault="003A0FC0" w:rsidP="00794448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12:30-14:0</w:t>
            </w:r>
            <w:r w:rsidR="004C1CEF" w:rsidRPr="00CA00E6">
              <w:rPr>
                <w:rFonts w:ascii="Verdana" w:hAnsi="Verdana" w:cs="Arial"/>
                <w:sz w:val="18"/>
                <w:szCs w:val="18"/>
              </w:rPr>
              <w:t>0</w:t>
            </w:r>
          </w:p>
        </w:tc>
        <w:tc>
          <w:tcPr>
            <w:tcW w:w="6149" w:type="dxa"/>
            <w:vAlign w:val="center"/>
          </w:tcPr>
          <w:p w14:paraId="74C59361" w14:textId="629B1F20" w:rsidR="00CA00E6" w:rsidRPr="00CA00E6" w:rsidRDefault="004C1CEF" w:rsidP="0079444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CA00E6">
              <w:rPr>
                <w:rFonts w:ascii="Verdana" w:hAnsi="Verdana" w:cs="Arial"/>
                <w:sz w:val="18"/>
                <w:szCs w:val="18"/>
              </w:rPr>
              <w:t>Lunch Break</w:t>
            </w:r>
          </w:p>
        </w:tc>
        <w:tc>
          <w:tcPr>
            <w:tcW w:w="3423" w:type="dxa"/>
            <w:vAlign w:val="center"/>
          </w:tcPr>
          <w:p w14:paraId="5AB3EB32" w14:textId="77777777" w:rsidR="004C1CEF" w:rsidRPr="00CA00E6" w:rsidRDefault="004C1CEF" w:rsidP="0079444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90444" w:rsidRPr="00660E10" w14:paraId="34062A91" w14:textId="77777777" w:rsidTr="00B22251">
        <w:tc>
          <w:tcPr>
            <w:tcW w:w="1511" w:type="dxa"/>
            <w:vAlign w:val="center"/>
          </w:tcPr>
          <w:p w14:paraId="57B0AE1F" w14:textId="1B23DBC5" w:rsidR="004C1CEF" w:rsidRPr="00CA00E6" w:rsidRDefault="003A0FC0" w:rsidP="004C1CEF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14:00-17:0</w:t>
            </w:r>
            <w:r w:rsidR="004C1CEF" w:rsidRPr="00CA00E6">
              <w:rPr>
                <w:rFonts w:ascii="Verdana" w:hAnsi="Verdana" w:cs="Arial"/>
                <w:sz w:val="18"/>
                <w:szCs w:val="18"/>
              </w:rPr>
              <w:t>0</w:t>
            </w:r>
          </w:p>
        </w:tc>
        <w:tc>
          <w:tcPr>
            <w:tcW w:w="6149" w:type="dxa"/>
            <w:vAlign w:val="center"/>
          </w:tcPr>
          <w:p w14:paraId="7C164C2B" w14:textId="73E3E741" w:rsidR="001A248F" w:rsidRDefault="00143C8D" w:rsidP="002E6D2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Trade facilitation</w:t>
            </w:r>
          </w:p>
          <w:p w14:paraId="4C62B73D" w14:textId="77777777" w:rsidR="00325168" w:rsidRPr="00CA00E6" w:rsidRDefault="00325168" w:rsidP="002E6D2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2463DAE7" w14:textId="74392DEB" w:rsidR="00394718" w:rsidRDefault="004C1CEF" w:rsidP="00170B5F">
            <w:pPr>
              <w:ind w:left="962" w:hanging="962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CA00E6">
              <w:rPr>
                <w:rFonts w:ascii="Verdana" w:hAnsi="Verdana" w:cs="Arial"/>
                <w:sz w:val="18"/>
                <w:szCs w:val="18"/>
              </w:rPr>
              <w:t xml:space="preserve">Presenter: </w:t>
            </w:r>
            <w:r w:rsidR="00D00448">
              <w:rPr>
                <w:rFonts w:ascii="Verdana" w:hAnsi="Verdana" w:cs="Arial"/>
                <w:b/>
                <w:sz w:val="18"/>
                <w:szCs w:val="18"/>
              </w:rPr>
              <w:t>Mr</w:t>
            </w:r>
            <w:r w:rsidR="003A0FC0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143C8D">
              <w:rPr>
                <w:rFonts w:ascii="Verdana" w:hAnsi="Verdana" w:cs="Arial"/>
                <w:b/>
                <w:sz w:val="18"/>
                <w:szCs w:val="18"/>
              </w:rPr>
              <w:t>Birgit Viohl</w:t>
            </w:r>
            <w:r w:rsidR="003A0FC0">
              <w:rPr>
                <w:rFonts w:ascii="Verdana" w:hAnsi="Verdana" w:cs="Arial"/>
                <w:b/>
                <w:sz w:val="18"/>
                <w:szCs w:val="18"/>
              </w:rPr>
              <w:t>, WTO</w:t>
            </w:r>
          </w:p>
          <w:p w14:paraId="14EE4B98" w14:textId="5EB278C9" w:rsidR="00326509" w:rsidRDefault="00326509" w:rsidP="00326509">
            <w:pPr>
              <w:rPr>
                <w:rFonts w:ascii="Verdana" w:hAnsi="Verdana" w:cs="Arial"/>
                <w:sz w:val="18"/>
                <w:szCs w:val="18"/>
              </w:rPr>
            </w:pPr>
            <w:r w:rsidRPr="00326509">
              <w:rPr>
                <w:rFonts w:ascii="Verdana" w:hAnsi="Verdana" w:cs="Arial"/>
                <w:sz w:val="18"/>
                <w:szCs w:val="18"/>
              </w:rPr>
              <w:t xml:space="preserve">Main issues arising from </w:t>
            </w:r>
            <w:r w:rsidR="00033712">
              <w:rPr>
                <w:rFonts w:ascii="Verdana" w:hAnsi="Verdana" w:cs="Arial"/>
                <w:sz w:val="18"/>
                <w:szCs w:val="18"/>
              </w:rPr>
              <w:t>Zambia's</w:t>
            </w:r>
            <w:r w:rsidR="00170B5F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033712">
              <w:rPr>
                <w:rFonts w:ascii="Verdana" w:hAnsi="Verdana" w:cs="Arial"/>
                <w:sz w:val="18"/>
                <w:szCs w:val="18"/>
              </w:rPr>
              <w:t>5th</w:t>
            </w:r>
            <w:r w:rsidR="00170B5F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326509">
              <w:rPr>
                <w:rFonts w:ascii="Verdana" w:hAnsi="Verdana" w:cs="Arial"/>
                <w:sz w:val="18"/>
                <w:szCs w:val="18"/>
              </w:rPr>
              <w:t>TPR, Follow-up and Technical Assistance</w:t>
            </w:r>
          </w:p>
          <w:p w14:paraId="310D64A3" w14:textId="77777777" w:rsidR="004A77B4" w:rsidRDefault="004A77B4" w:rsidP="00326509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4991F13F" w14:textId="15F9C721" w:rsidR="00326509" w:rsidRPr="00326509" w:rsidRDefault="00326509" w:rsidP="0032650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26509">
              <w:rPr>
                <w:rFonts w:ascii="Verdana" w:hAnsi="Verdana" w:cs="Arial"/>
                <w:sz w:val="18"/>
                <w:szCs w:val="18"/>
              </w:rPr>
              <w:t>Economic environment, trade and investment regime</w:t>
            </w:r>
          </w:p>
          <w:p w14:paraId="2A58F69C" w14:textId="4CF0E6E4" w:rsidR="00326509" w:rsidRDefault="00326509" w:rsidP="00326509">
            <w:pPr>
              <w:ind w:left="720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51C84301" w14:textId="5A4B261D" w:rsidR="00326509" w:rsidRDefault="00326509" w:rsidP="0032650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26509">
              <w:rPr>
                <w:rFonts w:ascii="Verdana" w:hAnsi="Verdana" w:cs="Arial"/>
                <w:sz w:val="18"/>
                <w:szCs w:val="18"/>
              </w:rPr>
              <w:t>Regional cooperation; WTO participation and impl</w:t>
            </w:r>
            <w:r w:rsidR="00692B93">
              <w:rPr>
                <w:rFonts w:ascii="Verdana" w:hAnsi="Verdana" w:cs="Arial"/>
                <w:sz w:val="18"/>
                <w:szCs w:val="18"/>
              </w:rPr>
              <w:t>ement</w:t>
            </w:r>
            <w:r w:rsidRPr="00326509">
              <w:rPr>
                <w:rFonts w:ascii="Verdana" w:hAnsi="Verdana" w:cs="Arial"/>
                <w:sz w:val="18"/>
                <w:szCs w:val="18"/>
              </w:rPr>
              <w:t>ation issues</w:t>
            </w:r>
          </w:p>
          <w:p w14:paraId="5249E15A" w14:textId="77777777" w:rsidR="004A77B4" w:rsidRDefault="004A77B4" w:rsidP="004A77B4">
            <w:pPr>
              <w:pStyle w:val="ListParagraph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55ACA906" w14:textId="50A382DC" w:rsidR="004A77B4" w:rsidRDefault="004A77B4" w:rsidP="004A77B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8D021C">
              <w:rPr>
                <w:rFonts w:ascii="Verdana" w:hAnsi="Verdana" w:cs="Arial"/>
                <w:sz w:val="18"/>
                <w:szCs w:val="18"/>
              </w:rPr>
              <w:t xml:space="preserve">Business environment in </w:t>
            </w:r>
            <w:r w:rsidR="00B22251">
              <w:rPr>
                <w:rFonts w:ascii="Verdana" w:hAnsi="Verdana" w:cs="Arial"/>
                <w:sz w:val="18"/>
                <w:szCs w:val="18"/>
              </w:rPr>
              <w:t>Zambia</w:t>
            </w:r>
            <w:r>
              <w:rPr>
                <w:rFonts w:ascii="Verdana" w:hAnsi="Verdana" w:cs="Arial"/>
                <w:sz w:val="18"/>
                <w:szCs w:val="18"/>
              </w:rPr>
              <w:t xml:space="preserve">: </w:t>
            </w:r>
            <w:r w:rsidRPr="00065DC4">
              <w:rPr>
                <w:rFonts w:ascii="Verdana" w:hAnsi="Verdana" w:cs="Arial"/>
                <w:sz w:val="18"/>
                <w:szCs w:val="18"/>
              </w:rPr>
              <w:t>Opportunities and challeng</w:t>
            </w:r>
            <w:r>
              <w:rPr>
                <w:rFonts w:ascii="Verdana" w:hAnsi="Verdana" w:cs="Arial"/>
                <w:sz w:val="18"/>
                <w:szCs w:val="18"/>
              </w:rPr>
              <w:t xml:space="preserve">es facing the private sector in </w:t>
            </w:r>
            <w:r w:rsidR="00B22251">
              <w:rPr>
                <w:rFonts w:ascii="Verdana" w:hAnsi="Verdana" w:cs="Arial"/>
                <w:sz w:val="18"/>
                <w:szCs w:val="18"/>
              </w:rPr>
              <w:t>Zambia</w:t>
            </w:r>
          </w:p>
          <w:p w14:paraId="52300B60" w14:textId="336FA169" w:rsidR="00033712" w:rsidRPr="00033712" w:rsidRDefault="004A77B4" w:rsidP="00033712">
            <w:pPr>
              <w:ind w:left="35" w:hanging="35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Presenter: </w:t>
            </w:r>
            <w:r w:rsidRPr="002F5184">
              <w:rPr>
                <w:rFonts w:ascii="Verdana" w:hAnsi="Verdana" w:cs="Arial"/>
                <w:b/>
                <w:sz w:val="18"/>
                <w:szCs w:val="18"/>
              </w:rPr>
              <w:t>Private Sector Representative</w:t>
            </w:r>
          </w:p>
        </w:tc>
        <w:tc>
          <w:tcPr>
            <w:tcW w:w="3423" w:type="dxa"/>
            <w:vAlign w:val="center"/>
          </w:tcPr>
          <w:p w14:paraId="6F371045" w14:textId="016E8149" w:rsidR="00D8416A" w:rsidRPr="00CA00E6" w:rsidRDefault="00EB1296" w:rsidP="00033712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Ministry </w:t>
            </w:r>
            <w:r w:rsidR="00D8416A" w:rsidRPr="00CA00E6">
              <w:rPr>
                <w:rFonts w:ascii="Verdana" w:hAnsi="Verdana" w:cs="Arial"/>
                <w:sz w:val="18"/>
                <w:szCs w:val="18"/>
              </w:rPr>
              <w:t>of Trade and Industry</w:t>
            </w:r>
          </w:p>
        </w:tc>
      </w:tr>
      <w:tr w:rsidR="00521872" w:rsidRPr="00660E10" w14:paraId="7CB424E6" w14:textId="77777777" w:rsidTr="00B22251">
        <w:tc>
          <w:tcPr>
            <w:tcW w:w="11083" w:type="dxa"/>
            <w:gridSpan w:val="3"/>
            <w:shd w:val="clear" w:color="auto" w:fill="95B3D7" w:themeFill="accent1" w:themeFillTint="99"/>
            <w:vAlign w:val="center"/>
          </w:tcPr>
          <w:p w14:paraId="089CA6B5" w14:textId="286AED3B" w:rsidR="002F7075" w:rsidRPr="00033712" w:rsidRDefault="00143C8D" w:rsidP="00B22251">
            <w:pPr>
              <w:keepNext/>
              <w:keepLines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lastRenderedPageBreak/>
              <w:t>3</w:t>
            </w:r>
            <w:r w:rsidR="00D00448">
              <w:rPr>
                <w:rFonts w:ascii="Verdana" w:hAnsi="Verdana" w:cs="Arial"/>
                <w:b/>
                <w:sz w:val="18"/>
                <w:szCs w:val="18"/>
              </w:rPr>
              <w:t> 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June</w:t>
            </w:r>
            <w:r w:rsidR="00D00448">
              <w:rPr>
                <w:rFonts w:ascii="Verdana" w:hAnsi="Verdana" w:cs="Arial"/>
                <w:b/>
                <w:sz w:val="18"/>
                <w:szCs w:val="18"/>
              </w:rPr>
              <w:t> 20</w:t>
            </w:r>
            <w:r w:rsidR="00EB1296">
              <w:rPr>
                <w:rFonts w:ascii="Verdana" w:hAnsi="Verdana" w:cs="Arial"/>
                <w:b/>
                <w:sz w:val="18"/>
                <w:szCs w:val="18"/>
              </w:rPr>
              <w:t>26</w:t>
            </w:r>
            <w:r w:rsidR="00692B93">
              <w:rPr>
                <w:rFonts w:ascii="Verdana" w:hAnsi="Verdana" w:cs="Arial"/>
                <w:b/>
                <w:sz w:val="18"/>
                <w:szCs w:val="18"/>
              </w:rPr>
              <w:t xml:space="preserve">, </w:t>
            </w:r>
            <w:r w:rsidR="00EB1296">
              <w:rPr>
                <w:rFonts w:ascii="Verdana" w:hAnsi="Verdana" w:cs="Arial"/>
                <w:b/>
                <w:sz w:val="18"/>
                <w:szCs w:val="18"/>
              </w:rPr>
              <w:t>Wednesday</w:t>
            </w:r>
          </w:p>
        </w:tc>
      </w:tr>
      <w:tr w:rsidR="00F90444" w:rsidRPr="00660E10" w14:paraId="11AAD5F3" w14:textId="77777777" w:rsidTr="00B22251">
        <w:tc>
          <w:tcPr>
            <w:tcW w:w="1511" w:type="dxa"/>
            <w:vAlign w:val="center"/>
          </w:tcPr>
          <w:p w14:paraId="25F87FC5" w14:textId="1EC854B0" w:rsidR="001D6531" w:rsidRPr="00660E10" w:rsidRDefault="001D6531" w:rsidP="00A378BD">
            <w:pPr>
              <w:rPr>
                <w:rFonts w:ascii="Verdana" w:hAnsi="Verdana" w:cs="Arial"/>
                <w:sz w:val="18"/>
                <w:szCs w:val="18"/>
              </w:rPr>
            </w:pPr>
            <w:r w:rsidRPr="00660E10">
              <w:rPr>
                <w:rFonts w:ascii="Verdana" w:hAnsi="Verdana" w:cs="Arial"/>
                <w:sz w:val="18"/>
                <w:szCs w:val="18"/>
              </w:rPr>
              <w:t>09:00-</w:t>
            </w:r>
            <w:r w:rsidR="002F7075">
              <w:rPr>
                <w:rFonts w:ascii="Verdana" w:hAnsi="Verdana" w:cs="Arial"/>
                <w:sz w:val="18"/>
                <w:szCs w:val="18"/>
              </w:rPr>
              <w:t>12</w:t>
            </w:r>
            <w:r w:rsidRPr="00660E10">
              <w:rPr>
                <w:rFonts w:ascii="Verdana" w:hAnsi="Verdana" w:cs="Arial"/>
                <w:sz w:val="18"/>
                <w:szCs w:val="18"/>
              </w:rPr>
              <w:t>:</w:t>
            </w:r>
            <w:r w:rsidR="002F7075">
              <w:rPr>
                <w:rFonts w:ascii="Verdana" w:hAnsi="Verdana" w:cs="Arial"/>
                <w:sz w:val="18"/>
                <w:szCs w:val="18"/>
              </w:rPr>
              <w:t>30</w:t>
            </w:r>
          </w:p>
        </w:tc>
        <w:tc>
          <w:tcPr>
            <w:tcW w:w="6149" w:type="dxa"/>
            <w:vAlign w:val="center"/>
          </w:tcPr>
          <w:p w14:paraId="6F90932E" w14:textId="2B0EAA4F" w:rsidR="002E6D28" w:rsidRDefault="002E6D28" w:rsidP="00B22251">
            <w:pPr>
              <w:keepNext/>
              <w:keepLines/>
              <w:rPr>
                <w:rFonts w:ascii="Verdana" w:hAnsi="Verdana" w:cs="Arial"/>
                <w:sz w:val="18"/>
                <w:szCs w:val="18"/>
              </w:rPr>
            </w:pPr>
            <w:r w:rsidRPr="00326509">
              <w:rPr>
                <w:rFonts w:ascii="Verdana" w:hAnsi="Verdana" w:cs="Arial"/>
                <w:sz w:val="18"/>
                <w:szCs w:val="18"/>
              </w:rPr>
              <w:t xml:space="preserve">Main issues arising from </w:t>
            </w:r>
            <w:r w:rsidR="00033712">
              <w:rPr>
                <w:rFonts w:ascii="Verdana" w:hAnsi="Verdana" w:cs="Arial"/>
                <w:sz w:val="18"/>
                <w:szCs w:val="18"/>
              </w:rPr>
              <w:t>Zambia's</w:t>
            </w:r>
            <w:r w:rsidR="004A77B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033712">
              <w:rPr>
                <w:rFonts w:ascii="Verdana" w:hAnsi="Verdana" w:cs="Arial"/>
                <w:sz w:val="18"/>
                <w:szCs w:val="18"/>
              </w:rPr>
              <w:t>5th</w:t>
            </w:r>
            <w:r w:rsidR="004A77B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326509">
              <w:rPr>
                <w:rFonts w:ascii="Verdana" w:hAnsi="Verdana" w:cs="Arial"/>
                <w:sz w:val="18"/>
                <w:szCs w:val="18"/>
              </w:rPr>
              <w:t>TPR, Follow-up and Technical Assistance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2E6D28">
              <w:rPr>
                <w:rFonts w:ascii="Verdana" w:hAnsi="Verdana" w:cs="Arial"/>
                <w:i/>
                <w:sz w:val="18"/>
                <w:szCs w:val="18"/>
              </w:rPr>
              <w:t>(Continuation…)</w:t>
            </w:r>
          </w:p>
          <w:p w14:paraId="72883CC7" w14:textId="77777777" w:rsidR="002E6D28" w:rsidRDefault="002E6D28" w:rsidP="00B22251">
            <w:pPr>
              <w:keepNext/>
              <w:keepLines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303151DF" w14:textId="77777777" w:rsidR="004A77B4" w:rsidRDefault="004A77B4" w:rsidP="00B22251">
            <w:pPr>
              <w:pStyle w:val="ListParagraph"/>
              <w:keepNext/>
              <w:keepLines/>
              <w:numPr>
                <w:ilvl w:val="0"/>
                <w:numId w:val="4"/>
              </w:num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26509">
              <w:rPr>
                <w:rFonts w:ascii="Verdana" w:hAnsi="Verdana" w:cs="Arial"/>
                <w:sz w:val="18"/>
                <w:szCs w:val="18"/>
              </w:rPr>
              <w:t>Customs procedures, Tariff, Taxation, trade facilitation, import licensing, incentives and different other supports to the national economy</w:t>
            </w:r>
          </w:p>
          <w:p w14:paraId="6F1EAE54" w14:textId="77777777" w:rsidR="004A77B4" w:rsidRDefault="004A77B4" w:rsidP="00B22251">
            <w:pPr>
              <w:pStyle w:val="ListParagraph"/>
              <w:keepNext/>
              <w:keepLines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0712AFF3" w14:textId="77777777" w:rsidR="004A77B4" w:rsidRDefault="004A77B4" w:rsidP="00B22251">
            <w:pPr>
              <w:pStyle w:val="ListParagraph"/>
              <w:keepNext/>
              <w:keepLines/>
              <w:numPr>
                <w:ilvl w:val="0"/>
                <w:numId w:val="4"/>
              </w:num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CA00E6">
              <w:rPr>
                <w:rFonts w:ascii="Verdana" w:hAnsi="Verdana" w:cs="Arial"/>
                <w:sz w:val="18"/>
                <w:szCs w:val="18"/>
              </w:rPr>
              <w:t>TBT and SPS measures</w:t>
            </w:r>
          </w:p>
          <w:p w14:paraId="68B1CFD6" w14:textId="00193D7D" w:rsidR="002E6D28" w:rsidRPr="00CA00E6" w:rsidRDefault="00110B93" w:rsidP="00B22251">
            <w:pPr>
              <w:keepNext/>
              <w:keepLines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CA00E6">
              <w:rPr>
                <w:rFonts w:ascii="Verdana" w:hAnsi="Verdana" w:cs="Arial"/>
                <w:sz w:val="18"/>
                <w:szCs w:val="18"/>
              </w:rPr>
              <w:t xml:space="preserve">Presenter: </w:t>
            </w:r>
            <w:r w:rsidR="00033712">
              <w:rPr>
                <w:rFonts w:ascii="Verdana" w:hAnsi="Verdana" w:cs="Arial"/>
                <w:b/>
                <w:sz w:val="18"/>
                <w:szCs w:val="18"/>
              </w:rPr>
              <w:t>Mr Michael Roberts, WTO</w:t>
            </w:r>
          </w:p>
        </w:tc>
        <w:tc>
          <w:tcPr>
            <w:tcW w:w="3423" w:type="dxa"/>
            <w:vAlign w:val="center"/>
          </w:tcPr>
          <w:p w14:paraId="43BD5D3D" w14:textId="480E1EF6" w:rsidR="00D8416A" w:rsidRPr="00CA00E6" w:rsidRDefault="00EB1296" w:rsidP="00B22251">
            <w:pPr>
              <w:keepNext/>
              <w:keepLines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Ministry </w:t>
            </w:r>
            <w:r w:rsidR="00D8416A" w:rsidRPr="00CA00E6">
              <w:rPr>
                <w:rFonts w:ascii="Verdana" w:hAnsi="Verdana" w:cs="Arial"/>
                <w:sz w:val="18"/>
                <w:szCs w:val="18"/>
              </w:rPr>
              <w:t>of Trade and Industry</w:t>
            </w:r>
          </w:p>
        </w:tc>
      </w:tr>
      <w:tr w:rsidR="002F7075" w:rsidRPr="00660E10" w14:paraId="3B3EAC20" w14:textId="77777777" w:rsidTr="00B22251">
        <w:tc>
          <w:tcPr>
            <w:tcW w:w="1511" w:type="dxa"/>
            <w:vAlign w:val="center"/>
          </w:tcPr>
          <w:p w14:paraId="19944069" w14:textId="29E44684" w:rsidR="002F7075" w:rsidRPr="00660E10" w:rsidRDefault="002F7075" w:rsidP="002F7075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12:30-14:0</w:t>
            </w:r>
            <w:r w:rsidRPr="00CA00E6">
              <w:rPr>
                <w:rFonts w:ascii="Verdana" w:hAnsi="Verdana" w:cs="Arial"/>
                <w:sz w:val="18"/>
                <w:szCs w:val="18"/>
              </w:rPr>
              <w:t>0</w:t>
            </w:r>
          </w:p>
        </w:tc>
        <w:tc>
          <w:tcPr>
            <w:tcW w:w="6149" w:type="dxa"/>
            <w:vAlign w:val="center"/>
          </w:tcPr>
          <w:p w14:paraId="6777B790" w14:textId="18D009EB" w:rsidR="002F7075" w:rsidRPr="00326509" w:rsidRDefault="002F7075" w:rsidP="00033712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CA00E6">
              <w:rPr>
                <w:rFonts w:ascii="Verdana" w:hAnsi="Verdana" w:cs="Arial"/>
                <w:sz w:val="18"/>
                <w:szCs w:val="18"/>
              </w:rPr>
              <w:t>Lunch Break</w:t>
            </w:r>
          </w:p>
        </w:tc>
        <w:tc>
          <w:tcPr>
            <w:tcW w:w="3423" w:type="dxa"/>
            <w:vAlign w:val="center"/>
          </w:tcPr>
          <w:p w14:paraId="76C9EAB9" w14:textId="77777777" w:rsidR="002F7075" w:rsidRDefault="002F7075" w:rsidP="002F707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2F7075" w:rsidRPr="00660E10" w14:paraId="7BA6D2C8" w14:textId="77777777" w:rsidTr="00B22251">
        <w:tc>
          <w:tcPr>
            <w:tcW w:w="1511" w:type="dxa"/>
            <w:vAlign w:val="center"/>
          </w:tcPr>
          <w:p w14:paraId="61DE7862" w14:textId="31DBE024" w:rsidR="002F7075" w:rsidRPr="00660E10" w:rsidRDefault="002F7075" w:rsidP="002F7075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14</w:t>
            </w:r>
            <w:r w:rsidRPr="00660E10">
              <w:rPr>
                <w:rFonts w:ascii="Verdana" w:hAnsi="Verdana" w:cs="Arial"/>
                <w:sz w:val="18"/>
                <w:szCs w:val="18"/>
              </w:rPr>
              <w:t>:</w:t>
            </w:r>
            <w:r>
              <w:rPr>
                <w:rFonts w:ascii="Verdana" w:hAnsi="Verdana" w:cs="Arial"/>
                <w:sz w:val="18"/>
                <w:szCs w:val="18"/>
              </w:rPr>
              <w:t>00</w:t>
            </w:r>
            <w:r w:rsidRPr="00660E10">
              <w:rPr>
                <w:rFonts w:ascii="Verdana" w:hAnsi="Verdana" w:cs="Arial"/>
                <w:sz w:val="18"/>
                <w:szCs w:val="18"/>
              </w:rPr>
              <w:t>-1</w:t>
            </w:r>
            <w:r>
              <w:rPr>
                <w:rFonts w:ascii="Verdana" w:hAnsi="Verdana" w:cs="Arial"/>
                <w:sz w:val="18"/>
                <w:szCs w:val="18"/>
              </w:rPr>
              <w:t>7</w:t>
            </w:r>
            <w:r w:rsidRPr="00660E10">
              <w:rPr>
                <w:rFonts w:ascii="Verdana" w:hAnsi="Verdana" w:cs="Arial"/>
                <w:sz w:val="18"/>
                <w:szCs w:val="18"/>
              </w:rPr>
              <w:t>:</w:t>
            </w:r>
            <w:r>
              <w:rPr>
                <w:rFonts w:ascii="Verdana" w:hAnsi="Verdana" w:cs="Arial"/>
                <w:sz w:val="18"/>
                <w:szCs w:val="18"/>
              </w:rPr>
              <w:t>00</w:t>
            </w:r>
          </w:p>
        </w:tc>
        <w:tc>
          <w:tcPr>
            <w:tcW w:w="6149" w:type="dxa"/>
            <w:vAlign w:val="center"/>
          </w:tcPr>
          <w:p w14:paraId="310ECFD5" w14:textId="6F3FDFC9" w:rsidR="002F7075" w:rsidRPr="00143C8D" w:rsidRDefault="00143C8D" w:rsidP="00143C8D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43C8D">
              <w:rPr>
                <w:rFonts w:ascii="Verdana" w:hAnsi="Verdana" w:cs="Arial"/>
                <w:sz w:val="18"/>
                <w:szCs w:val="18"/>
              </w:rPr>
              <w:t>Digital trade (tbc)</w:t>
            </w:r>
          </w:p>
          <w:p w14:paraId="0FCF981C" w14:textId="43B0B164" w:rsidR="00110B93" w:rsidRDefault="00110B93" w:rsidP="00033712">
            <w:pPr>
              <w:pStyle w:val="ListParagraph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7F48DC22" w14:textId="1422FAE1" w:rsidR="002F7075" w:rsidRPr="00CA00E6" w:rsidRDefault="00110B93" w:rsidP="002F707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CA00E6">
              <w:rPr>
                <w:rFonts w:ascii="Verdana" w:hAnsi="Verdana" w:cs="Arial"/>
                <w:sz w:val="18"/>
                <w:szCs w:val="18"/>
              </w:rPr>
              <w:t>Presenter:</w:t>
            </w:r>
            <w:r w:rsidR="00895DB4">
              <w:rPr>
                <w:rFonts w:ascii="Verdana" w:hAnsi="Verdana" w:cs="Arial"/>
                <w:sz w:val="18"/>
                <w:szCs w:val="18"/>
              </w:rPr>
              <w:t>TBC</w:t>
            </w:r>
            <w:proofErr w:type="spellEnd"/>
          </w:p>
        </w:tc>
        <w:tc>
          <w:tcPr>
            <w:tcW w:w="3423" w:type="dxa"/>
            <w:vAlign w:val="center"/>
          </w:tcPr>
          <w:p w14:paraId="66D54C05" w14:textId="08016A0B" w:rsidR="002F7075" w:rsidRPr="00CA00E6" w:rsidRDefault="002F7075" w:rsidP="00033712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Ministry of </w:t>
            </w:r>
            <w:r w:rsidRPr="00CA00E6">
              <w:rPr>
                <w:rFonts w:ascii="Verdana" w:hAnsi="Verdana" w:cs="Arial"/>
                <w:sz w:val="18"/>
                <w:szCs w:val="18"/>
              </w:rPr>
              <w:t>Trade and Industry</w:t>
            </w:r>
          </w:p>
        </w:tc>
      </w:tr>
    </w:tbl>
    <w:p w14:paraId="61EA3430" w14:textId="3F52CFAF" w:rsidR="00892075" w:rsidRPr="00DB3586" w:rsidRDefault="00892075" w:rsidP="00DB3586">
      <w:pPr>
        <w:tabs>
          <w:tab w:val="left" w:pos="669"/>
          <w:tab w:val="left" w:pos="720"/>
          <w:tab w:val="left" w:pos="1135"/>
        </w:tabs>
        <w:jc w:val="center"/>
        <w:rPr>
          <w:rFonts w:ascii="Verdana" w:hAnsi="Verdana" w:cs="Arial"/>
        </w:rPr>
      </w:pPr>
    </w:p>
    <w:tbl>
      <w:tblPr>
        <w:tblStyle w:val="TableGrid"/>
        <w:tblW w:w="11057" w:type="dxa"/>
        <w:tblInd w:w="-601" w:type="dxa"/>
        <w:tblLook w:val="04A0" w:firstRow="1" w:lastRow="0" w:firstColumn="1" w:lastColumn="0" w:noHBand="0" w:noVBand="1"/>
      </w:tblPr>
      <w:tblGrid>
        <w:gridCol w:w="1560"/>
        <w:gridCol w:w="6023"/>
        <w:gridCol w:w="3474"/>
      </w:tblGrid>
      <w:tr w:rsidR="00F90444" w:rsidRPr="00660E10" w14:paraId="4E03D65D" w14:textId="77777777" w:rsidTr="00531B74">
        <w:tc>
          <w:tcPr>
            <w:tcW w:w="1560" w:type="dxa"/>
            <w:shd w:val="clear" w:color="auto" w:fill="95B3D7" w:themeFill="accent1" w:themeFillTint="99"/>
          </w:tcPr>
          <w:p w14:paraId="70E10F31" w14:textId="77777777" w:rsidR="004057F0" w:rsidRPr="00660E10" w:rsidRDefault="004057F0" w:rsidP="00023F76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660E10">
              <w:rPr>
                <w:rFonts w:ascii="Verdana" w:hAnsi="Verdana" w:cs="Arial"/>
                <w:b/>
                <w:sz w:val="18"/>
                <w:szCs w:val="18"/>
              </w:rPr>
              <w:t>TIME</w:t>
            </w:r>
          </w:p>
        </w:tc>
        <w:tc>
          <w:tcPr>
            <w:tcW w:w="6023" w:type="dxa"/>
            <w:shd w:val="clear" w:color="auto" w:fill="95B3D7" w:themeFill="accent1" w:themeFillTint="99"/>
          </w:tcPr>
          <w:p w14:paraId="0510D160" w14:textId="77777777" w:rsidR="004057F0" w:rsidRPr="00660E10" w:rsidRDefault="004057F0" w:rsidP="00023F76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660E10">
              <w:rPr>
                <w:rFonts w:ascii="Verdana" w:hAnsi="Verdana" w:cs="Arial"/>
                <w:b/>
                <w:sz w:val="18"/>
                <w:szCs w:val="18"/>
              </w:rPr>
              <w:t>ACTIVITY</w:t>
            </w:r>
          </w:p>
        </w:tc>
        <w:tc>
          <w:tcPr>
            <w:tcW w:w="3474" w:type="dxa"/>
            <w:shd w:val="clear" w:color="auto" w:fill="95B3D7" w:themeFill="accent1" w:themeFillTint="99"/>
          </w:tcPr>
          <w:p w14:paraId="713D0C0A" w14:textId="682EDB71" w:rsidR="0055521A" w:rsidRPr="00660E10" w:rsidRDefault="004057F0" w:rsidP="00033712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660E10">
              <w:rPr>
                <w:rFonts w:ascii="Verdana" w:hAnsi="Verdana" w:cs="Arial"/>
                <w:b/>
                <w:sz w:val="18"/>
                <w:szCs w:val="18"/>
              </w:rPr>
              <w:t>FACILITATOR</w:t>
            </w:r>
          </w:p>
        </w:tc>
      </w:tr>
      <w:tr w:rsidR="00531B74" w:rsidRPr="00660E10" w14:paraId="776918E0" w14:textId="77777777" w:rsidTr="00020347">
        <w:tc>
          <w:tcPr>
            <w:tcW w:w="11057" w:type="dxa"/>
            <w:gridSpan w:val="3"/>
            <w:shd w:val="clear" w:color="auto" w:fill="95B3D7" w:themeFill="accent1" w:themeFillTint="99"/>
          </w:tcPr>
          <w:p w14:paraId="052BABC3" w14:textId="29907816" w:rsidR="0055521A" w:rsidRPr="00660E10" w:rsidRDefault="00143C8D" w:rsidP="00023F76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4</w:t>
            </w:r>
            <w:r w:rsidR="00D00448">
              <w:rPr>
                <w:rFonts w:ascii="Verdana" w:hAnsi="Verdana" w:cs="Arial"/>
                <w:b/>
                <w:sz w:val="18"/>
                <w:szCs w:val="18"/>
              </w:rPr>
              <w:t> 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June</w:t>
            </w:r>
            <w:r w:rsidR="00D00448">
              <w:rPr>
                <w:rFonts w:ascii="Verdana" w:hAnsi="Verdana" w:cs="Arial"/>
                <w:b/>
                <w:sz w:val="18"/>
                <w:szCs w:val="18"/>
              </w:rPr>
              <w:t> 20</w:t>
            </w:r>
            <w:r w:rsidR="0055521A">
              <w:rPr>
                <w:rFonts w:ascii="Verdana" w:hAnsi="Verdana" w:cs="Arial"/>
                <w:b/>
                <w:sz w:val="18"/>
                <w:szCs w:val="18"/>
              </w:rPr>
              <w:t>26</w:t>
            </w:r>
            <w:r w:rsidR="00531B74">
              <w:rPr>
                <w:rFonts w:ascii="Verdana" w:hAnsi="Verdana" w:cs="Arial"/>
                <w:b/>
                <w:sz w:val="18"/>
                <w:szCs w:val="18"/>
              </w:rPr>
              <w:t xml:space="preserve">, </w:t>
            </w:r>
            <w:r w:rsidR="0055521A">
              <w:rPr>
                <w:rFonts w:ascii="Verdana" w:hAnsi="Verdana" w:cs="Arial"/>
                <w:b/>
                <w:sz w:val="18"/>
                <w:szCs w:val="18"/>
              </w:rPr>
              <w:t>Thursday</w:t>
            </w:r>
          </w:p>
        </w:tc>
      </w:tr>
      <w:tr w:rsidR="004057F0" w:rsidRPr="00660E10" w14:paraId="27A8A67C" w14:textId="77777777" w:rsidTr="00521872">
        <w:tc>
          <w:tcPr>
            <w:tcW w:w="11057" w:type="dxa"/>
            <w:gridSpan w:val="3"/>
            <w:shd w:val="clear" w:color="auto" w:fill="D9D9D9" w:themeFill="background1" w:themeFillShade="D9"/>
          </w:tcPr>
          <w:p w14:paraId="518D2FBB" w14:textId="4687F0D4" w:rsidR="0055521A" w:rsidRDefault="0055521A" w:rsidP="0055521A">
            <w:pPr>
              <w:rPr>
                <w:rFonts w:ascii="Verdana" w:hAnsi="Verdana" w:cs="Arial"/>
                <w:sz w:val="18"/>
                <w:szCs w:val="18"/>
              </w:rPr>
            </w:pPr>
            <w:r w:rsidRPr="00326509">
              <w:rPr>
                <w:rFonts w:ascii="Verdana" w:hAnsi="Verdana" w:cs="Arial"/>
                <w:sz w:val="18"/>
                <w:szCs w:val="18"/>
              </w:rPr>
              <w:t xml:space="preserve">Main issues arising from </w:t>
            </w:r>
            <w:r w:rsidR="00033712">
              <w:rPr>
                <w:rFonts w:ascii="Verdana" w:hAnsi="Verdana" w:cs="Arial"/>
                <w:sz w:val="18"/>
                <w:szCs w:val="18"/>
              </w:rPr>
              <w:t>Zambia's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033712">
              <w:rPr>
                <w:rFonts w:ascii="Verdana" w:hAnsi="Verdana" w:cs="Arial"/>
                <w:sz w:val="18"/>
                <w:szCs w:val="18"/>
              </w:rPr>
              <w:t>5th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326509">
              <w:rPr>
                <w:rFonts w:ascii="Verdana" w:hAnsi="Verdana" w:cs="Arial"/>
                <w:sz w:val="18"/>
                <w:szCs w:val="18"/>
              </w:rPr>
              <w:t>TPR, Follow-up and Technical Assistance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2E6D28">
              <w:rPr>
                <w:rFonts w:ascii="Verdana" w:hAnsi="Verdana" w:cs="Arial"/>
                <w:i/>
                <w:sz w:val="18"/>
                <w:szCs w:val="18"/>
              </w:rPr>
              <w:t>(Continuation…)</w:t>
            </w:r>
          </w:p>
          <w:p w14:paraId="03928944" w14:textId="35DD4769" w:rsidR="004057F0" w:rsidRPr="00660E10" w:rsidRDefault="004057F0" w:rsidP="00895DB4">
            <w:pPr>
              <w:rPr>
                <w:rFonts w:ascii="Verdana" w:hAnsi="Verdana" w:cs="Arial"/>
                <w:b/>
                <w:i/>
                <w:sz w:val="18"/>
                <w:szCs w:val="18"/>
              </w:rPr>
            </w:pPr>
          </w:p>
        </w:tc>
      </w:tr>
      <w:tr w:rsidR="00521872" w:rsidRPr="00660E10" w14:paraId="52BBFF41" w14:textId="77777777" w:rsidTr="00521872">
        <w:tc>
          <w:tcPr>
            <w:tcW w:w="1560" w:type="dxa"/>
          </w:tcPr>
          <w:p w14:paraId="0C07A00B" w14:textId="67184CB6" w:rsidR="00521872" w:rsidRPr="00660E10" w:rsidRDefault="00521872" w:rsidP="00023F76">
            <w:pPr>
              <w:rPr>
                <w:rFonts w:ascii="Verdana" w:hAnsi="Verdana" w:cs="Arial"/>
                <w:sz w:val="18"/>
                <w:szCs w:val="18"/>
              </w:rPr>
            </w:pPr>
            <w:r w:rsidRPr="00660E10">
              <w:rPr>
                <w:rFonts w:ascii="Verdana" w:hAnsi="Verdana" w:cs="Arial"/>
                <w:sz w:val="18"/>
                <w:szCs w:val="18"/>
              </w:rPr>
              <w:t>09:</w:t>
            </w:r>
            <w:r w:rsidR="0055521A">
              <w:rPr>
                <w:rFonts w:ascii="Verdana" w:hAnsi="Verdana" w:cs="Arial"/>
                <w:sz w:val="18"/>
                <w:szCs w:val="18"/>
              </w:rPr>
              <w:t>0</w:t>
            </w:r>
            <w:r w:rsidRPr="00660E10">
              <w:rPr>
                <w:rFonts w:ascii="Verdana" w:hAnsi="Verdana" w:cs="Arial"/>
                <w:sz w:val="18"/>
                <w:szCs w:val="18"/>
              </w:rPr>
              <w:t>0-1</w:t>
            </w:r>
            <w:r w:rsidR="0055521A">
              <w:rPr>
                <w:rFonts w:ascii="Verdana" w:hAnsi="Verdana" w:cs="Arial"/>
                <w:sz w:val="18"/>
                <w:szCs w:val="18"/>
              </w:rPr>
              <w:t>2</w:t>
            </w:r>
            <w:r w:rsidRPr="00660E10">
              <w:rPr>
                <w:rFonts w:ascii="Verdana" w:hAnsi="Verdana" w:cs="Arial"/>
                <w:sz w:val="18"/>
                <w:szCs w:val="18"/>
              </w:rPr>
              <w:t>:</w:t>
            </w:r>
            <w:r w:rsidR="0055521A">
              <w:rPr>
                <w:rFonts w:ascii="Verdana" w:hAnsi="Verdana" w:cs="Arial"/>
                <w:sz w:val="18"/>
                <w:szCs w:val="18"/>
              </w:rPr>
              <w:t>3</w:t>
            </w:r>
            <w:r w:rsidRPr="00660E10">
              <w:rPr>
                <w:rFonts w:ascii="Verdana" w:hAnsi="Verdana" w:cs="Arial"/>
                <w:sz w:val="18"/>
                <w:szCs w:val="18"/>
              </w:rPr>
              <w:t>0</w:t>
            </w:r>
          </w:p>
        </w:tc>
        <w:tc>
          <w:tcPr>
            <w:tcW w:w="6023" w:type="dxa"/>
          </w:tcPr>
          <w:p w14:paraId="0D0E9178" w14:textId="48AF84F8" w:rsidR="0055521A" w:rsidRDefault="0055521A" w:rsidP="0055521A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CA00E6">
              <w:rPr>
                <w:rFonts w:ascii="Verdana" w:hAnsi="Verdana" w:cs="Arial"/>
                <w:sz w:val="18"/>
                <w:szCs w:val="18"/>
              </w:rPr>
              <w:t>Sectoral issues: agriculture, fisheries, manufacturing, and services</w:t>
            </w:r>
            <w:r w:rsidR="00033712">
              <w:rPr>
                <w:rFonts w:ascii="Verdana" w:hAnsi="Verdana" w:cs="Arial"/>
                <w:sz w:val="18"/>
                <w:szCs w:val="18"/>
              </w:rPr>
              <w:t>.</w:t>
            </w:r>
          </w:p>
          <w:p w14:paraId="02EF4F69" w14:textId="77777777" w:rsidR="0055521A" w:rsidRPr="00CA00E6" w:rsidRDefault="0055521A" w:rsidP="0055521A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7B39A5F7" w14:textId="68A4B759" w:rsidR="00521872" w:rsidRPr="00065DC4" w:rsidRDefault="0055521A" w:rsidP="00033712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CA00E6">
              <w:rPr>
                <w:rFonts w:ascii="Verdana" w:hAnsi="Verdana" w:cs="Arial"/>
                <w:sz w:val="18"/>
                <w:szCs w:val="18"/>
              </w:rPr>
              <w:t xml:space="preserve">Presenter: </w:t>
            </w:r>
            <w:r w:rsidR="00033712">
              <w:rPr>
                <w:rFonts w:ascii="Verdana" w:hAnsi="Verdana" w:cs="Arial"/>
                <w:b/>
                <w:sz w:val="18"/>
                <w:szCs w:val="18"/>
              </w:rPr>
              <w:t>Mr Michael Roberts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, WTO</w:t>
            </w:r>
          </w:p>
        </w:tc>
        <w:tc>
          <w:tcPr>
            <w:tcW w:w="3474" w:type="dxa"/>
            <w:vMerge w:val="restart"/>
          </w:tcPr>
          <w:p w14:paraId="72C1996D" w14:textId="150DACEC" w:rsidR="00521872" w:rsidRPr="00065DC4" w:rsidRDefault="00EB1296" w:rsidP="00033712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Ministry of </w:t>
            </w:r>
            <w:r w:rsidR="00521872">
              <w:rPr>
                <w:rFonts w:ascii="Verdana" w:hAnsi="Verdana" w:cs="Arial"/>
                <w:sz w:val="18"/>
                <w:szCs w:val="18"/>
              </w:rPr>
              <w:t>Trade and Industry</w:t>
            </w:r>
          </w:p>
        </w:tc>
      </w:tr>
      <w:tr w:rsidR="0055521A" w:rsidRPr="00660E10" w14:paraId="58F04620" w14:textId="77777777" w:rsidTr="00521872">
        <w:tc>
          <w:tcPr>
            <w:tcW w:w="1560" w:type="dxa"/>
          </w:tcPr>
          <w:p w14:paraId="3C29F7F3" w14:textId="702D46AC" w:rsidR="0055521A" w:rsidRPr="00660E10" w:rsidRDefault="0055521A" w:rsidP="0055521A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12:30-14:0</w:t>
            </w:r>
            <w:r w:rsidRPr="00CA00E6">
              <w:rPr>
                <w:rFonts w:ascii="Verdana" w:hAnsi="Verdana" w:cs="Arial"/>
                <w:sz w:val="18"/>
                <w:szCs w:val="18"/>
              </w:rPr>
              <w:t>0</w:t>
            </w:r>
          </w:p>
        </w:tc>
        <w:tc>
          <w:tcPr>
            <w:tcW w:w="6023" w:type="dxa"/>
          </w:tcPr>
          <w:p w14:paraId="3119F24E" w14:textId="3FBAB969" w:rsidR="0055521A" w:rsidRPr="00CA00E6" w:rsidRDefault="0055521A" w:rsidP="0055521A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CA00E6">
              <w:rPr>
                <w:rFonts w:ascii="Verdana" w:hAnsi="Verdana" w:cs="Arial"/>
                <w:sz w:val="18"/>
                <w:szCs w:val="18"/>
              </w:rPr>
              <w:t>Lunch Break</w:t>
            </w:r>
          </w:p>
        </w:tc>
        <w:tc>
          <w:tcPr>
            <w:tcW w:w="3474" w:type="dxa"/>
            <w:vMerge/>
          </w:tcPr>
          <w:p w14:paraId="4B7169AF" w14:textId="77777777" w:rsidR="0055521A" w:rsidRDefault="0055521A" w:rsidP="0055521A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5521A" w:rsidRPr="00143C8D" w14:paraId="4FD1703B" w14:textId="77777777" w:rsidTr="00521872">
        <w:tc>
          <w:tcPr>
            <w:tcW w:w="1560" w:type="dxa"/>
          </w:tcPr>
          <w:p w14:paraId="113C4731" w14:textId="356F4778" w:rsidR="0055521A" w:rsidRPr="00660E10" w:rsidRDefault="0055521A" w:rsidP="0055521A">
            <w:pPr>
              <w:rPr>
                <w:rFonts w:ascii="Verdana" w:hAnsi="Verdana" w:cs="Arial"/>
                <w:sz w:val="18"/>
                <w:szCs w:val="18"/>
              </w:rPr>
            </w:pPr>
            <w:r w:rsidRPr="00660E10">
              <w:rPr>
                <w:rFonts w:ascii="Verdana" w:hAnsi="Verdana" w:cs="Arial"/>
                <w:sz w:val="18"/>
                <w:szCs w:val="18"/>
              </w:rPr>
              <w:t>1</w:t>
            </w:r>
            <w:r w:rsidR="00110B93">
              <w:rPr>
                <w:rFonts w:ascii="Verdana" w:hAnsi="Verdana" w:cs="Arial"/>
                <w:sz w:val="18"/>
                <w:szCs w:val="18"/>
              </w:rPr>
              <w:t>4</w:t>
            </w:r>
            <w:r w:rsidRPr="00660E10">
              <w:rPr>
                <w:rFonts w:ascii="Verdana" w:hAnsi="Verdana" w:cs="Arial"/>
                <w:sz w:val="18"/>
                <w:szCs w:val="18"/>
              </w:rPr>
              <w:t>:00-1</w:t>
            </w:r>
            <w:r w:rsidR="00110B93">
              <w:rPr>
                <w:rFonts w:ascii="Verdana" w:hAnsi="Verdana" w:cs="Arial"/>
                <w:sz w:val="18"/>
                <w:szCs w:val="18"/>
              </w:rPr>
              <w:t>5</w:t>
            </w:r>
            <w:r w:rsidRPr="00660E10">
              <w:rPr>
                <w:rFonts w:ascii="Verdana" w:hAnsi="Verdana" w:cs="Arial"/>
                <w:sz w:val="18"/>
                <w:szCs w:val="18"/>
              </w:rPr>
              <w:t>:</w:t>
            </w:r>
            <w:r w:rsidR="00110B93">
              <w:rPr>
                <w:rFonts w:ascii="Verdana" w:hAnsi="Verdana" w:cs="Arial"/>
                <w:sz w:val="18"/>
                <w:szCs w:val="18"/>
              </w:rPr>
              <w:t>00</w:t>
            </w:r>
          </w:p>
        </w:tc>
        <w:tc>
          <w:tcPr>
            <w:tcW w:w="6023" w:type="dxa"/>
          </w:tcPr>
          <w:p w14:paraId="4EA31CDB" w14:textId="2BE020BE" w:rsidR="0055521A" w:rsidRPr="00325168" w:rsidRDefault="00143C8D" w:rsidP="0055521A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EIF</w:t>
            </w:r>
            <w:r w:rsidR="0055521A" w:rsidRPr="00325168">
              <w:rPr>
                <w:rFonts w:ascii="Verdana" w:hAnsi="Verdana" w:cs="Arial"/>
                <w:sz w:val="18"/>
                <w:szCs w:val="18"/>
              </w:rPr>
              <w:t xml:space="preserve">: </w:t>
            </w:r>
            <w:r>
              <w:rPr>
                <w:rFonts w:ascii="Verdana" w:hAnsi="Verdana" w:cs="Arial"/>
                <w:sz w:val="18"/>
                <w:szCs w:val="18"/>
              </w:rPr>
              <w:t>next phase overview</w:t>
            </w:r>
          </w:p>
          <w:p w14:paraId="6296E662" w14:textId="77777777" w:rsidR="0055521A" w:rsidRDefault="0055521A" w:rsidP="0055521A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084E4257" w14:textId="7967B507" w:rsidR="0055521A" w:rsidRPr="00143C8D" w:rsidRDefault="0055521A" w:rsidP="00033712">
            <w:pPr>
              <w:ind w:left="962" w:hanging="962"/>
              <w:jc w:val="both"/>
              <w:rPr>
                <w:rFonts w:ascii="Verdana" w:hAnsi="Verdana" w:cs="Arial"/>
                <w:sz w:val="18"/>
                <w:szCs w:val="18"/>
                <w:lang w:val="es-ES"/>
              </w:rPr>
            </w:pPr>
            <w:proofErr w:type="spellStart"/>
            <w:r w:rsidRPr="00143C8D">
              <w:rPr>
                <w:rFonts w:ascii="Verdana" w:hAnsi="Verdana" w:cs="Arial"/>
                <w:sz w:val="18"/>
                <w:szCs w:val="18"/>
                <w:lang w:val="es-ES"/>
              </w:rPr>
              <w:t>Presenter</w:t>
            </w:r>
            <w:proofErr w:type="spellEnd"/>
            <w:r w:rsidRPr="00143C8D">
              <w:rPr>
                <w:rFonts w:ascii="Verdana" w:hAnsi="Verdana" w:cs="Arial"/>
                <w:sz w:val="18"/>
                <w:szCs w:val="18"/>
                <w:lang w:val="es-ES"/>
              </w:rPr>
              <w:t xml:space="preserve">: </w:t>
            </w:r>
            <w:r w:rsidR="00110B93" w:rsidRPr="00143C8D">
              <w:rPr>
                <w:rFonts w:ascii="Verdana" w:hAnsi="Verdana" w:cs="Arial"/>
                <w:b/>
                <w:sz w:val="18"/>
                <w:szCs w:val="18"/>
                <w:lang w:val="es-ES"/>
              </w:rPr>
              <w:t>M</w:t>
            </w:r>
            <w:r w:rsidR="00143C8D" w:rsidRPr="00143C8D">
              <w:rPr>
                <w:rFonts w:ascii="Verdana" w:hAnsi="Verdana" w:cs="Arial"/>
                <w:b/>
                <w:sz w:val="18"/>
                <w:szCs w:val="18"/>
                <w:lang w:val="es-ES"/>
              </w:rPr>
              <w:t>s</w:t>
            </w:r>
            <w:r w:rsidRPr="00143C8D">
              <w:rPr>
                <w:rFonts w:ascii="Verdana" w:hAnsi="Verdana" w:cs="Arial"/>
                <w:b/>
                <w:sz w:val="18"/>
                <w:szCs w:val="18"/>
                <w:lang w:val="es-ES"/>
              </w:rPr>
              <w:t xml:space="preserve">. </w:t>
            </w:r>
            <w:r w:rsidR="00143C8D" w:rsidRPr="00143C8D">
              <w:rPr>
                <w:rFonts w:ascii="Verdana" w:hAnsi="Verdana" w:cs="Arial"/>
                <w:b/>
                <w:sz w:val="18"/>
                <w:szCs w:val="18"/>
                <w:lang w:val="es-ES"/>
              </w:rPr>
              <w:t>Apurva Mudliar</w:t>
            </w:r>
            <w:r w:rsidR="00110B93" w:rsidRPr="00143C8D">
              <w:rPr>
                <w:rFonts w:ascii="Verdana" w:hAnsi="Verdana" w:cs="Arial"/>
                <w:b/>
                <w:sz w:val="18"/>
                <w:szCs w:val="18"/>
                <w:lang w:val="es-ES"/>
              </w:rPr>
              <w:t xml:space="preserve">, </w:t>
            </w:r>
            <w:r w:rsidR="00143C8D" w:rsidRPr="00143C8D">
              <w:rPr>
                <w:rFonts w:ascii="Verdana" w:hAnsi="Verdana" w:cs="Arial"/>
                <w:b/>
                <w:sz w:val="18"/>
                <w:szCs w:val="18"/>
                <w:lang w:val="es-ES"/>
              </w:rPr>
              <w:t>EI</w:t>
            </w:r>
            <w:r w:rsidR="00143C8D">
              <w:rPr>
                <w:rFonts w:ascii="Verdana" w:hAnsi="Verdana" w:cs="Arial"/>
                <w:b/>
                <w:sz w:val="18"/>
                <w:szCs w:val="18"/>
                <w:lang w:val="es-ES"/>
              </w:rPr>
              <w:t>F</w:t>
            </w:r>
          </w:p>
        </w:tc>
        <w:tc>
          <w:tcPr>
            <w:tcW w:w="3474" w:type="dxa"/>
            <w:vMerge/>
          </w:tcPr>
          <w:p w14:paraId="3D53B848" w14:textId="77777777" w:rsidR="0055521A" w:rsidRPr="00143C8D" w:rsidRDefault="0055521A" w:rsidP="0055521A">
            <w:pPr>
              <w:jc w:val="both"/>
              <w:rPr>
                <w:rFonts w:ascii="Verdana" w:hAnsi="Verdana" w:cs="Arial"/>
                <w:sz w:val="18"/>
                <w:szCs w:val="18"/>
                <w:lang w:val="es-ES"/>
              </w:rPr>
            </w:pPr>
          </w:p>
        </w:tc>
      </w:tr>
      <w:tr w:rsidR="0055521A" w:rsidRPr="00660E10" w14:paraId="0FDA69F2" w14:textId="77777777" w:rsidTr="00521872">
        <w:tc>
          <w:tcPr>
            <w:tcW w:w="1560" w:type="dxa"/>
          </w:tcPr>
          <w:p w14:paraId="424612BD" w14:textId="317B2613" w:rsidR="0055521A" w:rsidRPr="00660E10" w:rsidRDefault="0055521A" w:rsidP="0055521A">
            <w:pPr>
              <w:rPr>
                <w:rFonts w:ascii="Verdana" w:hAnsi="Verdana" w:cs="Arial"/>
                <w:sz w:val="18"/>
                <w:szCs w:val="18"/>
              </w:rPr>
            </w:pPr>
            <w:r w:rsidRPr="00660E10">
              <w:rPr>
                <w:rFonts w:ascii="Verdana" w:hAnsi="Verdana" w:cs="Arial"/>
                <w:sz w:val="18"/>
                <w:szCs w:val="18"/>
              </w:rPr>
              <w:t>1</w:t>
            </w:r>
            <w:r w:rsidR="00110B93">
              <w:rPr>
                <w:rFonts w:ascii="Verdana" w:hAnsi="Verdana" w:cs="Arial"/>
                <w:sz w:val="18"/>
                <w:szCs w:val="18"/>
              </w:rPr>
              <w:t>5</w:t>
            </w:r>
            <w:r w:rsidRPr="00660E10">
              <w:rPr>
                <w:rFonts w:ascii="Verdana" w:hAnsi="Verdana" w:cs="Arial"/>
                <w:sz w:val="18"/>
                <w:szCs w:val="18"/>
              </w:rPr>
              <w:t>:00-1</w:t>
            </w:r>
            <w:r w:rsidR="00110B93">
              <w:rPr>
                <w:rFonts w:ascii="Verdana" w:hAnsi="Verdana" w:cs="Arial"/>
                <w:sz w:val="18"/>
                <w:szCs w:val="18"/>
              </w:rPr>
              <w:t>6</w:t>
            </w:r>
            <w:r w:rsidRPr="00660E10">
              <w:rPr>
                <w:rFonts w:ascii="Verdana" w:hAnsi="Verdana" w:cs="Arial"/>
                <w:sz w:val="18"/>
                <w:szCs w:val="18"/>
              </w:rPr>
              <w:t>:</w:t>
            </w:r>
            <w:r w:rsidR="00110B93">
              <w:rPr>
                <w:rFonts w:ascii="Verdana" w:hAnsi="Verdana" w:cs="Arial"/>
                <w:sz w:val="18"/>
                <w:szCs w:val="18"/>
              </w:rPr>
              <w:t>00</w:t>
            </w:r>
          </w:p>
        </w:tc>
        <w:tc>
          <w:tcPr>
            <w:tcW w:w="6023" w:type="dxa"/>
          </w:tcPr>
          <w:p w14:paraId="66200ADD" w14:textId="709BC6D7" w:rsidR="0055521A" w:rsidRPr="00033712" w:rsidRDefault="00B604BF" w:rsidP="00033712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Evaluation and </w:t>
            </w:r>
            <w:r w:rsidR="0055521A" w:rsidRPr="00325168">
              <w:rPr>
                <w:rFonts w:ascii="Verdana" w:hAnsi="Verdana" w:cs="Arial"/>
                <w:sz w:val="18"/>
                <w:szCs w:val="18"/>
              </w:rPr>
              <w:t>Concluding Remarks</w:t>
            </w:r>
          </w:p>
        </w:tc>
        <w:tc>
          <w:tcPr>
            <w:tcW w:w="3474" w:type="dxa"/>
          </w:tcPr>
          <w:p w14:paraId="4A1E84D3" w14:textId="232826FC" w:rsidR="0055521A" w:rsidRPr="00660E10" w:rsidRDefault="00110B93" w:rsidP="00033712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Ministry of Trade and Industry </w:t>
            </w:r>
          </w:p>
        </w:tc>
      </w:tr>
    </w:tbl>
    <w:p w14:paraId="4D14B185" w14:textId="66F63DA5" w:rsidR="004057F0" w:rsidRPr="00660E10" w:rsidRDefault="004057F0" w:rsidP="00EB1296">
      <w:pPr>
        <w:ind w:right="-988" w:hanging="720"/>
        <w:jc w:val="both"/>
        <w:rPr>
          <w:rFonts w:ascii="Verdana" w:hAnsi="Verdana" w:cs="Arial"/>
          <w:sz w:val="18"/>
          <w:szCs w:val="18"/>
          <w:lang w:val="en-US"/>
        </w:rPr>
      </w:pPr>
    </w:p>
    <w:sectPr w:rsidR="004057F0" w:rsidRPr="00660E10" w:rsidSect="00CC0E25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50FEA" w14:textId="77777777" w:rsidR="002A7892" w:rsidRDefault="002A7892" w:rsidP="00BF4270">
      <w:pPr>
        <w:spacing w:after="0" w:line="240" w:lineRule="auto"/>
      </w:pPr>
      <w:r>
        <w:separator/>
      </w:r>
    </w:p>
  </w:endnote>
  <w:endnote w:type="continuationSeparator" w:id="0">
    <w:p w14:paraId="3C189496" w14:textId="77777777" w:rsidR="002A7892" w:rsidRDefault="002A7892" w:rsidP="00BF4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96622" w14:textId="77777777" w:rsidR="002A7892" w:rsidRDefault="002A7892" w:rsidP="00BF4270">
      <w:pPr>
        <w:spacing w:after="0" w:line="240" w:lineRule="auto"/>
      </w:pPr>
      <w:r>
        <w:separator/>
      </w:r>
    </w:p>
  </w:footnote>
  <w:footnote w:type="continuationSeparator" w:id="0">
    <w:p w14:paraId="7808CB18" w14:textId="77777777" w:rsidR="002A7892" w:rsidRDefault="002A7892" w:rsidP="00BF4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E111D" w14:textId="3A3E4B7D" w:rsidR="00DB3586" w:rsidRPr="00DB3586" w:rsidRDefault="00DB3586" w:rsidP="00DB3586">
    <w:pPr>
      <w:pStyle w:val="Header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964EC"/>
    <w:multiLevelType w:val="hybridMultilevel"/>
    <w:tmpl w:val="92043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507C4"/>
    <w:multiLevelType w:val="hybridMultilevel"/>
    <w:tmpl w:val="3B4421C0"/>
    <w:lvl w:ilvl="0" w:tplc="2C6C9E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51E12"/>
    <w:multiLevelType w:val="multilevel"/>
    <w:tmpl w:val="100014E2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</w:lvl>
  </w:abstractNum>
  <w:abstractNum w:abstractNumId="3" w15:restartNumberingAfterBreak="0">
    <w:nsid w:val="66272296"/>
    <w:multiLevelType w:val="hybridMultilevel"/>
    <w:tmpl w:val="81982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814682">
    <w:abstractNumId w:val="2"/>
  </w:num>
  <w:num w:numId="2" w16cid:durableId="1408503087">
    <w:abstractNumId w:val="2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Restart w:val="0"/>
        <w:pStyle w:val="Heading2"/>
        <w:isLgl/>
        <w:suff w:val="nothing"/>
        <w:lvlText w:val="%1.%2  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Restart w:val="0"/>
        <w:pStyle w:val="Heading3"/>
        <w:isLgl/>
        <w:suff w:val="nothing"/>
        <w:lvlText w:val="%1.%2.%3  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Restart w:val="0"/>
        <w:pStyle w:val="Heading4"/>
        <w:isLgl/>
        <w:suff w:val="nothing"/>
        <w:lvlText w:val="%1.%2.%3.%4  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Restart w:val="0"/>
        <w:pStyle w:val="Heading5"/>
        <w:isLgl/>
        <w:suff w:val="nothing"/>
        <w:lvlText w:val="%1.%2.%3.%4.%5  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Restart w:val="0"/>
        <w:pStyle w:val="Heading6"/>
        <w:isLgl/>
        <w:suff w:val="nothing"/>
        <w:lvlText w:val="%1.%2.%3.%4.%5.%6  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Restart w:val="0"/>
        <w:pStyle w:val="BodyText"/>
        <w:suff w:val="nothing"/>
        <w:lvlText w:val="%7.  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Restart w:val="0"/>
        <w:pStyle w:val="BodyText2"/>
        <w:lvlText w:val="%8."/>
        <w:lvlJc w:val="left"/>
        <w:pPr>
          <w:tabs>
            <w:tab w:val="num" w:pos="907"/>
          </w:tabs>
          <w:ind w:left="907" w:hanging="340"/>
        </w:pPr>
      </w:lvl>
    </w:lvlOverride>
    <w:lvlOverride w:ilvl="8">
      <w:lvl w:ilvl="8">
        <w:start w:val="1"/>
        <w:numFmt w:val="lowerRoman"/>
        <w:lvlRestart w:val="0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</w:lvl>
    </w:lvlOverride>
  </w:num>
  <w:num w:numId="3" w16cid:durableId="1999452222">
    <w:abstractNumId w:val="1"/>
  </w:num>
  <w:num w:numId="4" w16cid:durableId="217326597">
    <w:abstractNumId w:val="3"/>
  </w:num>
  <w:num w:numId="5" w16cid:durableId="63112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270"/>
    <w:rsid w:val="00033712"/>
    <w:rsid w:val="0004529F"/>
    <w:rsid w:val="000503F7"/>
    <w:rsid w:val="00057DC7"/>
    <w:rsid w:val="00065DC4"/>
    <w:rsid w:val="00083EC7"/>
    <w:rsid w:val="0009023E"/>
    <w:rsid w:val="000910AF"/>
    <w:rsid w:val="0009347C"/>
    <w:rsid w:val="000A2B32"/>
    <w:rsid w:val="000B35D9"/>
    <w:rsid w:val="000C7953"/>
    <w:rsid w:val="000D7D1E"/>
    <w:rsid w:val="000F04E6"/>
    <w:rsid w:val="001073A8"/>
    <w:rsid w:val="00110B93"/>
    <w:rsid w:val="0011486A"/>
    <w:rsid w:val="0012247F"/>
    <w:rsid w:val="00143C8D"/>
    <w:rsid w:val="0015291A"/>
    <w:rsid w:val="00164E40"/>
    <w:rsid w:val="00170B5F"/>
    <w:rsid w:val="001A248F"/>
    <w:rsid w:val="001A40D5"/>
    <w:rsid w:val="001C1E19"/>
    <w:rsid w:val="001D3DF9"/>
    <w:rsid w:val="001D4BAC"/>
    <w:rsid w:val="001D6531"/>
    <w:rsid w:val="001D7B8C"/>
    <w:rsid w:val="00226C05"/>
    <w:rsid w:val="00231797"/>
    <w:rsid w:val="00231F3D"/>
    <w:rsid w:val="002847FA"/>
    <w:rsid w:val="00284A51"/>
    <w:rsid w:val="00296742"/>
    <w:rsid w:val="002A02AF"/>
    <w:rsid w:val="002A7892"/>
    <w:rsid w:val="002B1921"/>
    <w:rsid w:val="002B3D41"/>
    <w:rsid w:val="002B4657"/>
    <w:rsid w:val="002D5D36"/>
    <w:rsid w:val="002E6D28"/>
    <w:rsid w:val="002E6F0C"/>
    <w:rsid w:val="002F5184"/>
    <w:rsid w:val="002F6C5C"/>
    <w:rsid w:val="002F7075"/>
    <w:rsid w:val="00306BEC"/>
    <w:rsid w:val="0032192E"/>
    <w:rsid w:val="00324D77"/>
    <w:rsid w:val="00325168"/>
    <w:rsid w:val="00326509"/>
    <w:rsid w:val="003332B2"/>
    <w:rsid w:val="00337733"/>
    <w:rsid w:val="00341C81"/>
    <w:rsid w:val="00351781"/>
    <w:rsid w:val="00353FFB"/>
    <w:rsid w:val="00363080"/>
    <w:rsid w:val="00371932"/>
    <w:rsid w:val="00394718"/>
    <w:rsid w:val="00397F80"/>
    <w:rsid w:val="003A0FC0"/>
    <w:rsid w:val="003B1125"/>
    <w:rsid w:val="003C2C71"/>
    <w:rsid w:val="003C46BC"/>
    <w:rsid w:val="003D7D2A"/>
    <w:rsid w:val="003F1AA7"/>
    <w:rsid w:val="003F45F0"/>
    <w:rsid w:val="00404DC7"/>
    <w:rsid w:val="004057F0"/>
    <w:rsid w:val="00407BD8"/>
    <w:rsid w:val="0043481D"/>
    <w:rsid w:val="004410C5"/>
    <w:rsid w:val="00446391"/>
    <w:rsid w:val="00464CBE"/>
    <w:rsid w:val="00471B33"/>
    <w:rsid w:val="0048026D"/>
    <w:rsid w:val="004941DC"/>
    <w:rsid w:val="004942C6"/>
    <w:rsid w:val="004A77B4"/>
    <w:rsid w:val="004B55DE"/>
    <w:rsid w:val="004C046C"/>
    <w:rsid w:val="004C1CEF"/>
    <w:rsid w:val="004E0A07"/>
    <w:rsid w:val="0050545F"/>
    <w:rsid w:val="00505799"/>
    <w:rsid w:val="00521872"/>
    <w:rsid w:val="00524CA2"/>
    <w:rsid w:val="00531B74"/>
    <w:rsid w:val="005372FD"/>
    <w:rsid w:val="00541202"/>
    <w:rsid w:val="0054254D"/>
    <w:rsid w:val="0054595A"/>
    <w:rsid w:val="0055521A"/>
    <w:rsid w:val="00565391"/>
    <w:rsid w:val="00572113"/>
    <w:rsid w:val="00580CD3"/>
    <w:rsid w:val="005859A9"/>
    <w:rsid w:val="005A2127"/>
    <w:rsid w:val="005A4301"/>
    <w:rsid w:val="005D709A"/>
    <w:rsid w:val="00602D4C"/>
    <w:rsid w:val="00605445"/>
    <w:rsid w:val="00611AE6"/>
    <w:rsid w:val="00617BBC"/>
    <w:rsid w:val="0062660C"/>
    <w:rsid w:val="00633EF4"/>
    <w:rsid w:val="00635A5C"/>
    <w:rsid w:val="00647838"/>
    <w:rsid w:val="0065786F"/>
    <w:rsid w:val="00660E10"/>
    <w:rsid w:val="00673174"/>
    <w:rsid w:val="006827E1"/>
    <w:rsid w:val="00682913"/>
    <w:rsid w:val="00692B93"/>
    <w:rsid w:val="006935BA"/>
    <w:rsid w:val="0069620C"/>
    <w:rsid w:val="006B6578"/>
    <w:rsid w:val="006D49CE"/>
    <w:rsid w:val="006F4283"/>
    <w:rsid w:val="006F5EA6"/>
    <w:rsid w:val="007001FA"/>
    <w:rsid w:val="007372F7"/>
    <w:rsid w:val="007445F6"/>
    <w:rsid w:val="007526A6"/>
    <w:rsid w:val="00763B0F"/>
    <w:rsid w:val="00764006"/>
    <w:rsid w:val="00766173"/>
    <w:rsid w:val="00772B69"/>
    <w:rsid w:val="0077412F"/>
    <w:rsid w:val="0078581D"/>
    <w:rsid w:val="0079660A"/>
    <w:rsid w:val="007C331F"/>
    <w:rsid w:val="007D07C3"/>
    <w:rsid w:val="007D4A3F"/>
    <w:rsid w:val="007D58DD"/>
    <w:rsid w:val="007D5A87"/>
    <w:rsid w:val="007E5DD8"/>
    <w:rsid w:val="007F1559"/>
    <w:rsid w:val="007F660B"/>
    <w:rsid w:val="00814148"/>
    <w:rsid w:val="00815817"/>
    <w:rsid w:val="008250E3"/>
    <w:rsid w:val="00842BCC"/>
    <w:rsid w:val="0087360C"/>
    <w:rsid w:val="00876A4E"/>
    <w:rsid w:val="00890C6A"/>
    <w:rsid w:val="00892075"/>
    <w:rsid w:val="00895DB4"/>
    <w:rsid w:val="008A23D1"/>
    <w:rsid w:val="008A395B"/>
    <w:rsid w:val="008B0D52"/>
    <w:rsid w:val="008B2C7C"/>
    <w:rsid w:val="008D021C"/>
    <w:rsid w:val="008D64E8"/>
    <w:rsid w:val="008F3BD6"/>
    <w:rsid w:val="009249FE"/>
    <w:rsid w:val="00925C9C"/>
    <w:rsid w:val="00927A5D"/>
    <w:rsid w:val="00931C2F"/>
    <w:rsid w:val="00940FD4"/>
    <w:rsid w:val="0094224B"/>
    <w:rsid w:val="00961A3C"/>
    <w:rsid w:val="009638BA"/>
    <w:rsid w:val="00971C05"/>
    <w:rsid w:val="009A0349"/>
    <w:rsid w:val="009B2EE5"/>
    <w:rsid w:val="009B6622"/>
    <w:rsid w:val="009C1141"/>
    <w:rsid w:val="009C1E14"/>
    <w:rsid w:val="009D2B90"/>
    <w:rsid w:val="009D62D0"/>
    <w:rsid w:val="009F3379"/>
    <w:rsid w:val="009F60CC"/>
    <w:rsid w:val="00A076D8"/>
    <w:rsid w:val="00A26E0F"/>
    <w:rsid w:val="00A31C63"/>
    <w:rsid w:val="00A378BD"/>
    <w:rsid w:val="00A745B3"/>
    <w:rsid w:val="00AE4A97"/>
    <w:rsid w:val="00AF3347"/>
    <w:rsid w:val="00B04A48"/>
    <w:rsid w:val="00B22251"/>
    <w:rsid w:val="00B25D16"/>
    <w:rsid w:val="00B4056C"/>
    <w:rsid w:val="00B41BC0"/>
    <w:rsid w:val="00B4202B"/>
    <w:rsid w:val="00B508E8"/>
    <w:rsid w:val="00B5467A"/>
    <w:rsid w:val="00B604BF"/>
    <w:rsid w:val="00B672C4"/>
    <w:rsid w:val="00B74AA9"/>
    <w:rsid w:val="00B74F50"/>
    <w:rsid w:val="00B82424"/>
    <w:rsid w:val="00BB3620"/>
    <w:rsid w:val="00BC0AFE"/>
    <w:rsid w:val="00BF0A2C"/>
    <w:rsid w:val="00BF4270"/>
    <w:rsid w:val="00C34759"/>
    <w:rsid w:val="00C474CE"/>
    <w:rsid w:val="00C655C7"/>
    <w:rsid w:val="00C718A1"/>
    <w:rsid w:val="00C81DF2"/>
    <w:rsid w:val="00C8212D"/>
    <w:rsid w:val="00C83614"/>
    <w:rsid w:val="00C859E7"/>
    <w:rsid w:val="00C93576"/>
    <w:rsid w:val="00CA00E6"/>
    <w:rsid w:val="00CB60BC"/>
    <w:rsid w:val="00CC0E25"/>
    <w:rsid w:val="00CD4265"/>
    <w:rsid w:val="00CD5B4C"/>
    <w:rsid w:val="00CE4606"/>
    <w:rsid w:val="00CE7C3A"/>
    <w:rsid w:val="00D00448"/>
    <w:rsid w:val="00D01E76"/>
    <w:rsid w:val="00D02737"/>
    <w:rsid w:val="00D137C1"/>
    <w:rsid w:val="00D44445"/>
    <w:rsid w:val="00D77CEC"/>
    <w:rsid w:val="00D8416A"/>
    <w:rsid w:val="00D93548"/>
    <w:rsid w:val="00D947D9"/>
    <w:rsid w:val="00DB3586"/>
    <w:rsid w:val="00DB67C0"/>
    <w:rsid w:val="00DC4777"/>
    <w:rsid w:val="00DC6F3C"/>
    <w:rsid w:val="00DE03C9"/>
    <w:rsid w:val="00DF3396"/>
    <w:rsid w:val="00DF4EE7"/>
    <w:rsid w:val="00DF5505"/>
    <w:rsid w:val="00E07AF7"/>
    <w:rsid w:val="00E1076F"/>
    <w:rsid w:val="00E346B1"/>
    <w:rsid w:val="00E4721C"/>
    <w:rsid w:val="00E812FA"/>
    <w:rsid w:val="00E92F38"/>
    <w:rsid w:val="00EB1296"/>
    <w:rsid w:val="00EB4679"/>
    <w:rsid w:val="00EC17C8"/>
    <w:rsid w:val="00EC75F9"/>
    <w:rsid w:val="00ED043B"/>
    <w:rsid w:val="00EE56C5"/>
    <w:rsid w:val="00EF462E"/>
    <w:rsid w:val="00EF72FA"/>
    <w:rsid w:val="00F11801"/>
    <w:rsid w:val="00F1735A"/>
    <w:rsid w:val="00F3386B"/>
    <w:rsid w:val="00F364BD"/>
    <w:rsid w:val="00F63B8A"/>
    <w:rsid w:val="00F64456"/>
    <w:rsid w:val="00F8163D"/>
    <w:rsid w:val="00F81E4D"/>
    <w:rsid w:val="00F82730"/>
    <w:rsid w:val="00F8535E"/>
    <w:rsid w:val="00F86925"/>
    <w:rsid w:val="00F90444"/>
    <w:rsid w:val="00FA4004"/>
    <w:rsid w:val="00FB1031"/>
    <w:rsid w:val="00FB6504"/>
    <w:rsid w:val="00FC4481"/>
    <w:rsid w:val="00FC7D61"/>
    <w:rsid w:val="00FF0B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9404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1" w:unhideWhenUsed="1" w:qFormat="1"/>
    <w:lsdException w:name="Body Text 3" w:semiHidden="1" w:uiPriority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BC0AFE"/>
  </w:style>
  <w:style w:type="paragraph" w:styleId="Heading1">
    <w:name w:val="heading 1"/>
    <w:basedOn w:val="Normal"/>
    <w:next w:val="Heading2"/>
    <w:link w:val="Heading1Char"/>
    <w:uiPriority w:val="2"/>
    <w:qFormat/>
    <w:rsid w:val="00BC0AFE"/>
    <w:pPr>
      <w:keepNext/>
      <w:keepLines/>
      <w:numPr>
        <w:numId w:val="1"/>
      </w:numPr>
      <w:spacing w:after="240" w:line="240" w:lineRule="auto"/>
      <w:jc w:val="both"/>
      <w:outlineLvl w:val="0"/>
    </w:pPr>
    <w:rPr>
      <w:rFonts w:ascii="Verdana" w:eastAsia="Times New Roman" w:hAnsi="Verdana" w:cs="Times New Roman"/>
      <w:b/>
      <w:bCs/>
      <w:caps/>
      <w:color w:val="006283"/>
      <w:sz w:val="18"/>
      <w:szCs w:val="28"/>
      <w:lang w:eastAsia="en-US"/>
    </w:rPr>
  </w:style>
  <w:style w:type="paragraph" w:styleId="Heading2">
    <w:name w:val="heading 2"/>
    <w:basedOn w:val="Normal"/>
    <w:next w:val="Heading3"/>
    <w:link w:val="Heading2Char"/>
    <w:uiPriority w:val="2"/>
    <w:semiHidden/>
    <w:unhideWhenUsed/>
    <w:qFormat/>
    <w:rsid w:val="00BC0AFE"/>
    <w:pPr>
      <w:keepNext/>
      <w:keepLines/>
      <w:numPr>
        <w:ilvl w:val="1"/>
        <w:numId w:val="1"/>
      </w:numPr>
      <w:spacing w:after="240" w:line="240" w:lineRule="auto"/>
      <w:jc w:val="both"/>
      <w:outlineLvl w:val="1"/>
    </w:pPr>
    <w:rPr>
      <w:rFonts w:ascii="Verdana" w:eastAsia="Times New Roman" w:hAnsi="Verdana" w:cs="Times New Roman"/>
      <w:b/>
      <w:bCs/>
      <w:color w:val="006283"/>
      <w:sz w:val="18"/>
      <w:szCs w:val="26"/>
      <w:lang w:eastAsia="en-US"/>
    </w:rPr>
  </w:style>
  <w:style w:type="paragraph" w:styleId="Heading3">
    <w:name w:val="heading 3"/>
    <w:basedOn w:val="Normal"/>
    <w:next w:val="Heading4"/>
    <w:link w:val="Heading3Char"/>
    <w:uiPriority w:val="2"/>
    <w:semiHidden/>
    <w:unhideWhenUsed/>
    <w:qFormat/>
    <w:rsid w:val="00BC0AFE"/>
    <w:pPr>
      <w:keepNext/>
      <w:keepLines/>
      <w:numPr>
        <w:ilvl w:val="2"/>
        <w:numId w:val="1"/>
      </w:numPr>
      <w:spacing w:after="240" w:line="240" w:lineRule="auto"/>
      <w:jc w:val="both"/>
      <w:outlineLvl w:val="2"/>
    </w:pPr>
    <w:rPr>
      <w:rFonts w:ascii="Verdana" w:eastAsia="Times New Roman" w:hAnsi="Verdana" w:cs="Times New Roman"/>
      <w:b/>
      <w:bCs/>
      <w:color w:val="006283"/>
      <w:sz w:val="18"/>
      <w:lang w:eastAsia="en-US"/>
    </w:rPr>
  </w:style>
  <w:style w:type="paragraph" w:styleId="Heading4">
    <w:name w:val="heading 4"/>
    <w:basedOn w:val="Normal"/>
    <w:next w:val="Heading5"/>
    <w:link w:val="Heading4Char"/>
    <w:uiPriority w:val="2"/>
    <w:semiHidden/>
    <w:unhideWhenUsed/>
    <w:qFormat/>
    <w:rsid w:val="00BC0AFE"/>
    <w:pPr>
      <w:keepNext/>
      <w:keepLines/>
      <w:numPr>
        <w:ilvl w:val="3"/>
        <w:numId w:val="1"/>
      </w:numPr>
      <w:spacing w:after="240" w:line="240" w:lineRule="auto"/>
      <w:jc w:val="both"/>
      <w:outlineLvl w:val="3"/>
    </w:pPr>
    <w:rPr>
      <w:rFonts w:ascii="Verdana" w:eastAsia="Times New Roman" w:hAnsi="Verdana" w:cs="Times New Roman"/>
      <w:b/>
      <w:bCs/>
      <w:iCs/>
      <w:color w:val="006283"/>
      <w:sz w:val="18"/>
      <w:lang w:eastAsia="en-US"/>
    </w:rPr>
  </w:style>
  <w:style w:type="paragraph" w:styleId="Heading5">
    <w:name w:val="heading 5"/>
    <w:basedOn w:val="Normal"/>
    <w:next w:val="Heading6"/>
    <w:link w:val="Heading5Char"/>
    <w:uiPriority w:val="2"/>
    <w:semiHidden/>
    <w:unhideWhenUsed/>
    <w:qFormat/>
    <w:rsid w:val="00BC0AFE"/>
    <w:pPr>
      <w:keepNext/>
      <w:keepLines/>
      <w:numPr>
        <w:ilvl w:val="4"/>
        <w:numId w:val="1"/>
      </w:numPr>
      <w:spacing w:after="240" w:line="240" w:lineRule="auto"/>
      <w:jc w:val="both"/>
      <w:outlineLvl w:val="4"/>
    </w:pPr>
    <w:rPr>
      <w:rFonts w:ascii="Verdana" w:eastAsia="Times New Roman" w:hAnsi="Verdana" w:cs="Times New Roman"/>
      <w:b/>
      <w:color w:val="006283"/>
      <w:sz w:val="18"/>
      <w:lang w:eastAsia="en-US"/>
    </w:rPr>
  </w:style>
  <w:style w:type="paragraph" w:styleId="Heading6">
    <w:name w:val="heading 6"/>
    <w:basedOn w:val="Normal"/>
    <w:next w:val="BodyText"/>
    <w:link w:val="Heading6Char"/>
    <w:uiPriority w:val="2"/>
    <w:semiHidden/>
    <w:unhideWhenUsed/>
    <w:qFormat/>
    <w:rsid w:val="00BC0AFE"/>
    <w:pPr>
      <w:keepNext/>
      <w:keepLines/>
      <w:numPr>
        <w:ilvl w:val="5"/>
        <w:numId w:val="1"/>
      </w:numPr>
      <w:spacing w:after="240" w:line="240" w:lineRule="auto"/>
      <w:jc w:val="both"/>
      <w:outlineLvl w:val="5"/>
    </w:pPr>
    <w:rPr>
      <w:rFonts w:ascii="Verdana" w:eastAsia="Times New Roman" w:hAnsi="Verdana" w:cs="Times New Roman"/>
      <w:b/>
      <w:iCs/>
      <w:color w:val="006283"/>
      <w:sz w:val="1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4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42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270"/>
    <w:rPr>
      <w:lang w:val="en-ZW"/>
    </w:rPr>
  </w:style>
  <w:style w:type="paragraph" w:styleId="Footer">
    <w:name w:val="footer"/>
    <w:basedOn w:val="Normal"/>
    <w:link w:val="FooterChar"/>
    <w:uiPriority w:val="99"/>
    <w:unhideWhenUsed/>
    <w:rsid w:val="00BF42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270"/>
    <w:rPr>
      <w:lang w:val="en-Z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C6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347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47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47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47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4759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2"/>
    <w:rsid w:val="00BC0AFE"/>
    <w:rPr>
      <w:rFonts w:ascii="Verdana" w:eastAsia="Times New Roman" w:hAnsi="Verdana" w:cs="Times New Roman"/>
      <w:b/>
      <w:bCs/>
      <w:caps/>
      <w:color w:val="006283"/>
      <w:sz w:val="1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2"/>
    <w:semiHidden/>
    <w:rsid w:val="00BC0AFE"/>
    <w:rPr>
      <w:rFonts w:ascii="Verdana" w:eastAsia="Times New Roman" w:hAnsi="Verdana" w:cs="Times New Roman"/>
      <w:b/>
      <w:bCs/>
      <w:color w:val="006283"/>
      <w:sz w:val="18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2"/>
    <w:semiHidden/>
    <w:rsid w:val="00BC0AFE"/>
    <w:rPr>
      <w:rFonts w:ascii="Verdana" w:eastAsia="Times New Roman" w:hAnsi="Verdana" w:cs="Times New Roman"/>
      <w:b/>
      <w:bCs/>
      <w:color w:val="006283"/>
      <w:sz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BC0AFE"/>
    <w:rPr>
      <w:rFonts w:ascii="Verdana" w:eastAsia="Times New Roman" w:hAnsi="Verdana" w:cs="Times New Roman"/>
      <w:b/>
      <w:bCs/>
      <w:iCs/>
      <w:color w:val="006283"/>
      <w:sz w:val="18"/>
      <w:lang w:eastAsia="en-US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BC0AFE"/>
    <w:rPr>
      <w:rFonts w:ascii="Verdana" w:eastAsia="Times New Roman" w:hAnsi="Verdana" w:cs="Times New Roman"/>
      <w:b/>
      <w:color w:val="006283"/>
      <w:sz w:val="18"/>
      <w:lang w:eastAsia="en-US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BC0AFE"/>
    <w:rPr>
      <w:rFonts w:ascii="Verdana" w:eastAsia="Times New Roman" w:hAnsi="Verdana" w:cs="Times New Roman"/>
      <w:b/>
      <w:iCs/>
      <w:color w:val="006283"/>
      <w:sz w:val="18"/>
      <w:lang w:eastAsia="en-US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BC0AFE"/>
    <w:pPr>
      <w:numPr>
        <w:ilvl w:val="6"/>
        <w:numId w:val="1"/>
      </w:numPr>
      <w:spacing w:after="240" w:line="240" w:lineRule="auto"/>
      <w:jc w:val="both"/>
    </w:pPr>
    <w:rPr>
      <w:rFonts w:ascii="Verdana" w:eastAsia="Calibri" w:hAnsi="Verdana" w:cs="Times New Roman"/>
      <w:sz w:val="18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BC0AFE"/>
    <w:rPr>
      <w:rFonts w:ascii="Verdana" w:eastAsia="Calibri" w:hAnsi="Verdana" w:cs="Times New Roman"/>
      <w:sz w:val="18"/>
      <w:lang w:eastAsia="en-US"/>
    </w:rPr>
  </w:style>
  <w:style w:type="paragraph" w:styleId="BodyText2">
    <w:name w:val="Body Text 2"/>
    <w:basedOn w:val="Normal"/>
    <w:link w:val="BodyText2Char"/>
    <w:uiPriority w:val="1"/>
    <w:semiHidden/>
    <w:unhideWhenUsed/>
    <w:qFormat/>
    <w:rsid w:val="00BC0AFE"/>
    <w:pPr>
      <w:numPr>
        <w:ilvl w:val="7"/>
        <w:numId w:val="1"/>
      </w:numPr>
      <w:spacing w:after="240" w:line="240" w:lineRule="auto"/>
      <w:jc w:val="both"/>
    </w:pPr>
    <w:rPr>
      <w:rFonts w:ascii="Verdana" w:eastAsia="Calibri" w:hAnsi="Verdana" w:cs="Times New Roman"/>
      <w:sz w:val="1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1"/>
    <w:semiHidden/>
    <w:rsid w:val="00BC0AFE"/>
    <w:rPr>
      <w:rFonts w:ascii="Verdana" w:eastAsia="Calibri" w:hAnsi="Verdana" w:cs="Times New Roman"/>
      <w:sz w:val="18"/>
      <w:lang w:eastAsia="en-US"/>
    </w:rPr>
  </w:style>
  <w:style w:type="paragraph" w:styleId="BodyText3">
    <w:name w:val="Body Text 3"/>
    <w:basedOn w:val="Normal"/>
    <w:link w:val="BodyText3Char"/>
    <w:uiPriority w:val="1"/>
    <w:semiHidden/>
    <w:unhideWhenUsed/>
    <w:qFormat/>
    <w:rsid w:val="00BC0AFE"/>
    <w:pPr>
      <w:numPr>
        <w:ilvl w:val="8"/>
        <w:numId w:val="1"/>
      </w:numPr>
      <w:spacing w:after="240" w:line="240" w:lineRule="auto"/>
      <w:jc w:val="both"/>
    </w:pPr>
    <w:rPr>
      <w:rFonts w:ascii="Verdana" w:eastAsia="Calibri" w:hAnsi="Verdana" w:cs="Times New Roman"/>
      <w:sz w:val="18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1"/>
    <w:semiHidden/>
    <w:rsid w:val="00BC0AFE"/>
    <w:rPr>
      <w:rFonts w:ascii="Verdana" w:eastAsia="Calibri" w:hAnsi="Verdana" w:cs="Times New Roman"/>
      <w:sz w:val="18"/>
      <w:szCs w:val="16"/>
      <w:lang w:eastAsia="en-US"/>
    </w:rPr>
  </w:style>
  <w:style w:type="numbering" w:customStyle="1" w:styleId="LegalHeadings">
    <w:name w:val="LegalHeadings"/>
    <w:uiPriority w:val="99"/>
    <w:rsid w:val="00BC0AFE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CD5B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1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f3dcbdc5-907c-4055-875c-6e282784c422</TitusGUID>
  <TitusMetadata xmlns="">eyJucyI6Imh0dHA6XC9cL3d3dy50aXR1cy5jb21cL25zXC9Xb3JsZCBUcmFkZSBPcmdhbml6YXRpb24iLCJwcm9wcyI6W3sibiI6IldUT0NMQVNTSUZJQ0FUSU9OIiwidmFscyI6W3sidmFsdWUiOiJJTlRFUk5BTCJ9XX1dfQ==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F0977-BA2E-4BF1-B3D2-ABD0D6885462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1EE7E840-C8C3-437D-9759-92F40B2A0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335</Words>
  <Characters>1913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Digital Home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LUANAGA MUKELA FAUSTIN</dc:creator>
  <cp:lastModifiedBy>Chatsika, Willie</cp:lastModifiedBy>
  <cp:revision>2</cp:revision>
  <cp:lastPrinted>2018-10-29T13:01:00Z</cp:lastPrinted>
  <dcterms:created xsi:type="dcterms:W3CDTF">2026-05-08T11:04:00Z</dcterms:created>
  <dcterms:modified xsi:type="dcterms:W3CDTF">2026-05-08T11:04:00Z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f3dcbdc5-907c-4055-875c-6e282784c422</vt:lpwstr>
  </property>
  <property fmtid="{D5CDD505-2E9C-101B-9397-08002B2CF9AE}" pid="3" name="WTOCLASSIFICATION">
    <vt:lpwstr>INTERNAL</vt:lpwstr>
  </property>
</Properties>
</file>