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1F736" w14:textId="42B3525E" w:rsidR="00260372" w:rsidRPr="00614A23" w:rsidRDefault="00260372" w:rsidP="00260372">
      <w:pPr>
        <w:spacing w:line="360" w:lineRule="auto"/>
        <w:jc w:val="center"/>
        <w:rPr>
          <w:rFonts w:ascii="Arial" w:hAnsi="Arial" w:cs="Arial"/>
          <w:b/>
          <w:szCs w:val="24"/>
          <w:highlight w:val="yellow"/>
          <w:lang w:val="en-GB"/>
        </w:rPr>
      </w:pPr>
    </w:p>
    <w:p w14:paraId="53734113" w14:textId="2ABEB2B6" w:rsidR="00260372" w:rsidRPr="00891AF4" w:rsidRDefault="00260372" w:rsidP="00260372">
      <w:pPr>
        <w:pStyle w:val="Title"/>
        <w:rPr>
          <w:rFonts w:ascii="Verdana" w:hAnsi="Verdana" w:cs="Times New Roman"/>
          <w:b w:val="0"/>
          <w:sz w:val="22"/>
          <w:szCs w:val="22"/>
          <w:lang w:val="en-GB"/>
        </w:rPr>
      </w:pPr>
      <w:r w:rsidRPr="00891AF4">
        <w:rPr>
          <w:rFonts w:ascii="Verdana" w:hAnsi="Verdana"/>
          <w:sz w:val="22"/>
          <w:szCs w:val="22"/>
          <w:lang w:val="en-GB"/>
        </w:rPr>
        <w:t>NATIONAL WORKSHOP ON THE WTO AGREEMENT ON AGRICULTURE</w:t>
      </w:r>
      <w:r w:rsidR="00891AF4">
        <w:rPr>
          <w:rFonts w:ascii="Verdana" w:hAnsi="Verdana"/>
          <w:sz w:val="22"/>
          <w:szCs w:val="22"/>
          <w:lang w:val="en-GB"/>
        </w:rPr>
        <w:br/>
      </w:r>
      <w:r w:rsidRPr="00891AF4">
        <w:rPr>
          <w:rFonts w:ascii="Verdana" w:hAnsi="Verdana" w:cs="Times New Roman"/>
          <w:sz w:val="22"/>
          <w:szCs w:val="22"/>
          <w:lang w:val="en-GB"/>
        </w:rPr>
        <w:t>AND THE NEGOTIATIONS</w:t>
      </w:r>
    </w:p>
    <w:p w14:paraId="07945657" w14:textId="7556C68C" w:rsidR="00260372" w:rsidRPr="00891AF4" w:rsidRDefault="000340BB" w:rsidP="00A95EA9">
      <w:pPr>
        <w:pStyle w:val="Title2"/>
        <w:spacing w:after="240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>PRETORIA</w:t>
      </w:r>
      <w:r w:rsidR="00EF6A62">
        <w:rPr>
          <w:rFonts w:ascii="Verdana" w:hAnsi="Verdana"/>
          <w:sz w:val="22"/>
          <w:szCs w:val="22"/>
          <w:lang w:val="en-GB"/>
        </w:rPr>
        <w:t xml:space="preserve">, </w:t>
      </w:r>
      <w:r>
        <w:rPr>
          <w:rFonts w:ascii="Verdana" w:hAnsi="Verdana"/>
          <w:sz w:val="22"/>
          <w:szCs w:val="22"/>
          <w:lang w:val="en-GB"/>
        </w:rPr>
        <w:t>SOUTH AFRICA</w:t>
      </w:r>
    </w:p>
    <w:p w14:paraId="60C0F250" w14:textId="5C3D1AB6" w:rsidR="00260372" w:rsidRPr="00891AF4" w:rsidRDefault="000340BB" w:rsidP="00A95EA9">
      <w:pPr>
        <w:pStyle w:val="Title3"/>
        <w:spacing w:after="240"/>
        <w:rPr>
          <w:rFonts w:ascii="Verdana" w:hAnsi="Verdana"/>
          <w:sz w:val="22"/>
          <w:szCs w:val="22"/>
          <w:lang w:val="id-ID"/>
        </w:rPr>
      </w:pPr>
      <w:r>
        <w:rPr>
          <w:rFonts w:ascii="Verdana" w:hAnsi="Verdana"/>
          <w:sz w:val="22"/>
          <w:szCs w:val="22"/>
        </w:rPr>
        <w:t>25-28 February</w:t>
      </w:r>
      <w:r w:rsidR="00260372" w:rsidRPr="00891AF4">
        <w:rPr>
          <w:rFonts w:ascii="Verdana" w:hAnsi="Verdana"/>
          <w:sz w:val="22"/>
          <w:szCs w:val="22"/>
        </w:rPr>
        <w:t xml:space="preserve"> 202</w:t>
      </w:r>
      <w:r>
        <w:rPr>
          <w:rFonts w:ascii="Verdana" w:hAnsi="Verdana"/>
          <w:sz w:val="22"/>
          <w:szCs w:val="22"/>
        </w:rPr>
        <w:t>5</w:t>
      </w:r>
    </w:p>
    <w:p w14:paraId="651CD56E" w14:textId="0EB1D237" w:rsidR="00260372" w:rsidRDefault="000340BB" w:rsidP="00260372">
      <w:pPr>
        <w:pStyle w:val="TitleCountry"/>
        <w:rPr>
          <w:rFonts w:ascii="Verdana" w:hAnsi="Verdana"/>
          <w:b/>
          <w:bCs/>
          <w:sz w:val="22"/>
          <w:szCs w:val="22"/>
          <w:u w:val="single"/>
          <w:lang w:val="en-GB"/>
        </w:rPr>
      </w:pPr>
      <w:r>
        <w:rPr>
          <w:rFonts w:ascii="Verdana" w:hAnsi="Verdana"/>
          <w:b/>
          <w:bCs/>
          <w:sz w:val="22"/>
          <w:szCs w:val="22"/>
          <w:u w:val="single"/>
          <w:lang w:val="en-GB"/>
        </w:rPr>
        <w:t xml:space="preserve">DRAFT </w:t>
      </w:r>
      <w:r w:rsidR="00260372" w:rsidRPr="00891AF4">
        <w:rPr>
          <w:rFonts w:ascii="Verdana" w:hAnsi="Verdana"/>
          <w:b/>
          <w:bCs/>
          <w:sz w:val="22"/>
          <w:szCs w:val="22"/>
          <w:u w:val="single"/>
          <w:lang w:val="en-GB"/>
        </w:rPr>
        <w:t>PROGRAMME</w:t>
      </w:r>
    </w:p>
    <w:p w14:paraId="6A9DE765" w14:textId="77777777" w:rsidR="00FE5212" w:rsidRPr="00FE5212" w:rsidRDefault="00FE5212" w:rsidP="00FE5212">
      <w:pPr>
        <w:rPr>
          <w:lang w:val="en-GB" w:eastAsia="en-GB"/>
        </w:rPr>
      </w:pPr>
    </w:p>
    <w:tbl>
      <w:tblPr>
        <w:tblStyle w:val="WTOTable1"/>
        <w:tblW w:w="9890" w:type="dxa"/>
        <w:tblLook w:val="01E0" w:firstRow="1" w:lastRow="1" w:firstColumn="1" w:lastColumn="1" w:noHBand="0" w:noVBand="0"/>
      </w:tblPr>
      <w:tblGrid>
        <w:gridCol w:w="1526"/>
        <w:gridCol w:w="8364"/>
      </w:tblGrid>
      <w:tr w:rsidR="00260372" w:rsidRPr="00260372" w14:paraId="20844FAC" w14:textId="77777777" w:rsidTr="002603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9890" w:type="dxa"/>
            <w:gridSpan w:val="2"/>
          </w:tcPr>
          <w:p w14:paraId="6A88E349" w14:textId="39D0FB7B" w:rsidR="00260372" w:rsidRPr="00260372" w:rsidRDefault="00EF6A62" w:rsidP="00693E71">
            <w:pPr>
              <w:spacing w:line="240" w:lineRule="atLeas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Tues</w:t>
            </w:r>
            <w:r w:rsidR="00260372" w:rsidRPr="00260372">
              <w:rPr>
                <w:rFonts w:ascii="Verdana" w:hAnsi="Verdana"/>
                <w:sz w:val="18"/>
                <w:szCs w:val="18"/>
              </w:rPr>
              <w:t xml:space="preserve">day, </w:t>
            </w:r>
            <w:r w:rsidR="000340BB">
              <w:rPr>
                <w:rFonts w:ascii="Verdana" w:hAnsi="Verdana"/>
                <w:sz w:val="18"/>
                <w:szCs w:val="18"/>
              </w:rPr>
              <w:t>25 February</w:t>
            </w:r>
            <w:r w:rsidR="00260372" w:rsidRPr="00260372">
              <w:rPr>
                <w:rFonts w:ascii="Verdana" w:hAnsi="Verdana"/>
                <w:sz w:val="18"/>
                <w:szCs w:val="18"/>
              </w:rPr>
              <w:t xml:space="preserve"> 202</w:t>
            </w:r>
            <w:r w:rsidR="000340BB">
              <w:rPr>
                <w:rFonts w:ascii="Verdana" w:hAnsi="Verdana"/>
                <w:sz w:val="18"/>
                <w:szCs w:val="18"/>
              </w:rPr>
              <w:t>5</w:t>
            </w:r>
          </w:p>
        </w:tc>
      </w:tr>
      <w:tr w:rsidR="00260372" w:rsidRPr="00260372" w14:paraId="4E1A5E49" w14:textId="77777777" w:rsidTr="002603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1526" w:type="dxa"/>
          </w:tcPr>
          <w:p w14:paraId="0EF13F65" w14:textId="1838E837" w:rsidR="00260372" w:rsidRPr="00260372" w:rsidRDefault="00CB027A" w:rsidP="00CB027A">
            <w:pPr>
              <w:spacing w:line="240" w:lineRule="atLeast"/>
              <w:jc w:val="left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8</w:t>
            </w:r>
            <w:r w:rsidR="00260372" w:rsidRPr="00260372">
              <w:rPr>
                <w:rFonts w:ascii="Verdana" w:hAnsi="Verdana"/>
                <w:sz w:val="18"/>
                <w:szCs w:val="18"/>
                <w:lang w:val="en-GB"/>
              </w:rPr>
              <w:t>: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3</w:t>
            </w:r>
            <w:r w:rsidR="00260372" w:rsidRPr="00260372">
              <w:rPr>
                <w:rFonts w:ascii="Verdana" w:hAnsi="Verdana"/>
                <w:sz w:val="18"/>
                <w:szCs w:val="18"/>
                <w:lang w:val="en-GB"/>
              </w:rPr>
              <w:t>0 – 9: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0</w:t>
            </w: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>0</w:t>
            </w:r>
          </w:p>
        </w:tc>
        <w:tc>
          <w:tcPr>
            <w:tcW w:w="8364" w:type="dxa"/>
          </w:tcPr>
          <w:p w14:paraId="461B99DF" w14:textId="77777777" w:rsidR="00260372" w:rsidRDefault="00260372" w:rsidP="00260372">
            <w:pPr>
              <w:spacing w:line="240" w:lineRule="atLeast"/>
              <w:rPr>
                <w:rFonts w:ascii="Verdana" w:hAnsi="Verdana"/>
                <w:sz w:val="18"/>
                <w:szCs w:val="18"/>
                <w:lang w:val="en-GB"/>
              </w:rPr>
            </w:pP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>Opening Session</w:t>
            </w:r>
          </w:p>
          <w:p w14:paraId="7096391F" w14:textId="22C0CCCE" w:rsidR="00A95EA9" w:rsidRPr="00260372" w:rsidRDefault="00A95EA9" w:rsidP="00260372">
            <w:pPr>
              <w:spacing w:line="240" w:lineRule="atLeast"/>
              <w:rPr>
                <w:rFonts w:ascii="Verdana" w:hAnsi="Verdana"/>
                <w:sz w:val="18"/>
                <w:szCs w:val="18"/>
                <w:lang w:val="id-ID"/>
              </w:rPr>
            </w:pPr>
          </w:p>
        </w:tc>
      </w:tr>
      <w:tr w:rsidR="00260372" w:rsidRPr="00260372" w14:paraId="09419314" w14:textId="77777777" w:rsidTr="002603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1526" w:type="dxa"/>
          </w:tcPr>
          <w:p w14:paraId="649FF274" w14:textId="5C0676EA" w:rsidR="00260372" w:rsidRPr="00260372" w:rsidRDefault="00260372" w:rsidP="00CB027A">
            <w:pPr>
              <w:spacing w:line="240" w:lineRule="atLeast"/>
              <w:jc w:val="left"/>
              <w:rPr>
                <w:rFonts w:ascii="Verdana" w:hAnsi="Verdana"/>
                <w:sz w:val="18"/>
                <w:szCs w:val="18"/>
                <w:lang w:val="en-GB"/>
              </w:rPr>
            </w:pP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>9:</w:t>
            </w:r>
            <w:r w:rsidR="00CB027A">
              <w:rPr>
                <w:rFonts w:ascii="Verdana" w:hAnsi="Verdana"/>
                <w:sz w:val="18"/>
                <w:szCs w:val="18"/>
                <w:lang w:val="en-GB"/>
              </w:rPr>
              <w:t>0</w:t>
            </w:r>
            <w:r w:rsidR="00CB027A" w:rsidRPr="00260372">
              <w:rPr>
                <w:rFonts w:ascii="Verdana" w:hAnsi="Verdana"/>
                <w:sz w:val="18"/>
                <w:szCs w:val="18"/>
                <w:lang w:val="en-GB"/>
              </w:rPr>
              <w:t xml:space="preserve">0 </w:t>
            </w: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 xml:space="preserve">– </w:t>
            </w:r>
            <w:r w:rsidR="00CB027A" w:rsidRPr="00260372">
              <w:rPr>
                <w:rFonts w:ascii="Verdana" w:hAnsi="Verdana"/>
                <w:sz w:val="18"/>
                <w:szCs w:val="18"/>
                <w:lang w:val="en-GB"/>
              </w:rPr>
              <w:t>1</w:t>
            </w:r>
            <w:r w:rsidR="00CB027A">
              <w:rPr>
                <w:rFonts w:ascii="Verdana" w:hAnsi="Verdana"/>
                <w:sz w:val="18"/>
                <w:szCs w:val="18"/>
                <w:lang w:val="en-GB"/>
              </w:rPr>
              <w:t>0</w:t>
            </w: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>:</w:t>
            </w:r>
            <w:r w:rsidR="00CB027A">
              <w:rPr>
                <w:rFonts w:ascii="Verdana" w:hAnsi="Verdana"/>
                <w:sz w:val="18"/>
                <w:szCs w:val="18"/>
                <w:lang w:val="en-GB"/>
              </w:rPr>
              <w:t>3</w:t>
            </w: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>0</w:t>
            </w:r>
          </w:p>
        </w:tc>
        <w:tc>
          <w:tcPr>
            <w:tcW w:w="8364" w:type="dxa"/>
          </w:tcPr>
          <w:p w14:paraId="6D9CFBE1" w14:textId="77777777" w:rsidR="00260372" w:rsidRDefault="00260372" w:rsidP="00260372">
            <w:pPr>
              <w:spacing w:line="240" w:lineRule="atLeast"/>
              <w:jc w:val="left"/>
              <w:rPr>
                <w:rFonts w:ascii="Verdana" w:hAnsi="Verdana"/>
                <w:sz w:val="18"/>
                <w:szCs w:val="18"/>
                <w:lang w:val="en-GB"/>
              </w:rPr>
            </w:pP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>Introduction to the WTO Agreement on Agriculture</w:t>
            </w:r>
          </w:p>
          <w:p w14:paraId="1C33C60D" w14:textId="597DBCFF" w:rsidR="00A95EA9" w:rsidRPr="00260372" w:rsidRDefault="00A95EA9" w:rsidP="00260372">
            <w:pPr>
              <w:spacing w:line="240" w:lineRule="atLeast"/>
              <w:jc w:val="left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260372" w:rsidRPr="00260372" w14:paraId="15F232CD" w14:textId="77777777" w:rsidTr="002603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1526" w:type="dxa"/>
          </w:tcPr>
          <w:p w14:paraId="33B41C24" w14:textId="58A77D25" w:rsidR="00260372" w:rsidRPr="00260372" w:rsidRDefault="00CB027A" w:rsidP="00CB027A">
            <w:pPr>
              <w:spacing w:line="240" w:lineRule="atLeast"/>
              <w:jc w:val="left"/>
              <w:rPr>
                <w:rFonts w:ascii="Verdana" w:hAnsi="Verdana"/>
                <w:sz w:val="18"/>
                <w:szCs w:val="18"/>
                <w:lang w:val="en-GB"/>
              </w:rPr>
            </w:pP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>1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0</w:t>
            </w:r>
            <w:r w:rsidR="00260372" w:rsidRPr="00260372">
              <w:rPr>
                <w:rFonts w:ascii="Verdana" w:hAnsi="Verdana"/>
                <w:sz w:val="18"/>
                <w:szCs w:val="18"/>
                <w:lang w:val="en-GB"/>
              </w:rPr>
              <w:t>: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3</w:t>
            </w:r>
            <w:r w:rsidR="00260372" w:rsidRPr="00260372">
              <w:rPr>
                <w:rFonts w:ascii="Verdana" w:hAnsi="Verdana"/>
                <w:sz w:val="18"/>
                <w:szCs w:val="18"/>
                <w:lang w:val="en-GB"/>
              </w:rPr>
              <w:t xml:space="preserve">0 – </w:t>
            </w: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>1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0</w:t>
            </w:r>
            <w:r w:rsidR="00260372" w:rsidRPr="00260372">
              <w:rPr>
                <w:rFonts w:ascii="Verdana" w:hAnsi="Verdana"/>
                <w:sz w:val="18"/>
                <w:szCs w:val="18"/>
                <w:lang w:val="en-GB"/>
              </w:rPr>
              <w:t>: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4</w:t>
            </w: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>5</w:t>
            </w:r>
          </w:p>
        </w:tc>
        <w:tc>
          <w:tcPr>
            <w:tcW w:w="8364" w:type="dxa"/>
          </w:tcPr>
          <w:p w14:paraId="23510F68" w14:textId="77777777" w:rsidR="00260372" w:rsidRDefault="00260372" w:rsidP="00260372">
            <w:pPr>
              <w:spacing w:line="240" w:lineRule="atLeast"/>
              <w:jc w:val="left"/>
              <w:rPr>
                <w:rFonts w:ascii="Verdana" w:hAnsi="Verdana"/>
                <w:sz w:val="18"/>
                <w:szCs w:val="18"/>
                <w:lang w:val="en-GB"/>
              </w:rPr>
            </w:pP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>Coffee Break</w:t>
            </w:r>
          </w:p>
          <w:p w14:paraId="18CD458F" w14:textId="47C86B63" w:rsidR="00A95EA9" w:rsidRPr="00260372" w:rsidRDefault="00A95EA9" w:rsidP="00260372">
            <w:pPr>
              <w:spacing w:line="240" w:lineRule="atLeast"/>
              <w:jc w:val="left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260372" w:rsidRPr="00260372" w14:paraId="5A9D8988" w14:textId="77777777" w:rsidTr="002603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1526" w:type="dxa"/>
          </w:tcPr>
          <w:p w14:paraId="0793B0A0" w14:textId="71439AE7" w:rsidR="00260372" w:rsidRPr="00260372" w:rsidRDefault="00CB027A" w:rsidP="00CB027A">
            <w:pPr>
              <w:spacing w:line="240" w:lineRule="atLeast"/>
              <w:jc w:val="left"/>
              <w:rPr>
                <w:rFonts w:ascii="Verdana" w:hAnsi="Verdana"/>
                <w:sz w:val="18"/>
                <w:szCs w:val="18"/>
                <w:lang w:val="en-GB"/>
              </w:rPr>
            </w:pP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>1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0</w:t>
            </w:r>
            <w:r w:rsidR="00260372" w:rsidRPr="00260372">
              <w:rPr>
                <w:rFonts w:ascii="Verdana" w:hAnsi="Verdana"/>
                <w:sz w:val="18"/>
                <w:szCs w:val="18"/>
                <w:lang w:val="en-GB"/>
              </w:rPr>
              <w:t>: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4</w:t>
            </w: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>5</w:t>
            </w:r>
            <w:r w:rsidR="00260372" w:rsidRPr="00260372">
              <w:rPr>
                <w:rFonts w:ascii="Verdana" w:hAnsi="Verdana"/>
                <w:sz w:val="18"/>
                <w:szCs w:val="18"/>
                <w:lang w:val="en-GB"/>
              </w:rPr>
              <w:t xml:space="preserve">– </w:t>
            </w: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>1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2</w:t>
            </w:r>
            <w:r w:rsidR="00260372" w:rsidRPr="00260372">
              <w:rPr>
                <w:rFonts w:ascii="Verdana" w:hAnsi="Verdana"/>
                <w:sz w:val="18"/>
                <w:szCs w:val="18"/>
                <w:lang w:val="en-GB"/>
              </w:rPr>
              <w:t>:00</w:t>
            </w:r>
          </w:p>
        </w:tc>
        <w:tc>
          <w:tcPr>
            <w:tcW w:w="8364" w:type="dxa"/>
          </w:tcPr>
          <w:p w14:paraId="342953D3" w14:textId="424A2197" w:rsidR="004E5EFA" w:rsidRDefault="004E5EFA" w:rsidP="004E5EFA">
            <w:pPr>
              <w:spacing w:line="240" w:lineRule="atLeast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 w:rsidRPr="00260372">
              <w:rPr>
                <w:rFonts w:ascii="Verdana" w:hAnsi="Verdana" w:cstheme="minorHAnsi"/>
                <w:sz w:val="18"/>
                <w:szCs w:val="18"/>
                <w:lang w:val="en-GB"/>
              </w:rPr>
              <w:t xml:space="preserve">Agricultural tariff and subsidy policies in </w:t>
            </w:r>
            <w:r w:rsidR="000340BB">
              <w:rPr>
                <w:rFonts w:ascii="Verdana" w:hAnsi="Verdana" w:cstheme="minorHAnsi"/>
                <w:sz w:val="18"/>
                <w:szCs w:val="18"/>
                <w:lang w:val="en-GB"/>
              </w:rPr>
              <w:t>South Africa</w:t>
            </w:r>
            <w:r w:rsidRPr="00260372">
              <w:rPr>
                <w:rFonts w:ascii="Verdana" w:hAnsi="Verdana" w:cstheme="minorHAnsi"/>
                <w:sz w:val="18"/>
                <w:szCs w:val="18"/>
                <w:lang w:val="en-GB"/>
              </w:rPr>
              <w:t xml:space="preserve">: </w:t>
            </w:r>
            <w:r>
              <w:rPr>
                <w:rFonts w:ascii="Verdana" w:hAnsi="Verdana" w:cstheme="minorHAnsi"/>
                <w:sz w:val="18"/>
                <w:szCs w:val="18"/>
                <w:lang w:val="en-GB"/>
              </w:rPr>
              <w:t xml:space="preserve">presentation by national expert; </w:t>
            </w:r>
            <w:r w:rsidRPr="00260372">
              <w:rPr>
                <w:rFonts w:ascii="Verdana" w:hAnsi="Verdana" w:cstheme="minorHAnsi"/>
                <w:sz w:val="18"/>
                <w:szCs w:val="18"/>
                <w:lang w:val="en-GB"/>
              </w:rPr>
              <w:t>discussions</w:t>
            </w:r>
            <w:r>
              <w:rPr>
                <w:rFonts w:ascii="Verdana" w:hAnsi="Verdana" w:cstheme="minorHAnsi"/>
                <w:sz w:val="18"/>
                <w:szCs w:val="18"/>
                <w:lang w:val="en-GB"/>
              </w:rPr>
              <w:t>, Q&amp;A</w:t>
            </w:r>
          </w:p>
          <w:p w14:paraId="37A1F0BE" w14:textId="6ECC8C41" w:rsidR="00A95EA9" w:rsidRPr="00260372" w:rsidRDefault="00A95EA9" w:rsidP="004E5EFA">
            <w:pPr>
              <w:spacing w:line="240" w:lineRule="atLeast"/>
              <w:jc w:val="left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260372" w:rsidRPr="00260372" w14:paraId="4A9DEFF7" w14:textId="77777777" w:rsidTr="002603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1526" w:type="dxa"/>
          </w:tcPr>
          <w:p w14:paraId="68B1FE72" w14:textId="4827D790" w:rsidR="00260372" w:rsidRPr="00260372" w:rsidRDefault="00CB027A" w:rsidP="00CB027A">
            <w:pPr>
              <w:spacing w:line="240" w:lineRule="atLeast"/>
              <w:jc w:val="left"/>
              <w:rPr>
                <w:rFonts w:ascii="Verdana" w:hAnsi="Verdana"/>
                <w:sz w:val="18"/>
                <w:szCs w:val="18"/>
                <w:lang w:val="en-GB"/>
              </w:rPr>
            </w:pP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>1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2</w:t>
            </w:r>
            <w:r w:rsidR="00260372" w:rsidRPr="00260372">
              <w:rPr>
                <w:rFonts w:ascii="Verdana" w:hAnsi="Verdana"/>
                <w:sz w:val="18"/>
                <w:szCs w:val="18"/>
                <w:lang w:val="en-GB"/>
              </w:rPr>
              <w:t xml:space="preserve">:00 – </w:t>
            </w: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>1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3</w:t>
            </w:r>
            <w:r w:rsidR="00260372" w:rsidRPr="00260372">
              <w:rPr>
                <w:rFonts w:ascii="Verdana" w:hAnsi="Verdana"/>
                <w:sz w:val="18"/>
                <w:szCs w:val="18"/>
                <w:lang w:val="en-GB"/>
              </w:rPr>
              <w:t>:00</w:t>
            </w:r>
          </w:p>
        </w:tc>
        <w:tc>
          <w:tcPr>
            <w:tcW w:w="8364" w:type="dxa"/>
          </w:tcPr>
          <w:p w14:paraId="17A24710" w14:textId="77777777" w:rsidR="00260372" w:rsidRDefault="00260372" w:rsidP="00260372">
            <w:pPr>
              <w:spacing w:line="240" w:lineRule="atLeast"/>
              <w:jc w:val="left"/>
              <w:rPr>
                <w:rFonts w:ascii="Verdana" w:hAnsi="Verdana"/>
                <w:sz w:val="18"/>
                <w:szCs w:val="18"/>
                <w:lang w:val="en-GB"/>
              </w:rPr>
            </w:pP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>Lunch Break</w:t>
            </w:r>
          </w:p>
          <w:p w14:paraId="072C53F7" w14:textId="382D8AE8" w:rsidR="00A95EA9" w:rsidRPr="00260372" w:rsidRDefault="00A95EA9" w:rsidP="00260372">
            <w:pPr>
              <w:spacing w:line="240" w:lineRule="atLeast"/>
              <w:jc w:val="left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260372" w:rsidRPr="00260372" w14:paraId="0BA56D6C" w14:textId="77777777" w:rsidTr="002603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1526" w:type="dxa"/>
          </w:tcPr>
          <w:p w14:paraId="280BAA47" w14:textId="42336D2C" w:rsidR="00260372" w:rsidRPr="00260372" w:rsidRDefault="00CB027A" w:rsidP="00CB027A">
            <w:pPr>
              <w:spacing w:line="240" w:lineRule="atLeast"/>
              <w:jc w:val="left"/>
              <w:rPr>
                <w:rFonts w:ascii="Verdana" w:hAnsi="Verdana"/>
                <w:sz w:val="18"/>
                <w:szCs w:val="18"/>
                <w:lang w:val="en-GB"/>
              </w:rPr>
            </w:pP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>1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3</w:t>
            </w:r>
            <w:r w:rsidR="00260372" w:rsidRPr="00260372">
              <w:rPr>
                <w:rFonts w:ascii="Verdana" w:hAnsi="Verdana"/>
                <w:sz w:val="18"/>
                <w:szCs w:val="18"/>
                <w:lang w:val="en-GB"/>
              </w:rPr>
              <w:t xml:space="preserve">:00 – </w:t>
            </w: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>1</w:t>
            </w:r>
            <w:r w:rsidR="004E5EFA">
              <w:rPr>
                <w:rFonts w:ascii="Verdana" w:hAnsi="Verdana"/>
                <w:sz w:val="18"/>
                <w:szCs w:val="18"/>
                <w:lang w:val="en-GB"/>
              </w:rPr>
              <w:t>5</w:t>
            </w:r>
            <w:r w:rsidR="00260372" w:rsidRPr="00260372">
              <w:rPr>
                <w:rFonts w:ascii="Verdana" w:hAnsi="Verdana"/>
                <w:sz w:val="18"/>
                <w:szCs w:val="18"/>
                <w:lang w:val="en-GB"/>
              </w:rPr>
              <w:t>.</w:t>
            </w:r>
            <w:r w:rsidR="000340BB">
              <w:rPr>
                <w:rFonts w:ascii="Verdana" w:hAnsi="Verdana"/>
                <w:sz w:val="18"/>
                <w:szCs w:val="18"/>
                <w:lang w:val="en-GB"/>
              </w:rPr>
              <w:t>3</w:t>
            </w:r>
            <w:r w:rsidR="00260372" w:rsidRPr="00260372">
              <w:rPr>
                <w:rFonts w:ascii="Verdana" w:hAnsi="Verdana"/>
                <w:sz w:val="18"/>
                <w:szCs w:val="18"/>
                <w:lang w:val="en-GB"/>
              </w:rPr>
              <w:t>0</w:t>
            </w:r>
          </w:p>
        </w:tc>
        <w:tc>
          <w:tcPr>
            <w:tcW w:w="8364" w:type="dxa"/>
          </w:tcPr>
          <w:p w14:paraId="237ADE88" w14:textId="70A7CBF3" w:rsidR="00260372" w:rsidRPr="000340BB" w:rsidRDefault="004E5EFA" w:rsidP="000340BB">
            <w:pPr>
              <w:spacing w:line="240" w:lineRule="atLeast"/>
              <w:jc w:val="left"/>
              <w:rPr>
                <w:rFonts w:ascii="Verdana" w:hAnsi="Verdana"/>
                <w:sz w:val="18"/>
                <w:szCs w:val="18"/>
                <w:lang w:val="en-GB"/>
              </w:rPr>
            </w:pP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>Domestic Support: WTO rules and commitments</w:t>
            </w:r>
            <w:r w:rsidR="000340BB">
              <w:rPr>
                <w:rFonts w:ascii="Verdana" w:hAnsi="Verdana"/>
                <w:sz w:val="18"/>
                <w:szCs w:val="18"/>
                <w:lang w:val="en-GB"/>
              </w:rPr>
              <w:t xml:space="preserve"> ('exempt' support)</w:t>
            </w:r>
          </w:p>
          <w:p w14:paraId="50313AB1" w14:textId="4636B255" w:rsidR="00A95EA9" w:rsidRPr="00260372" w:rsidRDefault="00A95EA9" w:rsidP="00260372">
            <w:pPr>
              <w:spacing w:line="240" w:lineRule="atLeast"/>
              <w:jc w:val="left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0340BB" w:rsidRPr="00260372" w14:paraId="0C55B41E" w14:textId="77777777" w:rsidTr="002603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1526" w:type="dxa"/>
          </w:tcPr>
          <w:p w14:paraId="071320E7" w14:textId="12E966A6" w:rsidR="000340BB" w:rsidRPr="00260372" w:rsidRDefault="000340BB" w:rsidP="00CB027A">
            <w:pPr>
              <w:spacing w:line="240" w:lineRule="atLeast"/>
              <w:jc w:val="left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15.30-15.45</w:t>
            </w:r>
          </w:p>
        </w:tc>
        <w:tc>
          <w:tcPr>
            <w:tcW w:w="8364" w:type="dxa"/>
          </w:tcPr>
          <w:p w14:paraId="03E1E688" w14:textId="24BF792B" w:rsidR="000340BB" w:rsidRPr="00260372" w:rsidRDefault="000340BB" w:rsidP="00260372">
            <w:pPr>
              <w:spacing w:line="240" w:lineRule="atLeas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>
              <w:rPr>
                <w:rFonts w:ascii="Verdana" w:hAnsi="Verdana" w:cstheme="minorHAnsi"/>
                <w:sz w:val="18"/>
                <w:szCs w:val="18"/>
                <w:lang w:val="en-GB"/>
              </w:rPr>
              <w:t>Coffee Break</w:t>
            </w:r>
          </w:p>
        </w:tc>
      </w:tr>
      <w:tr w:rsidR="00260372" w:rsidRPr="00260372" w14:paraId="483DF9D7" w14:textId="77777777" w:rsidTr="002603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1526" w:type="dxa"/>
          </w:tcPr>
          <w:p w14:paraId="646388E5" w14:textId="7D53C8AE" w:rsidR="00260372" w:rsidRPr="00260372" w:rsidRDefault="00CB027A" w:rsidP="00CB027A">
            <w:pPr>
              <w:spacing w:line="240" w:lineRule="atLeast"/>
              <w:jc w:val="left"/>
              <w:rPr>
                <w:rFonts w:ascii="Verdana" w:hAnsi="Verdana"/>
                <w:sz w:val="18"/>
                <w:szCs w:val="18"/>
                <w:lang w:val="en-GB"/>
              </w:rPr>
            </w:pP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>1</w:t>
            </w:r>
            <w:r w:rsidR="004E5EFA">
              <w:rPr>
                <w:rFonts w:ascii="Verdana" w:hAnsi="Verdana"/>
                <w:sz w:val="18"/>
                <w:szCs w:val="18"/>
                <w:lang w:val="en-GB"/>
              </w:rPr>
              <w:t>5</w:t>
            </w:r>
            <w:r w:rsidR="00260372" w:rsidRPr="00260372">
              <w:rPr>
                <w:rFonts w:ascii="Verdana" w:hAnsi="Verdana"/>
                <w:sz w:val="18"/>
                <w:szCs w:val="18"/>
                <w:lang w:val="en-GB"/>
              </w:rPr>
              <w:t>:</w:t>
            </w:r>
            <w:r w:rsidR="000340BB">
              <w:rPr>
                <w:rFonts w:ascii="Verdana" w:hAnsi="Verdana"/>
                <w:sz w:val="18"/>
                <w:szCs w:val="18"/>
                <w:lang w:val="en-GB"/>
              </w:rPr>
              <w:t>45</w:t>
            </w:r>
            <w:r w:rsidR="00260372" w:rsidRPr="00260372">
              <w:rPr>
                <w:rFonts w:ascii="Verdana" w:hAnsi="Verdana"/>
                <w:sz w:val="18"/>
                <w:szCs w:val="18"/>
                <w:lang w:val="en-GB"/>
              </w:rPr>
              <w:t xml:space="preserve"> – 16:</w:t>
            </w:r>
            <w:r w:rsidR="000340BB">
              <w:rPr>
                <w:rFonts w:ascii="Verdana" w:hAnsi="Verdana"/>
                <w:sz w:val="18"/>
                <w:szCs w:val="18"/>
                <w:lang w:val="en-GB"/>
              </w:rPr>
              <w:t>3</w:t>
            </w:r>
            <w:r w:rsidR="00260372" w:rsidRPr="00260372">
              <w:rPr>
                <w:rFonts w:ascii="Verdana" w:hAnsi="Verdana"/>
                <w:sz w:val="18"/>
                <w:szCs w:val="18"/>
                <w:lang w:val="en-GB"/>
              </w:rPr>
              <w:t>0</w:t>
            </w:r>
          </w:p>
        </w:tc>
        <w:tc>
          <w:tcPr>
            <w:tcW w:w="8364" w:type="dxa"/>
          </w:tcPr>
          <w:p w14:paraId="4578D987" w14:textId="16222052" w:rsidR="00A95EA9" w:rsidRPr="00260372" w:rsidRDefault="00751DBB" w:rsidP="00260372">
            <w:pPr>
              <w:spacing w:line="240" w:lineRule="atLeast"/>
              <w:rPr>
                <w:rFonts w:ascii="Verdana" w:hAnsi="Verdana"/>
                <w:sz w:val="18"/>
                <w:szCs w:val="18"/>
                <w:lang w:val="en-GB"/>
              </w:rPr>
            </w:pPr>
            <w:r w:rsidRPr="00260372">
              <w:rPr>
                <w:rFonts w:ascii="Verdana" w:hAnsi="Verdana" w:cstheme="minorHAnsi"/>
                <w:sz w:val="18"/>
                <w:szCs w:val="18"/>
                <w:lang w:val="en-GB"/>
              </w:rPr>
              <w:t>Domestic Support</w:t>
            </w:r>
            <w:r w:rsidR="000340BB">
              <w:rPr>
                <w:rFonts w:ascii="Verdana" w:hAnsi="Verdana" w:cstheme="minorHAnsi"/>
                <w:sz w:val="18"/>
                <w:szCs w:val="18"/>
                <w:lang w:val="en-GB"/>
              </w:rPr>
              <w:t xml:space="preserve"> classification exercise and discussions</w:t>
            </w:r>
          </w:p>
        </w:tc>
      </w:tr>
    </w:tbl>
    <w:p w14:paraId="5997E6D0" w14:textId="77777777" w:rsidR="00260372" w:rsidRDefault="00260372" w:rsidP="00260372">
      <w:pPr>
        <w:rPr>
          <w:rFonts w:ascii="Verdana" w:hAnsi="Verdana"/>
          <w:sz w:val="18"/>
          <w:szCs w:val="18"/>
          <w:lang w:val="id-ID"/>
        </w:rPr>
      </w:pPr>
    </w:p>
    <w:p w14:paraId="4DA61C37" w14:textId="77777777" w:rsidR="00A95EA9" w:rsidRDefault="00A95EA9" w:rsidP="00260372">
      <w:pPr>
        <w:rPr>
          <w:rFonts w:ascii="Verdana" w:hAnsi="Verdana"/>
          <w:sz w:val="18"/>
          <w:szCs w:val="18"/>
          <w:lang w:val="id-ID"/>
        </w:rPr>
      </w:pPr>
    </w:p>
    <w:p w14:paraId="1887C6DF" w14:textId="77777777" w:rsidR="00FE5212" w:rsidRDefault="00FE5212" w:rsidP="00260372">
      <w:pPr>
        <w:rPr>
          <w:rFonts w:ascii="Verdana" w:hAnsi="Verdana"/>
          <w:sz w:val="18"/>
          <w:szCs w:val="18"/>
          <w:lang w:val="id-ID"/>
        </w:rPr>
      </w:pPr>
    </w:p>
    <w:tbl>
      <w:tblPr>
        <w:tblStyle w:val="WTOTable1"/>
        <w:tblW w:w="9890" w:type="dxa"/>
        <w:tblLook w:val="01E0" w:firstRow="1" w:lastRow="1" w:firstColumn="1" w:lastColumn="1" w:noHBand="0" w:noVBand="0"/>
      </w:tblPr>
      <w:tblGrid>
        <w:gridCol w:w="1526"/>
        <w:gridCol w:w="8364"/>
      </w:tblGrid>
      <w:tr w:rsidR="000340BB" w:rsidRPr="00260372" w14:paraId="1F9C7D78" w14:textId="77777777" w:rsidTr="00B25F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9890" w:type="dxa"/>
            <w:gridSpan w:val="2"/>
          </w:tcPr>
          <w:p w14:paraId="495D6946" w14:textId="7552482D" w:rsidR="000340BB" w:rsidRPr="00260372" w:rsidRDefault="001066F4" w:rsidP="00B25F11">
            <w:pPr>
              <w:spacing w:line="240" w:lineRule="atLeas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Wedn</w:t>
            </w:r>
            <w:r w:rsidR="000340BB">
              <w:rPr>
                <w:rFonts w:ascii="Verdana" w:hAnsi="Verdana"/>
                <w:sz w:val="18"/>
                <w:szCs w:val="18"/>
              </w:rPr>
              <w:t>es</w:t>
            </w:r>
            <w:r w:rsidR="000340BB" w:rsidRPr="00260372">
              <w:rPr>
                <w:rFonts w:ascii="Verdana" w:hAnsi="Verdana"/>
                <w:sz w:val="18"/>
                <w:szCs w:val="18"/>
              </w:rPr>
              <w:t xml:space="preserve">day, </w:t>
            </w:r>
            <w:r w:rsidR="000340BB"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6</w:t>
            </w:r>
            <w:r w:rsidR="000340BB">
              <w:rPr>
                <w:rFonts w:ascii="Verdana" w:hAnsi="Verdana"/>
                <w:sz w:val="18"/>
                <w:szCs w:val="18"/>
              </w:rPr>
              <w:t xml:space="preserve"> February</w:t>
            </w:r>
            <w:r w:rsidR="000340BB" w:rsidRPr="00260372">
              <w:rPr>
                <w:rFonts w:ascii="Verdana" w:hAnsi="Verdana"/>
                <w:sz w:val="18"/>
                <w:szCs w:val="18"/>
              </w:rPr>
              <w:t xml:space="preserve"> 202</w:t>
            </w:r>
            <w:r w:rsidR="000340BB">
              <w:rPr>
                <w:rFonts w:ascii="Verdana" w:hAnsi="Verdana"/>
                <w:sz w:val="18"/>
                <w:szCs w:val="18"/>
              </w:rPr>
              <w:t>5</w:t>
            </w:r>
          </w:p>
        </w:tc>
      </w:tr>
      <w:tr w:rsidR="000340BB" w:rsidRPr="00260372" w14:paraId="7242FBEE" w14:textId="77777777" w:rsidTr="00B25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1526" w:type="dxa"/>
          </w:tcPr>
          <w:p w14:paraId="518632AB" w14:textId="02B5E3DA" w:rsidR="000340BB" w:rsidRPr="00260372" w:rsidRDefault="000340BB" w:rsidP="00B25F11">
            <w:pPr>
              <w:spacing w:line="240" w:lineRule="atLeast"/>
              <w:jc w:val="left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8</w:t>
            </w: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>: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3</w:t>
            </w: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 xml:space="preserve">0 – </w:t>
            </w:r>
            <w:r w:rsidR="001066F4">
              <w:rPr>
                <w:rFonts w:ascii="Verdana" w:hAnsi="Verdana"/>
                <w:sz w:val="18"/>
                <w:szCs w:val="18"/>
                <w:lang w:val="en-GB"/>
              </w:rPr>
              <w:t>10</w:t>
            </w: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>: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0</w:t>
            </w: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>0</w:t>
            </w:r>
          </w:p>
        </w:tc>
        <w:tc>
          <w:tcPr>
            <w:tcW w:w="8364" w:type="dxa"/>
          </w:tcPr>
          <w:p w14:paraId="176CD379" w14:textId="298B8EEB" w:rsidR="001066F4" w:rsidRPr="000340BB" w:rsidRDefault="001066F4" w:rsidP="001066F4">
            <w:pPr>
              <w:spacing w:line="240" w:lineRule="atLeast"/>
              <w:jc w:val="left"/>
              <w:rPr>
                <w:rFonts w:ascii="Verdana" w:hAnsi="Verdana"/>
                <w:sz w:val="18"/>
                <w:szCs w:val="18"/>
                <w:lang w:val="en-GB"/>
              </w:rPr>
            </w:pP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>Domestic Support: WTO rules and commitments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 xml:space="preserve"> (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AMS and calculation methodology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)</w:t>
            </w:r>
          </w:p>
          <w:p w14:paraId="12F59432" w14:textId="77777777" w:rsidR="000340BB" w:rsidRPr="001066F4" w:rsidRDefault="000340BB" w:rsidP="00B25F11">
            <w:pPr>
              <w:spacing w:line="240" w:lineRule="atLeast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1066F4" w:rsidRPr="00260372" w14:paraId="3603C99D" w14:textId="77777777" w:rsidTr="00B25F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1526" w:type="dxa"/>
          </w:tcPr>
          <w:p w14:paraId="7B697D67" w14:textId="171E74E2" w:rsidR="001066F4" w:rsidRDefault="001066F4" w:rsidP="001066F4">
            <w:pPr>
              <w:spacing w:line="240" w:lineRule="atLeast"/>
              <w:jc w:val="left"/>
              <w:rPr>
                <w:rFonts w:ascii="Verdana" w:hAnsi="Verdana"/>
                <w:sz w:val="18"/>
                <w:szCs w:val="18"/>
                <w:lang w:val="en-GB"/>
              </w:rPr>
            </w:pP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>1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0</w:t>
            </w: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>: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0</w:t>
            </w: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>0 – 1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0</w:t>
            </w: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>: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1</w:t>
            </w: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>5</w:t>
            </w:r>
          </w:p>
        </w:tc>
        <w:tc>
          <w:tcPr>
            <w:tcW w:w="8364" w:type="dxa"/>
          </w:tcPr>
          <w:p w14:paraId="2CD288B8" w14:textId="77777777" w:rsidR="001066F4" w:rsidRDefault="001066F4" w:rsidP="001066F4">
            <w:pPr>
              <w:spacing w:line="240" w:lineRule="atLeast"/>
              <w:jc w:val="left"/>
              <w:rPr>
                <w:rFonts w:ascii="Verdana" w:hAnsi="Verdana"/>
                <w:sz w:val="18"/>
                <w:szCs w:val="18"/>
                <w:lang w:val="en-GB"/>
              </w:rPr>
            </w:pP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>Coffee Break</w:t>
            </w:r>
          </w:p>
          <w:p w14:paraId="18FCD1A8" w14:textId="77777777" w:rsidR="001066F4" w:rsidRPr="00260372" w:rsidRDefault="001066F4" w:rsidP="001066F4">
            <w:pPr>
              <w:spacing w:line="240" w:lineRule="atLeast"/>
              <w:jc w:val="left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1066F4" w:rsidRPr="00260372" w14:paraId="49A7545D" w14:textId="77777777" w:rsidTr="00B25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1526" w:type="dxa"/>
          </w:tcPr>
          <w:p w14:paraId="0EC7DB64" w14:textId="72C21618" w:rsidR="001066F4" w:rsidRPr="00260372" w:rsidRDefault="001066F4" w:rsidP="001066F4">
            <w:pPr>
              <w:spacing w:line="240" w:lineRule="atLeast"/>
              <w:jc w:val="left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10</w:t>
            </w: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>: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15</w:t>
            </w: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 xml:space="preserve"> – 1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2</w:t>
            </w: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>: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0</w:t>
            </w: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>0</w:t>
            </w:r>
          </w:p>
        </w:tc>
        <w:tc>
          <w:tcPr>
            <w:tcW w:w="8364" w:type="dxa"/>
          </w:tcPr>
          <w:p w14:paraId="24383D9B" w14:textId="034DB683" w:rsidR="001066F4" w:rsidRDefault="001066F4" w:rsidP="001066F4">
            <w:pPr>
              <w:spacing w:line="240" w:lineRule="atLeast"/>
              <w:jc w:val="left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 xml:space="preserve">Domestic support notification requirements (Tables DS:1, DS:2) </w:t>
            </w:r>
          </w:p>
          <w:p w14:paraId="1CA03894" w14:textId="77777777" w:rsidR="001066F4" w:rsidRPr="00260372" w:rsidRDefault="001066F4" w:rsidP="001066F4">
            <w:pPr>
              <w:spacing w:line="240" w:lineRule="atLeast"/>
              <w:jc w:val="left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1066F4" w:rsidRPr="00260372" w14:paraId="0012880C" w14:textId="77777777" w:rsidTr="00B25F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1526" w:type="dxa"/>
          </w:tcPr>
          <w:p w14:paraId="335C6261" w14:textId="2A60E45D" w:rsidR="001066F4" w:rsidRPr="00260372" w:rsidRDefault="001066F4" w:rsidP="001066F4">
            <w:pPr>
              <w:spacing w:line="240" w:lineRule="atLeast"/>
              <w:jc w:val="left"/>
              <w:rPr>
                <w:rFonts w:ascii="Verdana" w:hAnsi="Verdana"/>
                <w:sz w:val="18"/>
                <w:szCs w:val="18"/>
                <w:lang w:val="en-GB"/>
              </w:rPr>
            </w:pP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>1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2</w:t>
            </w: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>:00 – 1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3</w:t>
            </w: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>:00</w:t>
            </w:r>
          </w:p>
        </w:tc>
        <w:tc>
          <w:tcPr>
            <w:tcW w:w="8364" w:type="dxa"/>
          </w:tcPr>
          <w:p w14:paraId="622587E5" w14:textId="77777777" w:rsidR="001066F4" w:rsidRDefault="001066F4" w:rsidP="001066F4">
            <w:pPr>
              <w:spacing w:line="240" w:lineRule="atLeast"/>
              <w:jc w:val="left"/>
              <w:rPr>
                <w:rFonts w:ascii="Verdana" w:hAnsi="Verdana"/>
                <w:sz w:val="18"/>
                <w:szCs w:val="18"/>
                <w:lang w:val="en-GB"/>
              </w:rPr>
            </w:pP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>Lunch Break</w:t>
            </w:r>
          </w:p>
          <w:p w14:paraId="2B2D3337" w14:textId="77777777" w:rsidR="001066F4" w:rsidRPr="00260372" w:rsidRDefault="001066F4" w:rsidP="001066F4">
            <w:pPr>
              <w:spacing w:line="240" w:lineRule="atLeast"/>
              <w:jc w:val="left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1066F4" w:rsidRPr="00260372" w14:paraId="43B9DE6E" w14:textId="77777777" w:rsidTr="00B25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1526" w:type="dxa"/>
          </w:tcPr>
          <w:p w14:paraId="61F9D746" w14:textId="035DC9D3" w:rsidR="001066F4" w:rsidRPr="00260372" w:rsidRDefault="00535428" w:rsidP="001066F4">
            <w:pPr>
              <w:spacing w:line="240" w:lineRule="atLeast"/>
              <w:jc w:val="left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1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3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.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0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0-15.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00</w:t>
            </w:r>
          </w:p>
        </w:tc>
        <w:tc>
          <w:tcPr>
            <w:tcW w:w="8364" w:type="dxa"/>
          </w:tcPr>
          <w:p w14:paraId="371535B3" w14:textId="74606CF3" w:rsidR="001066F4" w:rsidRPr="00260372" w:rsidRDefault="001066F4" w:rsidP="001066F4">
            <w:pPr>
              <w:spacing w:line="240" w:lineRule="atLeast"/>
              <w:jc w:val="left"/>
              <w:rPr>
                <w:rFonts w:ascii="Verdana" w:hAnsi="Verdana"/>
                <w:sz w:val="18"/>
                <w:szCs w:val="18"/>
                <w:lang w:val="en-GB"/>
              </w:rPr>
            </w:pP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 xml:space="preserve">Domestic Support: 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 xml:space="preserve">practical exercise on AMS calculation in a notification </w:t>
            </w:r>
          </w:p>
        </w:tc>
      </w:tr>
      <w:tr w:rsidR="00535428" w:rsidRPr="00260372" w14:paraId="3D38418D" w14:textId="77777777" w:rsidTr="00B25F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1526" w:type="dxa"/>
          </w:tcPr>
          <w:p w14:paraId="1C424194" w14:textId="18FE8A3E" w:rsidR="00535428" w:rsidRPr="00260372" w:rsidRDefault="00535428" w:rsidP="00535428">
            <w:pPr>
              <w:spacing w:line="240" w:lineRule="atLeast"/>
              <w:jc w:val="left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15.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0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0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-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15.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1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5</w:t>
            </w:r>
          </w:p>
        </w:tc>
        <w:tc>
          <w:tcPr>
            <w:tcW w:w="8364" w:type="dxa"/>
          </w:tcPr>
          <w:p w14:paraId="34DA7E9E" w14:textId="7DF9A2E5" w:rsidR="00535428" w:rsidRPr="00260372" w:rsidRDefault="00535428" w:rsidP="00535428">
            <w:pPr>
              <w:spacing w:line="240" w:lineRule="atLeas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>
              <w:rPr>
                <w:rFonts w:ascii="Verdana" w:hAnsi="Verdana" w:cstheme="minorHAnsi"/>
                <w:sz w:val="18"/>
                <w:szCs w:val="18"/>
                <w:lang w:val="en-GB"/>
              </w:rPr>
              <w:t>Coffee Break</w:t>
            </w:r>
          </w:p>
        </w:tc>
      </w:tr>
      <w:tr w:rsidR="00535428" w:rsidRPr="00260372" w14:paraId="62DC2018" w14:textId="77777777" w:rsidTr="00B25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1526" w:type="dxa"/>
          </w:tcPr>
          <w:p w14:paraId="285EE7F3" w14:textId="50CE0985" w:rsidR="00535428" w:rsidRPr="00260372" w:rsidRDefault="00535428" w:rsidP="00535428">
            <w:pPr>
              <w:spacing w:line="240" w:lineRule="atLeast"/>
              <w:jc w:val="left"/>
              <w:rPr>
                <w:rFonts w:ascii="Verdana" w:hAnsi="Verdana"/>
                <w:sz w:val="18"/>
                <w:szCs w:val="18"/>
                <w:lang w:val="en-GB"/>
              </w:rPr>
            </w:pP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>1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5</w:t>
            </w: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>: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15</w:t>
            </w: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 xml:space="preserve"> – 16: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3</w:t>
            </w: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>0</w:t>
            </w:r>
          </w:p>
        </w:tc>
        <w:tc>
          <w:tcPr>
            <w:tcW w:w="8364" w:type="dxa"/>
          </w:tcPr>
          <w:p w14:paraId="5BF50C0C" w14:textId="776CD17D" w:rsidR="00535428" w:rsidRPr="00260372" w:rsidRDefault="00535428" w:rsidP="00535428">
            <w:pPr>
              <w:spacing w:line="240" w:lineRule="atLeast"/>
              <w:rPr>
                <w:rFonts w:ascii="Verdana" w:hAnsi="Verdana"/>
                <w:sz w:val="18"/>
                <w:szCs w:val="18"/>
                <w:lang w:val="en-GB"/>
              </w:rPr>
            </w:pPr>
            <w:r w:rsidRPr="00260372">
              <w:rPr>
                <w:rFonts w:ascii="Verdana" w:hAnsi="Verdana" w:cstheme="minorHAnsi"/>
                <w:sz w:val="18"/>
                <w:szCs w:val="18"/>
                <w:lang w:val="en-GB"/>
              </w:rPr>
              <w:t>Domestic Support</w:t>
            </w:r>
            <w:r>
              <w:rPr>
                <w:rFonts w:ascii="Verdana" w:hAnsi="Verdana" w:cstheme="minorHAnsi"/>
                <w:sz w:val="18"/>
                <w:szCs w:val="18"/>
                <w:lang w:val="en-GB"/>
              </w:rPr>
              <w:t xml:space="preserve">: Q&amp;A, discussions </w:t>
            </w:r>
            <w:r>
              <w:rPr>
                <w:rFonts w:ascii="Verdana" w:hAnsi="Verdana" w:cstheme="minorHAnsi"/>
                <w:sz w:val="18"/>
                <w:szCs w:val="18"/>
                <w:lang w:val="en-GB"/>
              </w:rPr>
              <w:t xml:space="preserve"> </w:t>
            </w:r>
          </w:p>
        </w:tc>
      </w:tr>
    </w:tbl>
    <w:p w14:paraId="0FAC4B99" w14:textId="77777777" w:rsidR="00FE5212" w:rsidRDefault="00FE5212" w:rsidP="00260372">
      <w:pPr>
        <w:rPr>
          <w:rFonts w:ascii="Verdana" w:hAnsi="Verdana"/>
          <w:sz w:val="18"/>
          <w:szCs w:val="18"/>
          <w:lang w:val="id-ID"/>
        </w:rPr>
      </w:pPr>
    </w:p>
    <w:p w14:paraId="33F2D866" w14:textId="77777777" w:rsidR="000340BB" w:rsidRDefault="000340BB" w:rsidP="00260372">
      <w:pPr>
        <w:rPr>
          <w:rFonts w:ascii="Verdana" w:hAnsi="Verdana"/>
          <w:sz w:val="18"/>
          <w:szCs w:val="18"/>
          <w:lang w:val="id-ID"/>
        </w:rPr>
      </w:pPr>
    </w:p>
    <w:p w14:paraId="39AD58AC" w14:textId="77777777" w:rsidR="000340BB" w:rsidRDefault="000340BB" w:rsidP="00260372">
      <w:pPr>
        <w:rPr>
          <w:rFonts w:ascii="Verdana" w:hAnsi="Verdana"/>
          <w:sz w:val="18"/>
          <w:szCs w:val="18"/>
          <w:lang w:val="id-ID"/>
        </w:rPr>
      </w:pPr>
    </w:p>
    <w:p w14:paraId="1E1623C9" w14:textId="77777777" w:rsidR="000340BB" w:rsidRDefault="000340BB" w:rsidP="00260372">
      <w:pPr>
        <w:rPr>
          <w:rFonts w:ascii="Verdana" w:hAnsi="Verdana"/>
          <w:sz w:val="18"/>
          <w:szCs w:val="18"/>
          <w:lang w:val="id-ID"/>
        </w:rPr>
      </w:pPr>
    </w:p>
    <w:p w14:paraId="6A90ED9B" w14:textId="77777777" w:rsidR="000340BB" w:rsidRDefault="000340BB" w:rsidP="00260372">
      <w:pPr>
        <w:rPr>
          <w:rFonts w:ascii="Verdana" w:hAnsi="Verdana"/>
          <w:sz w:val="18"/>
          <w:szCs w:val="18"/>
          <w:lang w:val="id-ID"/>
        </w:rPr>
      </w:pPr>
    </w:p>
    <w:p w14:paraId="53F0CE0C" w14:textId="77777777" w:rsidR="000340BB" w:rsidRDefault="000340BB" w:rsidP="00260372">
      <w:pPr>
        <w:rPr>
          <w:rFonts w:ascii="Verdana" w:hAnsi="Verdana"/>
          <w:sz w:val="18"/>
          <w:szCs w:val="18"/>
          <w:lang w:val="id-ID"/>
        </w:rPr>
      </w:pPr>
    </w:p>
    <w:p w14:paraId="00A24624" w14:textId="77777777" w:rsidR="000340BB" w:rsidRDefault="000340BB" w:rsidP="00260372">
      <w:pPr>
        <w:rPr>
          <w:rFonts w:ascii="Verdana" w:hAnsi="Verdana"/>
          <w:sz w:val="18"/>
          <w:szCs w:val="18"/>
          <w:lang w:val="id-ID"/>
        </w:rPr>
      </w:pPr>
    </w:p>
    <w:p w14:paraId="25817C9A" w14:textId="77777777" w:rsidR="000340BB" w:rsidRDefault="000340BB" w:rsidP="00260372">
      <w:pPr>
        <w:rPr>
          <w:rFonts w:ascii="Verdana" w:hAnsi="Verdana"/>
          <w:sz w:val="18"/>
          <w:szCs w:val="18"/>
          <w:lang w:val="id-ID"/>
        </w:rPr>
      </w:pPr>
    </w:p>
    <w:p w14:paraId="55F3A6DF" w14:textId="77777777" w:rsidR="000340BB" w:rsidRDefault="000340BB" w:rsidP="00260372">
      <w:pPr>
        <w:rPr>
          <w:rFonts w:ascii="Verdana" w:hAnsi="Verdana"/>
          <w:sz w:val="18"/>
          <w:szCs w:val="18"/>
          <w:lang w:val="id-ID"/>
        </w:rPr>
      </w:pPr>
    </w:p>
    <w:p w14:paraId="11B2FE13" w14:textId="77777777" w:rsidR="000340BB" w:rsidRDefault="000340BB" w:rsidP="00260372">
      <w:pPr>
        <w:rPr>
          <w:rFonts w:ascii="Verdana" w:hAnsi="Verdana"/>
          <w:sz w:val="18"/>
          <w:szCs w:val="18"/>
          <w:lang w:val="id-ID"/>
        </w:rPr>
      </w:pPr>
    </w:p>
    <w:p w14:paraId="4F8C7763" w14:textId="77777777" w:rsidR="000340BB" w:rsidRDefault="000340BB" w:rsidP="00260372">
      <w:pPr>
        <w:rPr>
          <w:rFonts w:ascii="Verdana" w:hAnsi="Verdana"/>
          <w:sz w:val="18"/>
          <w:szCs w:val="18"/>
          <w:lang w:val="id-ID"/>
        </w:rPr>
      </w:pPr>
    </w:p>
    <w:p w14:paraId="035B66DF" w14:textId="77777777" w:rsidR="000340BB" w:rsidRDefault="000340BB" w:rsidP="00260372">
      <w:pPr>
        <w:rPr>
          <w:rFonts w:ascii="Verdana" w:hAnsi="Verdana"/>
          <w:sz w:val="18"/>
          <w:szCs w:val="18"/>
          <w:lang w:val="id-ID"/>
        </w:rPr>
      </w:pPr>
    </w:p>
    <w:p w14:paraId="0C3CF3E0" w14:textId="77777777" w:rsidR="000340BB" w:rsidRDefault="000340BB" w:rsidP="00260372">
      <w:pPr>
        <w:rPr>
          <w:rFonts w:ascii="Verdana" w:hAnsi="Verdana"/>
          <w:sz w:val="18"/>
          <w:szCs w:val="18"/>
          <w:lang w:val="id-ID"/>
        </w:rPr>
      </w:pPr>
    </w:p>
    <w:p w14:paraId="3A669046" w14:textId="77777777" w:rsidR="00FE5212" w:rsidRPr="00260372" w:rsidRDefault="00FE5212" w:rsidP="00260372">
      <w:pPr>
        <w:rPr>
          <w:rFonts w:ascii="Verdana" w:hAnsi="Verdana"/>
          <w:sz w:val="18"/>
          <w:szCs w:val="18"/>
          <w:lang w:val="id-ID"/>
        </w:rPr>
      </w:pPr>
    </w:p>
    <w:tbl>
      <w:tblPr>
        <w:tblStyle w:val="WTOTable1"/>
        <w:tblW w:w="9890" w:type="dxa"/>
        <w:tblLook w:val="01E0" w:firstRow="1" w:lastRow="1" w:firstColumn="1" w:lastColumn="1" w:noHBand="0" w:noVBand="0"/>
      </w:tblPr>
      <w:tblGrid>
        <w:gridCol w:w="1526"/>
        <w:gridCol w:w="8364"/>
      </w:tblGrid>
      <w:tr w:rsidR="00260372" w:rsidRPr="00260372" w14:paraId="19798D23" w14:textId="77777777" w:rsidTr="002603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9890" w:type="dxa"/>
            <w:gridSpan w:val="2"/>
          </w:tcPr>
          <w:p w14:paraId="337E907B" w14:textId="0E64BA11" w:rsidR="00260372" w:rsidRPr="00260372" w:rsidRDefault="00535428" w:rsidP="00693E71">
            <w:pPr>
              <w:spacing w:line="240" w:lineRule="atLeast"/>
              <w:rPr>
                <w:rFonts w:ascii="Verdana" w:hAnsi="Verdana" w:cstheme="minorHAnsi"/>
                <w:b w:val="0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Thursday</w:t>
            </w:r>
            <w:r w:rsidR="00260372" w:rsidRPr="00260372">
              <w:rPr>
                <w:rFonts w:ascii="Verdana" w:hAnsi="Verdana" w:cstheme="minorHAnsi"/>
                <w:sz w:val="18"/>
                <w:szCs w:val="18"/>
              </w:rPr>
              <w:t xml:space="preserve">, </w:t>
            </w:r>
            <w:r>
              <w:rPr>
                <w:rFonts w:ascii="Verdana" w:hAnsi="Verdana" w:cstheme="minorHAnsi"/>
                <w:sz w:val="18"/>
                <w:szCs w:val="18"/>
              </w:rPr>
              <w:t>27 February</w:t>
            </w:r>
            <w:r w:rsidR="00260372" w:rsidRPr="00260372">
              <w:rPr>
                <w:rFonts w:ascii="Verdana" w:hAnsi="Verdana" w:cstheme="minorHAnsi"/>
                <w:sz w:val="18"/>
                <w:szCs w:val="18"/>
              </w:rPr>
              <w:t xml:space="preserve"> 202</w:t>
            </w:r>
            <w:r>
              <w:rPr>
                <w:rFonts w:ascii="Verdana" w:hAnsi="Verdana" w:cstheme="minorHAnsi"/>
                <w:sz w:val="18"/>
                <w:szCs w:val="18"/>
              </w:rPr>
              <w:t>5</w:t>
            </w:r>
          </w:p>
        </w:tc>
      </w:tr>
      <w:tr w:rsidR="006A0CA8" w:rsidRPr="00260372" w14:paraId="55A52F4C" w14:textId="77777777" w:rsidTr="00A9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tcW w:w="1526" w:type="dxa"/>
            <w:tcBorders>
              <w:bottom w:val="single" w:sz="4" w:space="0" w:color="auto"/>
            </w:tcBorders>
          </w:tcPr>
          <w:p w14:paraId="734CD747" w14:textId="36DBBAC4" w:rsidR="006A0CA8" w:rsidRPr="00260372" w:rsidRDefault="00EF6A62" w:rsidP="006A0CA8">
            <w:pPr>
              <w:spacing w:line="240" w:lineRule="atLeast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>
              <w:rPr>
                <w:rFonts w:ascii="Verdana" w:hAnsi="Verdana" w:cstheme="minorHAnsi"/>
                <w:sz w:val="18"/>
                <w:szCs w:val="18"/>
                <w:lang w:val="en-GB"/>
              </w:rPr>
              <w:t>08</w:t>
            </w:r>
            <w:r w:rsidR="006A0CA8">
              <w:rPr>
                <w:rFonts w:ascii="Verdana" w:hAnsi="Verdana" w:cstheme="minorHAnsi"/>
                <w:sz w:val="18"/>
                <w:szCs w:val="18"/>
                <w:lang w:val="en-GB"/>
              </w:rPr>
              <w:t>:30 – 10:30</w:t>
            </w:r>
          </w:p>
        </w:tc>
        <w:tc>
          <w:tcPr>
            <w:tcW w:w="8364" w:type="dxa"/>
          </w:tcPr>
          <w:p w14:paraId="6EB9CDB0" w14:textId="77777777" w:rsidR="00535428" w:rsidRPr="00260372" w:rsidRDefault="00535428" w:rsidP="00535428">
            <w:pPr>
              <w:spacing w:after="120" w:line="240" w:lineRule="atLeast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 w:rsidRPr="00260372">
              <w:rPr>
                <w:rFonts w:ascii="Verdana" w:hAnsi="Verdana" w:cstheme="minorHAnsi"/>
                <w:sz w:val="18"/>
                <w:szCs w:val="18"/>
                <w:lang w:val="en-GB"/>
              </w:rPr>
              <w:t xml:space="preserve">Export Subsidy rules and </w:t>
            </w:r>
            <w:proofErr w:type="gramStart"/>
            <w:r w:rsidRPr="00260372">
              <w:rPr>
                <w:rFonts w:ascii="Verdana" w:hAnsi="Verdana" w:cstheme="minorHAnsi"/>
                <w:sz w:val="18"/>
                <w:szCs w:val="18"/>
                <w:lang w:val="en-GB"/>
              </w:rPr>
              <w:t>framework</w:t>
            </w:r>
            <w:proofErr w:type="gramEnd"/>
          </w:p>
          <w:p w14:paraId="6914D47E" w14:textId="77777777" w:rsidR="00535428" w:rsidRPr="00260372" w:rsidRDefault="00535428" w:rsidP="00535428">
            <w:pPr>
              <w:pStyle w:val="ListParagraph"/>
              <w:numPr>
                <w:ilvl w:val="0"/>
                <w:numId w:val="19"/>
              </w:numPr>
              <w:spacing w:line="240" w:lineRule="atLeast"/>
              <w:ind w:left="284" w:hanging="227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 w:rsidRPr="00260372">
              <w:rPr>
                <w:rFonts w:ascii="Verdana" w:hAnsi="Verdana" w:cstheme="minorHAnsi"/>
                <w:sz w:val="18"/>
                <w:szCs w:val="18"/>
                <w:lang w:val="en-GB"/>
              </w:rPr>
              <w:t xml:space="preserve">Nairobi Decision on Export Competition </w:t>
            </w:r>
          </w:p>
          <w:p w14:paraId="1EAC5E2A" w14:textId="5F28D3D7" w:rsidR="006A0CA8" w:rsidRPr="00535428" w:rsidRDefault="00535428" w:rsidP="00535428">
            <w:pPr>
              <w:pStyle w:val="ListParagraph"/>
              <w:numPr>
                <w:ilvl w:val="0"/>
                <w:numId w:val="19"/>
              </w:numPr>
              <w:spacing w:line="240" w:lineRule="atLeast"/>
              <w:ind w:left="284" w:hanging="227"/>
              <w:jc w:val="left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35428">
              <w:rPr>
                <w:rFonts w:ascii="Verdana" w:hAnsi="Verdana" w:cstheme="minorHAnsi"/>
                <w:sz w:val="18"/>
                <w:szCs w:val="18"/>
                <w:lang w:val="en-GB"/>
              </w:rPr>
              <w:t>Export subsidy notifications and transparency</w:t>
            </w:r>
          </w:p>
        </w:tc>
      </w:tr>
      <w:tr w:rsidR="006A0CA8" w:rsidRPr="00260372" w14:paraId="68D99D80" w14:textId="77777777" w:rsidTr="006A0C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2"/>
        </w:trPr>
        <w:tc>
          <w:tcPr>
            <w:tcW w:w="1526" w:type="dxa"/>
            <w:tcBorders>
              <w:top w:val="single" w:sz="4" w:space="0" w:color="auto"/>
            </w:tcBorders>
          </w:tcPr>
          <w:p w14:paraId="66B01A70" w14:textId="7C822987" w:rsidR="006A0CA8" w:rsidRDefault="006A0CA8" w:rsidP="006A0CA8">
            <w:pPr>
              <w:spacing w:line="240" w:lineRule="atLeast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>
              <w:rPr>
                <w:rFonts w:ascii="Verdana" w:hAnsi="Verdana" w:cstheme="minorHAnsi"/>
                <w:sz w:val="18"/>
                <w:szCs w:val="18"/>
                <w:lang w:val="en-GB"/>
              </w:rPr>
              <w:t>10:30 – 10:45</w:t>
            </w:r>
          </w:p>
        </w:tc>
        <w:tc>
          <w:tcPr>
            <w:tcW w:w="8364" w:type="dxa"/>
            <w:tcBorders>
              <w:top w:val="single" w:sz="4" w:space="0" w:color="auto"/>
            </w:tcBorders>
          </w:tcPr>
          <w:p w14:paraId="3ED2AE71" w14:textId="77777777" w:rsidR="006A0CA8" w:rsidRDefault="006A0CA8" w:rsidP="006A0CA8">
            <w:pPr>
              <w:spacing w:line="240" w:lineRule="atLeast"/>
              <w:jc w:val="left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260372">
              <w:rPr>
                <w:rFonts w:ascii="Verdana" w:hAnsi="Verdana" w:cstheme="minorHAnsi"/>
                <w:color w:val="000000"/>
                <w:sz w:val="18"/>
                <w:szCs w:val="18"/>
              </w:rPr>
              <w:t>Coffee Break</w:t>
            </w:r>
          </w:p>
          <w:p w14:paraId="0CF33234" w14:textId="2E38F613" w:rsidR="00A95EA9" w:rsidRDefault="00A95EA9" w:rsidP="006A0CA8">
            <w:pPr>
              <w:spacing w:line="240" w:lineRule="atLeast"/>
              <w:jc w:val="left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</w:p>
        </w:tc>
      </w:tr>
      <w:tr w:rsidR="006A0CA8" w:rsidRPr="00260372" w14:paraId="66E63462" w14:textId="77777777" w:rsidTr="002603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1526" w:type="dxa"/>
          </w:tcPr>
          <w:p w14:paraId="3D145FBC" w14:textId="501F463E" w:rsidR="006A0CA8" w:rsidRPr="00260372" w:rsidRDefault="006A0CA8" w:rsidP="006A0CA8">
            <w:pPr>
              <w:spacing w:line="240" w:lineRule="atLeast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>
              <w:rPr>
                <w:rFonts w:ascii="Verdana" w:hAnsi="Verdana" w:cstheme="minorHAnsi"/>
                <w:sz w:val="18"/>
                <w:szCs w:val="18"/>
                <w:lang w:val="en-GB"/>
              </w:rPr>
              <w:t>10:45 – 1</w:t>
            </w:r>
            <w:r w:rsidR="00EF6A62">
              <w:rPr>
                <w:rFonts w:ascii="Verdana" w:hAnsi="Verdana" w:cstheme="minorHAnsi"/>
                <w:sz w:val="18"/>
                <w:szCs w:val="18"/>
                <w:lang w:val="en-GB"/>
              </w:rPr>
              <w:t>2</w:t>
            </w:r>
            <w:r>
              <w:rPr>
                <w:rFonts w:ascii="Verdana" w:hAnsi="Verdana" w:cstheme="minorHAnsi"/>
                <w:sz w:val="18"/>
                <w:szCs w:val="18"/>
                <w:lang w:val="en-GB"/>
              </w:rPr>
              <w:t>:00</w:t>
            </w:r>
          </w:p>
        </w:tc>
        <w:tc>
          <w:tcPr>
            <w:tcW w:w="8364" w:type="dxa"/>
          </w:tcPr>
          <w:p w14:paraId="0253E0DD" w14:textId="69290B60" w:rsidR="00A95EA9" w:rsidRPr="00751DBB" w:rsidRDefault="00535428" w:rsidP="00751DBB">
            <w:pPr>
              <w:spacing w:line="240" w:lineRule="atLeast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 w:rsidRPr="00260372">
              <w:rPr>
                <w:rFonts w:ascii="Verdana" w:hAnsi="Verdana" w:cstheme="minorHAnsi"/>
                <w:sz w:val="18"/>
                <w:szCs w:val="18"/>
                <w:lang w:val="en-GB"/>
              </w:rPr>
              <w:t>Market Access</w:t>
            </w:r>
            <w:r>
              <w:rPr>
                <w:rFonts w:ascii="Verdana" w:hAnsi="Verdana" w:cstheme="minorHAnsi"/>
                <w:sz w:val="18"/>
                <w:szCs w:val="18"/>
                <w:lang w:val="en-GB"/>
              </w:rPr>
              <w:t>:</w:t>
            </w:r>
            <w:r w:rsidRPr="00260372">
              <w:rPr>
                <w:rFonts w:ascii="Verdana" w:hAnsi="Verdana" w:cstheme="minorHAnsi"/>
                <w:sz w:val="18"/>
                <w:szCs w:val="18"/>
                <w:lang w:val="en-GB"/>
              </w:rPr>
              <w:t xml:space="preserve"> WTO rules and framework</w:t>
            </w:r>
          </w:p>
        </w:tc>
      </w:tr>
      <w:tr w:rsidR="006A0CA8" w:rsidRPr="00260372" w14:paraId="4896D23F" w14:textId="77777777" w:rsidTr="002603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1526" w:type="dxa"/>
          </w:tcPr>
          <w:p w14:paraId="287472FD" w14:textId="5947342A" w:rsidR="006A0CA8" w:rsidRPr="00260372" w:rsidRDefault="006A0CA8" w:rsidP="006A0CA8">
            <w:pPr>
              <w:spacing w:line="240" w:lineRule="atLeast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>
              <w:rPr>
                <w:rFonts w:ascii="Verdana" w:hAnsi="Verdana" w:cstheme="minorHAnsi"/>
                <w:sz w:val="18"/>
                <w:szCs w:val="18"/>
                <w:lang w:val="en-GB"/>
              </w:rPr>
              <w:t>12:00 – 13:00</w:t>
            </w:r>
          </w:p>
        </w:tc>
        <w:tc>
          <w:tcPr>
            <w:tcW w:w="8364" w:type="dxa"/>
          </w:tcPr>
          <w:p w14:paraId="4E26FBCD" w14:textId="0AAD05BE" w:rsidR="00A95EA9" w:rsidRPr="00260372" w:rsidRDefault="006A0CA8" w:rsidP="00C31F0F">
            <w:pPr>
              <w:spacing w:line="240" w:lineRule="atLeast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 w:rsidRPr="00260372">
              <w:rPr>
                <w:rFonts w:ascii="Verdana" w:hAnsi="Verdana" w:cstheme="minorHAnsi"/>
                <w:sz w:val="18"/>
                <w:szCs w:val="18"/>
                <w:lang w:val="en-GB"/>
              </w:rPr>
              <w:t>Lunch Break</w:t>
            </w:r>
          </w:p>
        </w:tc>
      </w:tr>
      <w:tr w:rsidR="006A0CA8" w:rsidRPr="00260372" w14:paraId="658ABCEC" w14:textId="77777777" w:rsidTr="002603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1526" w:type="dxa"/>
          </w:tcPr>
          <w:p w14:paraId="5D0C8E81" w14:textId="369F391E" w:rsidR="006A0CA8" w:rsidRPr="00260372" w:rsidRDefault="006A0CA8" w:rsidP="006A0CA8">
            <w:pPr>
              <w:spacing w:line="240" w:lineRule="atLeast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>
              <w:rPr>
                <w:rFonts w:ascii="Verdana" w:hAnsi="Verdana" w:cstheme="minorHAnsi"/>
                <w:sz w:val="18"/>
                <w:szCs w:val="18"/>
                <w:lang w:val="en-GB"/>
              </w:rPr>
              <w:t>13:00 – 14:</w:t>
            </w:r>
            <w:r w:rsidR="00535428">
              <w:rPr>
                <w:rFonts w:ascii="Verdana" w:hAnsi="Verdana" w:cstheme="minorHAnsi"/>
                <w:sz w:val="18"/>
                <w:szCs w:val="18"/>
                <w:lang w:val="en-GB"/>
              </w:rPr>
              <w:t>3</w:t>
            </w:r>
            <w:r>
              <w:rPr>
                <w:rFonts w:ascii="Verdana" w:hAnsi="Verdana" w:cstheme="minorHAnsi"/>
                <w:sz w:val="18"/>
                <w:szCs w:val="18"/>
                <w:lang w:val="en-GB"/>
              </w:rPr>
              <w:t>0</w:t>
            </w:r>
          </w:p>
        </w:tc>
        <w:tc>
          <w:tcPr>
            <w:tcW w:w="8364" w:type="dxa"/>
          </w:tcPr>
          <w:p w14:paraId="59F27C2F" w14:textId="77777777" w:rsidR="006A0CA8" w:rsidRDefault="00535428" w:rsidP="00535428">
            <w:pPr>
              <w:spacing w:after="120" w:line="240" w:lineRule="atLeast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 w:rsidRPr="00535428">
              <w:rPr>
                <w:rFonts w:ascii="Verdana" w:hAnsi="Verdana" w:cstheme="minorHAnsi"/>
                <w:sz w:val="18"/>
                <w:szCs w:val="18"/>
                <w:lang w:val="en-GB"/>
              </w:rPr>
              <w:t xml:space="preserve">TRQ </w:t>
            </w:r>
            <w:r>
              <w:rPr>
                <w:rFonts w:ascii="Verdana" w:hAnsi="Verdana" w:cstheme="minorHAnsi"/>
                <w:sz w:val="18"/>
                <w:szCs w:val="18"/>
                <w:lang w:val="en-GB"/>
              </w:rPr>
              <w:t xml:space="preserve">administration and </w:t>
            </w:r>
            <w:r w:rsidRPr="00535428">
              <w:rPr>
                <w:rFonts w:ascii="Verdana" w:hAnsi="Verdana" w:cstheme="minorHAnsi"/>
                <w:sz w:val="18"/>
                <w:szCs w:val="18"/>
                <w:lang w:val="en-GB"/>
              </w:rPr>
              <w:t xml:space="preserve">notification </w:t>
            </w:r>
            <w:r>
              <w:rPr>
                <w:rFonts w:ascii="Verdana" w:hAnsi="Verdana" w:cstheme="minorHAnsi"/>
                <w:sz w:val="18"/>
                <w:szCs w:val="18"/>
                <w:lang w:val="en-GB"/>
              </w:rPr>
              <w:t>requirements</w:t>
            </w:r>
          </w:p>
          <w:p w14:paraId="372D7267" w14:textId="63FD85DD" w:rsidR="00535428" w:rsidRPr="00535428" w:rsidRDefault="00535428" w:rsidP="00535428">
            <w:pPr>
              <w:pStyle w:val="ListParagraph"/>
              <w:numPr>
                <w:ilvl w:val="0"/>
                <w:numId w:val="22"/>
              </w:numPr>
              <w:spacing w:after="120" w:line="240" w:lineRule="atLeast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>
              <w:rPr>
                <w:rFonts w:ascii="Verdana" w:hAnsi="Verdana" w:cstheme="minorHAnsi"/>
                <w:sz w:val="18"/>
                <w:szCs w:val="18"/>
                <w:lang w:val="en-GB"/>
              </w:rPr>
              <w:t>Bali TRQ Decision</w:t>
            </w:r>
          </w:p>
        </w:tc>
      </w:tr>
      <w:tr w:rsidR="00535428" w:rsidRPr="00260372" w14:paraId="788A0B6E" w14:textId="77777777" w:rsidTr="002603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1526" w:type="dxa"/>
          </w:tcPr>
          <w:p w14:paraId="55DDA357" w14:textId="2DE43A8A" w:rsidR="00535428" w:rsidRDefault="00535428" w:rsidP="00535428">
            <w:pPr>
              <w:spacing w:line="240" w:lineRule="atLeast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>
              <w:rPr>
                <w:rFonts w:ascii="Verdana" w:hAnsi="Verdana" w:cstheme="minorHAnsi"/>
                <w:sz w:val="18"/>
                <w:szCs w:val="18"/>
                <w:lang w:val="en-GB"/>
              </w:rPr>
              <w:t>14:45 – 15:15</w:t>
            </w:r>
          </w:p>
        </w:tc>
        <w:tc>
          <w:tcPr>
            <w:tcW w:w="8364" w:type="dxa"/>
          </w:tcPr>
          <w:p w14:paraId="27A67B07" w14:textId="77777777" w:rsidR="00535428" w:rsidRDefault="00535428" w:rsidP="00535428">
            <w:pPr>
              <w:spacing w:line="240" w:lineRule="atLeast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>
              <w:rPr>
                <w:rFonts w:ascii="Verdana" w:hAnsi="Verdana" w:cstheme="minorHAnsi"/>
                <w:sz w:val="18"/>
                <w:szCs w:val="18"/>
                <w:lang w:val="en-GB"/>
              </w:rPr>
              <w:t>Special Agricultural safeguard (SSG)</w:t>
            </w:r>
          </w:p>
          <w:p w14:paraId="38CA8C8B" w14:textId="77777777" w:rsidR="00535428" w:rsidRDefault="00535428" w:rsidP="00535428">
            <w:pPr>
              <w:pStyle w:val="ListParagraph"/>
              <w:numPr>
                <w:ilvl w:val="0"/>
                <w:numId w:val="22"/>
              </w:numPr>
              <w:spacing w:line="240" w:lineRule="atLeast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>
              <w:rPr>
                <w:rFonts w:ascii="Verdana" w:hAnsi="Verdana" w:cstheme="minorHAnsi"/>
                <w:sz w:val="18"/>
                <w:szCs w:val="18"/>
                <w:lang w:val="en-GB"/>
              </w:rPr>
              <w:t>SSG notifications</w:t>
            </w:r>
          </w:p>
          <w:p w14:paraId="32D034E5" w14:textId="4D7E7189" w:rsidR="00535428" w:rsidRDefault="00535428" w:rsidP="00535428">
            <w:pPr>
              <w:spacing w:line="240" w:lineRule="atLeast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>
              <w:rPr>
                <w:rFonts w:ascii="Verdana" w:hAnsi="Verdana" w:cstheme="minorHAnsi"/>
                <w:sz w:val="18"/>
                <w:szCs w:val="18"/>
                <w:lang w:val="en-GB"/>
              </w:rPr>
              <w:t xml:space="preserve">Issues related to SSM negotiations </w:t>
            </w:r>
          </w:p>
        </w:tc>
      </w:tr>
      <w:tr w:rsidR="00535428" w:rsidRPr="00260372" w14:paraId="28283715" w14:textId="77777777" w:rsidTr="002603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1526" w:type="dxa"/>
          </w:tcPr>
          <w:p w14:paraId="5FAC9D05" w14:textId="190696E5" w:rsidR="00535428" w:rsidRDefault="00535428" w:rsidP="00535428">
            <w:pPr>
              <w:spacing w:line="240" w:lineRule="atLeast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>
              <w:rPr>
                <w:rFonts w:ascii="Verdana" w:hAnsi="Verdana" w:cstheme="minorHAnsi"/>
                <w:sz w:val="18"/>
                <w:szCs w:val="18"/>
                <w:lang w:val="en-GB"/>
              </w:rPr>
              <w:t>1</w:t>
            </w:r>
            <w:r>
              <w:rPr>
                <w:rFonts w:ascii="Verdana" w:hAnsi="Verdana" w:cstheme="minorHAnsi"/>
                <w:sz w:val="18"/>
                <w:szCs w:val="18"/>
                <w:lang w:val="en-GB"/>
              </w:rPr>
              <w:t>5</w:t>
            </w:r>
            <w:r>
              <w:rPr>
                <w:rFonts w:ascii="Verdana" w:hAnsi="Verdana" w:cstheme="minorHAnsi"/>
                <w:sz w:val="18"/>
                <w:szCs w:val="18"/>
                <w:lang w:val="en-GB"/>
              </w:rPr>
              <w:t>:</w:t>
            </w:r>
            <w:r>
              <w:rPr>
                <w:rFonts w:ascii="Verdana" w:hAnsi="Verdana" w:cstheme="minorHAnsi"/>
                <w:sz w:val="18"/>
                <w:szCs w:val="18"/>
                <w:lang w:val="en-GB"/>
              </w:rPr>
              <w:t xml:space="preserve">15 </w:t>
            </w:r>
            <w:r>
              <w:rPr>
                <w:rFonts w:ascii="Verdana" w:hAnsi="Verdana" w:cstheme="minorHAnsi"/>
                <w:sz w:val="18"/>
                <w:szCs w:val="18"/>
                <w:lang w:val="en-GB"/>
              </w:rPr>
              <w:t>– 1</w:t>
            </w:r>
            <w:r>
              <w:rPr>
                <w:rFonts w:ascii="Verdana" w:hAnsi="Verdana" w:cstheme="minorHAnsi"/>
                <w:sz w:val="18"/>
                <w:szCs w:val="18"/>
                <w:lang w:val="en-GB"/>
              </w:rPr>
              <w:t>5</w:t>
            </w:r>
            <w:r>
              <w:rPr>
                <w:rFonts w:ascii="Verdana" w:hAnsi="Verdana" w:cstheme="minorHAnsi"/>
                <w:sz w:val="18"/>
                <w:szCs w:val="18"/>
                <w:lang w:val="en-GB"/>
              </w:rPr>
              <w:t>:</w:t>
            </w:r>
            <w:r>
              <w:rPr>
                <w:rFonts w:ascii="Verdana" w:hAnsi="Verdana" w:cstheme="minorHAnsi"/>
                <w:sz w:val="18"/>
                <w:szCs w:val="18"/>
                <w:lang w:val="en-GB"/>
              </w:rPr>
              <w:t>30</w:t>
            </w:r>
          </w:p>
        </w:tc>
        <w:tc>
          <w:tcPr>
            <w:tcW w:w="8364" w:type="dxa"/>
          </w:tcPr>
          <w:p w14:paraId="0FB7CFA3" w14:textId="77777777" w:rsidR="00535428" w:rsidRDefault="00535428" w:rsidP="00535428">
            <w:pPr>
              <w:spacing w:line="240" w:lineRule="atLeast"/>
              <w:jc w:val="left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260372">
              <w:rPr>
                <w:rFonts w:ascii="Verdana" w:hAnsi="Verdana" w:cstheme="minorHAnsi"/>
                <w:color w:val="000000"/>
                <w:sz w:val="18"/>
                <w:szCs w:val="18"/>
              </w:rPr>
              <w:t>Coffee Break</w:t>
            </w:r>
          </w:p>
          <w:p w14:paraId="7C10B622" w14:textId="4055E863" w:rsidR="00535428" w:rsidRPr="00260372" w:rsidRDefault="00535428" w:rsidP="00535428">
            <w:pPr>
              <w:spacing w:line="240" w:lineRule="atLeast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</w:p>
        </w:tc>
      </w:tr>
      <w:tr w:rsidR="00535428" w:rsidRPr="00260372" w14:paraId="64FCBC2E" w14:textId="77777777" w:rsidTr="002603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1526" w:type="dxa"/>
          </w:tcPr>
          <w:p w14:paraId="167E8BF8" w14:textId="1AD07113" w:rsidR="00535428" w:rsidRPr="00260372" w:rsidRDefault="00535428" w:rsidP="00535428">
            <w:pPr>
              <w:spacing w:line="240" w:lineRule="atLeast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>
              <w:rPr>
                <w:rFonts w:ascii="Verdana" w:hAnsi="Verdana" w:cstheme="minorHAnsi"/>
                <w:sz w:val="18"/>
                <w:szCs w:val="18"/>
                <w:lang w:val="en-GB"/>
              </w:rPr>
              <w:t>15:30 – 16:30</w:t>
            </w:r>
          </w:p>
        </w:tc>
        <w:tc>
          <w:tcPr>
            <w:tcW w:w="8364" w:type="dxa"/>
          </w:tcPr>
          <w:p w14:paraId="6DECA6D3" w14:textId="7C05FFF0" w:rsidR="00535428" w:rsidRDefault="00535428" w:rsidP="00535428">
            <w:pPr>
              <w:spacing w:line="240" w:lineRule="atLeast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>
              <w:rPr>
                <w:rFonts w:ascii="Verdana" w:hAnsi="Verdana" w:cstheme="minorHAnsi"/>
                <w:sz w:val="18"/>
                <w:szCs w:val="18"/>
                <w:lang w:val="en-GB"/>
              </w:rPr>
              <w:t>Special Agricultural safeguard (SSG)</w:t>
            </w:r>
            <w:r w:rsidR="00C31F0F">
              <w:rPr>
                <w:rFonts w:ascii="Verdana" w:hAnsi="Verdana" w:cstheme="minorHAnsi"/>
                <w:sz w:val="18"/>
                <w:szCs w:val="18"/>
                <w:lang w:val="en-GB"/>
              </w:rPr>
              <w:t xml:space="preserve"> </w:t>
            </w:r>
            <w:r w:rsidR="00C31F0F">
              <w:rPr>
                <w:rFonts w:ascii="Verdana" w:hAnsi="Verdana" w:cstheme="minorHAnsi"/>
                <w:sz w:val="18"/>
                <w:szCs w:val="18"/>
                <w:lang w:val="en-GB"/>
              </w:rPr>
              <w:t>(</w:t>
            </w:r>
            <w:proofErr w:type="spellStart"/>
            <w:r w:rsidR="00C31F0F">
              <w:rPr>
                <w:rFonts w:ascii="Verdana" w:hAnsi="Verdana" w:cstheme="minorHAnsi"/>
                <w:sz w:val="18"/>
                <w:szCs w:val="18"/>
                <w:lang w:val="en-GB"/>
              </w:rPr>
              <w:t>contd</w:t>
            </w:r>
            <w:proofErr w:type="spellEnd"/>
            <w:r w:rsidR="00C31F0F">
              <w:rPr>
                <w:rFonts w:ascii="Verdana" w:hAnsi="Verdana" w:cstheme="minorHAnsi"/>
                <w:sz w:val="18"/>
                <w:szCs w:val="18"/>
                <w:lang w:val="en-GB"/>
              </w:rPr>
              <w:t>)</w:t>
            </w:r>
          </w:p>
          <w:p w14:paraId="5612BAFA" w14:textId="77777777" w:rsidR="00535428" w:rsidRDefault="00535428" w:rsidP="00535428">
            <w:pPr>
              <w:pStyle w:val="ListParagraph"/>
              <w:numPr>
                <w:ilvl w:val="0"/>
                <w:numId w:val="22"/>
              </w:numPr>
              <w:spacing w:line="240" w:lineRule="atLeast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>
              <w:rPr>
                <w:rFonts w:ascii="Verdana" w:hAnsi="Verdana" w:cstheme="minorHAnsi"/>
                <w:sz w:val="18"/>
                <w:szCs w:val="18"/>
                <w:lang w:val="en-GB"/>
              </w:rPr>
              <w:t>SSG notifications</w:t>
            </w:r>
          </w:p>
          <w:p w14:paraId="2EC8B60C" w14:textId="0648AD6F" w:rsidR="00535428" w:rsidRPr="00535428" w:rsidRDefault="00535428" w:rsidP="00535428">
            <w:pPr>
              <w:pStyle w:val="ListParagraph"/>
              <w:numPr>
                <w:ilvl w:val="0"/>
                <w:numId w:val="22"/>
              </w:numPr>
              <w:spacing w:line="240" w:lineRule="atLeast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>
              <w:rPr>
                <w:rFonts w:ascii="Verdana" w:hAnsi="Verdana" w:cstheme="minorHAnsi"/>
                <w:sz w:val="18"/>
                <w:szCs w:val="18"/>
                <w:lang w:val="en-GB"/>
              </w:rPr>
              <w:t xml:space="preserve">Issues related to SSM negotiations </w:t>
            </w:r>
            <w:r w:rsidR="00C31F0F">
              <w:rPr>
                <w:rFonts w:ascii="Verdana" w:hAnsi="Verdana" w:cstheme="minorHAnsi"/>
                <w:sz w:val="18"/>
                <w:szCs w:val="18"/>
                <w:lang w:val="en-GB"/>
              </w:rPr>
              <w:t xml:space="preserve"> </w:t>
            </w:r>
          </w:p>
        </w:tc>
      </w:tr>
    </w:tbl>
    <w:p w14:paraId="7D36E1BB" w14:textId="77777777" w:rsidR="00260372" w:rsidRDefault="00260372" w:rsidP="00260372">
      <w:pPr>
        <w:pageBreakBefore/>
        <w:rPr>
          <w:szCs w:val="24"/>
        </w:rPr>
      </w:pPr>
    </w:p>
    <w:tbl>
      <w:tblPr>
        <w:tblStyle w:val="WTOTable1"/>
        <w:tblW w:w="9890" w:type="dxa"/>
        <w:tblLook w:val="01E0" w:firstRow="1" w:lastRow="1" w:firstColumn="1" w:lastColumn="1" w:noHBand="0" w:noVBand="0"/>
      </w:tblPr>
      <w:tblGrid>
        <w:gridCol w:w="1526"/>
        <w:gridCol w:w="8364"/>
      </w:tblGrid>
      <w:tr w:rsidR="00260372" w:rsidRPr="00260372" w14:paraId="40480789" w14:textId="77777777" w:rsidTr="002603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9890" w:type="dxa"/>
            <w:gridSpan w:val="2"/>
          </w:tcPr>
          <w:p w14:paraId="3D7EB08E" w14:textId="6FA4603B" w:rsidR="00260372" w:rsidRPr="00260372" w:rsidRDefault="00535428" w:rsidP="00693E71">
            <w:pPr>
              <w:spacing w:line="240" w:lineRule="atLeast"/>
              <w:rPr>
                <w:rFonts w:ascii="Verdana" w:hAnsi="Verdana" w:cstheme="minorHAnsi"/>
                <w:b w:val="0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Friday</w:t>
            </w:r>
            <w:r w:rsidR="00260372" w:rsidRPr="00260372">
              <w:rPr>
                <w:rFonts w:ascii="Verdana" w:hAnsi="Verdana" w:cstheme="minorHAnsi"/>
                <w:sz w:val="18"/>
                <w:szCs w:val="18"/>
              </w:rPr>
              <w:t xml:space="preserve">, </w:t>
            </w:r>
            <w:r>
              <w:rPr>
                <w:rFonts w:ascii="Verdana" w:hAnsi="Verdana" w:cstheme="minorHAnsi"/>
                <w:sz w:val="18"/>
                <w:szCs w:val="18"/>
              </w:rPr>
              <w:t xml:space="preserve">28 February </w:t>
            </w:r>
            <w:r w:rsidR="00260372" w:rsidRPr="00260372">
              <w:rPr>
                <w:rFonts w:ascii="Verdana" w:hAnsi="Verdana" w:cstheme="minorHAnsi"/>
                <w:sz w:val="18"/>
                <w:szCs w:val="18"/>
              </w:rPr>
              <w:t>202</w:t>
            </w:r>
            <w:r>
              <w:rPr>
                <w:rFonts w:ascii="Verdana" w:hAnsi="Verdana" w:cstheme="minorHAnsi"/>
                <w:sz w:val="18"/>
                <w:szCs w:val="18"/>
              </w:rPr>
              <w:t>5</w:t>
            </w:r>
          </w:p>
        </w:tc>
      </w:tr>
      <w:tr w:rsidR="00260372" w:rsidRPr="00260372" w14:paraId="73F33780" w14:textId="77777777" w:rsidTr="00FE5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tcW w:w="1526" w:type="dxa"/>
            <w:tcBorders>
              <w:top w:val="nil"/>
              <w:bottom w:val="nil"/>
            </w:tcBorders>
          </w:tcPr>
          <w:p w14:paraId="2655E558" w14:textId="6B9125CC" w:rsidR="00260372" w:rsidRPr="00260372" w:rsidRDefault="006A0CA8" w:rsidP="00260372">
            <w:pPr>
              <w:spacing w:line="240" w:lineRule="atLeast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>
              <w:rPr>
                <w:rFonts w:ascii="Verdana" w:hAnsi="Verdana" w:cstheme="minorHAnsi"/>
                <w:sz w:val="18"/>
                <w:szCs w:val="18"/>
                <w:lang w:val="en-GB"/>
              </w:rPr>
              <w:t xml:space="preserve">8:30 </w:t>
            </w:r>
            <w:r w:rsidR="00675F44">
              <w:rPr>
                <w:rFonts w:ascii="Verdana" w:hAnsi="Verdana" w:cstheme="minorHAnsi"/>
                <w:sz w:val="18"/>
                <w:szCs w:val="18"/>
                <w:lang w:val="en-GB"/>
              </w:rPr>
              <w:t>–</w:t>
            </w:r>
            <w:r>
              <w:rPr>
                <w:rFonts w:ascii="Verdana" w:hAnsi="Verdana" w:cstheme="minorHAnsi"/>
                <w:sz w:val="18"/>
                <w:szCs w:val="18"/>
                <w:lang w:val="en-GB"/>
              </w:rPr>
              <w:t xml:space="preserve"> </w:t>
            </w:r>
            <w:r w:rsidR="004E5EFA">
              <w:rPr>
                <w:rFonts w:ascii="Verdana" w:hAnsi="Verdana" w:cstheme="minorHAnsi"/>
                <w:sz w:val="18"/>
                <w:szCs w:val="18"/>
                <w:lang w:val="en-GB"/>
              </w:rPr>
              <w:t>10</w:t>
            </w:r>
            <w:r w:rsidR="00675F44">
              <w:rPr>
                <w:rFonts w:ascii="Verdana" w:hAnsi="Verdana" w:cstheme="minorHAnsi"/>
                <w:sz w:val="18"/>
                <w:szCs w:val="18"/>
                <w:lang w:val="en-GB"/>
              </w:rPr>
              <w:t>:30</w:t>
            </w:r>
          </w:p>
        </w:tc>
        <w:tc>
          <w:tcPr>
            <w:tcW w:w="8364" w:type="dxa"/>
            <w:tcBorders>
              <w:top w:val="nil"/>
              <w:bottom w:val="nil"/>
            </w:tcBorders>
          </w:tcPr>
          <w:p w14:paraId="42BA4AE6" w14:textId="26A18629" w:rsidR="004E5EFA" w:rsidRPr="00260372" w:rsidRDefault="004E5EFA" w:rsidP="004E5EFA">
            <w:pPr>
              <w:spacing w:line="240" w:lineRule="atLeast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 w:rsidRPr="00260372">
              <w:rPr>
                <w:rFonts w:ascii="Verdana" w:hAnsi="Verdana" w:cstheme="minorHAnsi"/>
                <w:sz w:val="18"/>
                <w:szCs w:val="18"/>
                <w:lang w:val="en-GB"/>
              </w:rPr>
              <w:t>State of play of the agriculture negotiations:</w:t>
            </w:r>
          </w:p>
          <w:p w14:paraId="7FD83A19" w14:textId="77777777" w:rsidR="004E5EFA" w:rsidRPr="00260372" w:rsidRDefault="004E5EFA" w:rsidP="004E5EFA">
            <w:pPr>
              <w:pStyle w:val="ListParagraph"/>
              <w:numPr>
                <w:ilvl w:val="0"/>
                <w:numId w:val="19"/>
              </w:numPr>
              <w:spacing w:line="240" w:lineRule="atLeast"/>
              <w:ind w:left="284" w:hanging="227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 w:rsidRPr="00260372">
              <w:rPr>
                <w:rFonts w:ascii="Verdana" w:hAnsi="Verdana" w:cstheme="minorHAnsi"/>
                <w:sz w:val="18"/>
                <w:szCs w:val="18"/>
                <w:lang w:val="en-GB"/>
              </w:rPr>
              <w:t>Negotiations in the domestic support pillar, main challenges</w:t>
            </w:r>
          </w:p>
          <w:p w14:paraId="7D3BA343" w14:textId="1847CB74" w:rsidR="00260372" w:rsidRPr="00260372" w:rsidRDefault="004E5EFA" w:rsidP="00751DBB">
            <w:pPr>
              <w:pStyle w:val="ListParagraph"/>
              <w:numPr>
                <w:ilvl w:val="0"/>
                <w:numId w:val="19"/>
              </w:numPr>
              <w:spacing w:after="120" w:line="240" w:lineRule="atLeast"/>
              <w:ind w:left="284" w:hanging="227"/>
              <w:jc w:val="left"/>
              <w:rPr>
                <w:rFonts w:ascii="Verdana" w:hAnsi="Verdana" w:cstheme="minorHAnsi"/>
                <w:color w:val="000000"/>
                <w:sz w:val="18"/>
                <w:szCs w:val="18"/>
                <w:lang w:val="en-GB"/>
              </w:rPr>
            </w:pPr>
            <w:r w:rsidRPr="00751DBB">
              <w:rPr>
                <w:rFonts w:ascii="Verdana" w:hAnsi="Verdana" w:cstheme="minorHAnsi"/>
                <w:sz w:val="18"/>
                <w:szCs w:val="18"/>
                <w:lang w:val="en-GB"/>
              </w:rPr>
              <w:t>Issue of public stockholding for food security purposes</w:t>
            </w:r>
          </w:p>
        </w:tc>
      </w:tr>
      <w:tr w:rsidR="00260372" w:rsidRPr="00260372" w14:paraId="218DBCD4" w14:textId="77777777" w:rsidTr="00FE52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51492" w14:textId="763F4B77" w:rsidR="00260372" w:rsidRPr="00751DBB" w:rsidRDefault="00675F44" w:rsidP="00675F44">
            <w:pPr>
              <w:spacing w:line="240" w:lineRule="atLeast"/>
              <w:jc w:val="left"/>
              <w:rPr>
                <w:rFonts w:ascii="Verdana" w:hAnsi="Verdana"/>
                <w:sz w:val="18"/>
                <w:szCs w:val="18"/>
                <w:lang w:val="en-GB"/>
              </w:rPr>
            </w:pPr>
            <w:r w:rsidRPr="00751DBB">
              <w:rPr>
                <w:rFonts w:ascii="Verdana" w:hAnsi="Verdana"/>
                <w:sz w:val="18"/>
                <w:szCs w:val="18"/>
                <w:lang w:val="en-GB"/>
              </w:rPr>
              <w:t>10</w:t>
            </w:r>
            <w:r w:rsidR="00260372" w:rsidRPr="00751DBB">
              <w:rPr>
                <w:rFonts w:ascii="Verdana" w:hAnsi="Verdana"/>
                <w:sz w:val="18"/>
                <w:szCs w:val="18"/>
                <w:lang w:val="en-GB"/>
              </w:rPr>
              <w:t>:</w:t>
            </w:r>
            <w:r w:rsidRPr="00751DBB">
              <w:rPr>
                <w:rFonts w:ascii="Verdana" w:hAnsi="Verdana"/>
                <w:sz w:val="18"/>
                <w:szCs w:val="18"/>
                <w:lang w:val="en-GB"/>
              </w:rPr>
              <w:t xml:space="preserve">30 </w:t>
            </w:r>
            <w:r w:rsidR="00260372" w:rsidRPr="00751DBB">
              <w:rPr>
                <w:rFonts w:ascii="Verdana" w:hAnsi="Verdana"/>
                <w:sz w:val="18"/>
                <w:szCs w:val="18"/>
                <w:lang w:val="en-GB"/>
              </w:rPr>
              <w:t xml:space="preserve">– </w:t>
            </w:r>
            <w:r w:rsidRPr="00751DBB">
              <w:rPr>
                <w:rFonts w:ascii="Verdana" w:hAnsi="Verdana"/>
                <w:sz w:val="18"/>
                <w:szCs w:val="18"/>
                <w:lang w:val="en-GB"/>
              </w:rPr>
              <w:t>10</w:t>
            </w:r>
            <w:r w:rsidR="00260372" w:rsidRPr="00751DBB">
              <w:rPr>
                <w:rFonts w:ascii="Verdana" w:hAnsi="Verdana"/>
                <w:sz w:val="18"/>
                <w:szCs w:val="18"/>
                <w:lang w:val="en-GB"/>
              </w:rPr>
              <w:t>:</w:t>
            </w:r>
            <w:r w:rsidRPr="00751DBB">
              <w:rPr>
                <w:rFonts w:ascii="Verdana" w:hAnsi="Verdana"/>
                <w:sz w:val="18"/>
                <w:szCs w:val="18"/>
                <w:lang w:val="en-GB"/>
              </w:rPr>
              <w:t>45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180A6" w14:textId="77777777" w:rsidR="00260372" w:rsidRPr="00751DBB" w:rsidRDefault="00260372" w:rsidP="00260372">
            <w:pPr>
              <w:spacing w:line="240" w:lineRule="atLeast"/>
              <w:jc w:val="left"/>
              <w:rPr>
                <w:rFonts w:ascii="Verdana" w:hAnsi="Verdana"/>
                <w:sz w:val="18"/>
                <w:szCs w:val="18"/>
                <w:lang w:val="en-GB"/>
              </w:rPr>
            </w:pPr>
            <w:r w:rsidRPr="00751DBB">
              <w:rPr>
                <w:rFonts w:ascii="Verdana" w:hAnsi="Verdana"/>
                <w:sz w:val="18"/>
                <w:szCs w:val="18"/>
                <w:lang w:val="en-GB"/>
              </w:rPr>
              <w:t>Coffee Break</w:t>
            </w:r>
          </w:p>
          <w:p w14:paraId="630A69E7" w14:textId="1BB7846A" w:rsidR="00A95EA9" w:rsidRPr="00751DBB" w:rsidRDefault="00A95EA9" w:rsidP="00260372">
            <w:pPr>
              <w:spacing w:line="240" w:lineRule="atLeast"/>
              <w:jc w:val="left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675F44" w:rsidRPr="00260372" w14:paraId="456868A3" w14:textId="77777777" w:rsidTr="00FE5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5"/>
        </w:trPr>
        <w:tc>
          <w:tcPr>
            <w:tcW w:w="1526" w:type="dxa"/>
            <w:tcBorders>
              <w:top w:val="nil"/>
              <w:bottom w:val="nil"/>
              <w:right w:val="single" w:sz="4" w:space="0" w:color="auto"/>
            </w:tcBorders>
          </w:tcPr>
          <w:p w14:paraId="5591D8CC" w14:textId="1DFA9099" w:rsidR="00675F44" w:rsidRPr="00751DBB" w:rsidRDefault="00675F44" w:rsidP="00675F44">
            <w:pPr>
              <w:spacing w:line="240" w:lineRule="atLeast"/>
              <w:jc w:val="left"/>
              <w:rPr>
                <w:rFonts w:ascii="Verdana" w:hAnsi="Verdana"/>
                <w:sz w:val="18"/>
                <w:szCs w:val="18"/>
                <w:lang w:val="en-GB"/>
              </w:rPr>
            </w:pPr>
            <w:r w:rsidRPr="00751DBB">
              <w:rPr>
                <w:rFonts w:ascii="Verdana" w:hAnsi="Verdana"/>
                <w:sz w:val="18"/>
                <w:szCs w:val="18"/>
                <w:lang w:val="en-GB"/>
              </w:rPr>
              <w:t>10:45 – 12:</w:t>
            </w:r>
            <w:r w:rsidR="00535428">
              <w:rPr>
                <w:rFonts w:ascii="Verdana" w:hAnsi="Verdana"/>
                <w:sz w:val="18"/>
                <w:szCs w:val="18"/>
                <w:lang w:val="en-GB"/>
              </w:rPr>
              <w:t>3</w:t>
            </w:r>
            <w:r w:rsidRPr="00751DBB">
              <w:rPr>
                <w:rFonts w:ascii="Verdana" w:hAnsi="Verdana"/>
                <w:sz w:val="18"/>
                <w:szCs w:val="18"/>
                <w:lang w:val="en-GB"/>
              </w:rPr>
              <w:t>0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2A8A2D" w14:textId="77777777" w:rsidR="00535428" w:rsidRDefault="00535428" w:rsidP="00535428">
            <w:pPr>
              <w:spacing w:line="240" w:lineRule="atLeast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 w:rsidRPr="00EF6A62">
              <w:rPr>
                <w:rFonts w:ascii="Verdana" w:hAnsi="Verdana" w:cstheme="minorHAnsi"/>
                <w:sz w:val="18"/>
                <w:szCs w:val="18"/>
                <w:lang w:val="en-GB"/>
              </w:rPr>
              <w:t xml:space="preserve">Food security discussions in the WTO: </w:t>
            </w:r>
          </w:p>
          <w:p w14:paraId="3903B877" w14:textId="77777777" w:rsidR="00535428" w:rsidRPr="00EF6A62" w:rsidRDefault="00535428" w:rsidP="00535428">
            <w:pPr>
              <w:pStyle w:val="ListParagraph"/>
              <w:numPr>
                <w:ilvl w:val="0"/>
                <w:numId w:val="20"/>
              </w:numPr>
              <w:spacing w:line="240" w:lineRule="atLeast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 w:rsidRPr="00EF6A62">
              <w:rPr>
                <w:rFonts w:ascii="Verdana" w:hAnsi="Verdana" w:cstheme="minorHAnsi"/>
                <w:sz w:val="18"/>
                <w:szCs w:val="18"/>
                <w:lang w:val="en-GB"/>
              </w:rPr>
              <w:t>Committee on Agriculture Food security work programme: agreed report and recommendations (G/AG/38)</w:t>
            </w:r>
          </w:p>
          <w:p w14:paraId="3D2B6903" w14:textId="466A29E0" w:rsidR="00675F44" w:rsidRPr="00C31F0F" w:rsidRDefault="00535428" w:rsidP="00C31F0F">
            <w:pPr>
              <w:pStyle w:val="ListParagraph"/>
              <w:numPr>
                <w:ilvl w:val="0"/>
                <w:numId w:val="20"/>
              </w:numPr>
              <w:spacing w:line="240" w:lineRule="atLeast"/>
              <w:rPr>
                <w:rFonts w:ascii="Verdana" w:hAnsi="Verdana"/>
                <w:sz w:val="18"/>
                <w:szCs w:val="18"/>
                <w:lang w:val="en-GB"/>
              </w:rPr>
            </w:pPr>
            <w:r w:rsidRPr="00C31F0F">
              <w:rPr>
                <w:rFonts w:ascii="Verdana" w:hAnsi="Verdana" w:cstheme="minorHAnsi"/>
                <w:sz w:val="18"/>
                <w:szCs w:val="18"/>
                <w:lang w:val="en-GB"/>
              </w:rPr>
              <w:t>Issue of public stockholding for food security purposes</w:t>
            </w:r>
          </w:p>
        </w:tc>
      </w:tr>
      <w:tr w:rsidR="00675F44" w:rsidRPr="00260372" w14:paraId="783A78F6" w14:textId="77777777" w:rsidTr="00FE52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9"/>
        </w:trPr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5FD4F6" w14:textId="374D99FC" w:rsidR="00675F44" w:rsidRDefault="00675F44" w:rsidP="00675F44">
            <w:pPr>
              <w:spacing w:line="240" w:lineRule="atLeast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>
              <w:rPr>
                <w:rFonts w:ascii="Verdana" w:hAnsi="Verdana" w:cstheme="minorHAnsi"/>
                <w:sz w:val="18"/>
                <w:szCs w:val="18"/>
                <w:lang w:val="en-GB"/>
              </w:rPr>
              <w:t>12:</w:t>
            </w:r>
            <w:r w:rsidR="00535428">
              <w:rPr>
                <w:rFonts w:ascii="Verdana" w:hAnsi="Verdana" w:cstheme="minorHAnsi"/>
                <w:sz w:val="18"/>
                <w:szCs w:val="18"/>
                <w:lang w:val="en-GB"/>
              </w:rPr>
              <w:t>3</w:t>
            </w:r>
            <w:r>
              <w:rPr>
                <w:rFonts w:ascii="Verdana" w:hAnsi="Verdana" w:cstheme="minorHAnsi"/>
                <w:sz w:val="18"/>
                <w:szCs w:val="18"/>
                <w:lang w:val="en-GB"/>
              </w:rPr>
              <w:t>0 – 13:00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1180E6" w14:textId="77777777" w:rsidR="00535428" w:rsidRDefault="00535428" w:rsidP="00535428">
            <w:pPr>
              <w:spacing w:line="240" w:lineRule="atLeast"/>
              <w:jc w:val="left"/>
              <w:rPr>
                <w:rFonts w:ascii="Verdana" w:hAnsi="Verdana" w:cstheme="minorHAnsi"/>
                <w:bCs/>
                <w:sz w:val="18"/>
                <w:szCs w:val="18"/>
                <w:lang w:val="en-GB"/>
              </w:rPr>
            </w:pPr>
            <w:r w:rsidRPr="00260372">
              <w:rPr>
                <w:rFonts w:ascii="Verdana" w:hAnsi="Verdana" w:cstheme="minorHAnsi"/>
                <w:bCs/>
                <w:sz w:val="18"/>
                <w:szCs w:val="18"/>
                <w:lang w:val="en-GB"/>
              </w:rPr>
              <w:t>Closing remarks &amp; feedback</w:t>
            </w:r>
          </w:p>
          <w:p w14:paraId="4179C9AB" w14:textId="266A10C1" w:rsidR="00675F44" w:rsidRDefault="00675F44" w:rsidP="00675F44">
            <w:pPr>
              <w:spacing w:after="120" w:line="240" w:lineRule="atLeast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</w:p>
        </w:tc>
      </w:tr>
    </w:tbl>
    <w:p w14:paraId="0A307557" w14:textId="77777777" w:rsidR="00260372" w:rsidRDefault="00260372" w:rsidP="00260372">
      <w:pPr>
        <w:spacing w:line="240" w:lineRule="atLeast"/>
        <w:rPr>
          <w:rFonts w:ascii="Verdana" w:hAnsi="Verdana"/>
          <w:b/>
          <w:sz w:val="18"/>
          <w:szCs w:val="18"/>
          <w:lang w:val="en-GB"/>
        </w:rPr>
      </w:pPr>
    </w:p>
    <w:p w14:paraId="6D5AA002" w14:textId="77777777" w:rsidR="00891AF4" w:rsidRDefault="00891AF4" w:rsidP="00260372">
      <w:pPr>
        <w:jc w:val="center"/>
        <w:rPr>
          <w:rFonts w:ascii="Verdana" w:hAnsi="Verdana"/>
          <w:b/>
          <w:sz w:val="18"/>
          <w:szCs w:val="18"/>
          <w:lang w:val="en-GB"/>
        </w:rPr>
      </w:pPr>
    </w:p>
    <w:p w14:paraId="0E1B5F70" w14:textId="470386E3" w:rsidR="00260372" w:rsidRDefault="00260372" w:rsidP="00260372">
      <w:pPr>
        <w:jc w:val="center"/>
        <w:rPr>
          <w:rFonts w:ascii="Verdana" w:hAnsi="Verdana"/>
          <w:b/>
          <w:sz w:val="18"/>
          <w:szCs w:val="18"/>
          <w:lang w:val="en-GB"/>
        </w:rPr>
      </w:pPr>
      <w:r>
        <w:rPr>
          <w:rFonts w:ascii="Verdana" w:hAnsi="Verdana"/>
          <w:b/>
          <w:sz w:val="18"/>
          <w:szCs w:val="18"/>
          <w:lang w:val="en-GB"/>
        </w:rPr>
        <w:t>_______________</w:t>
      </w:r>
    </w:p>
    <w:p w14:paraId="5D4B5D83" w14:textId="77777777" w:rsidR="00260372" w:rsidRDefault="00260372" w:rsidP="00260372">
      <w:pPr>
        <w:rPr>
          <w:rFonts w:ascii="Verdana" w:hAnsi="Verdana"/>
          <w:sz w:val="18"/>
          <w:szCs w:val="18"/>
          <w:lang w:val="en-GB"/>
        </w:rPr>
      </w:pPr>
    </w:p>
    <w:p w14:paraId="0E5D3765" w14:textId="77777777" w:rsidR="00260372" w:rsidRPr="00260372" w:rsidRDefault="00260372" w:rsidP="00260372">
      <w:pPr>
        <w:rPr>
          <w:rFonts w:ascii="Verdana" w:hAnsi="Verdana"/>
          <w:sz w:val="18"/>
          <w:szCs w:val="18"/>
          <w:lang w:val="en-GB"/>
        </w:rPr>
      </w:pPr>
    </w:p>
    <w:p w14:paraId="5599EC2C" w14:textId="77777777" w:rsidR="00260372" w:rsidRPr="00260372" w:rsidRDefault="00260372" w:rsidP="00260372">
      <w:pPr>
        <w:spacing w:line="240" w:lineRule="atLeast"/>
        <w:rPr>
          <w:rFonts w:ascii="Verdana" w:hAnsi="Verdana"/>
          <w:b/>
          <w:sz w:val="18"/>
          <w:szCs w:val="18"/>
          <w:lang w:val="en-GB"/>
        </w:rPr>
      </w:pPr>
    </w:p>
    <w:p w14:paraId="17E7F383" w14:textId="77777777" w:rsidR="00744291" w:rsidRDefault="00744291" w:rsidP="00260372">
      <w:pPr>
        <w:pStyle w:val="Subtitle"/>
        <w:rPr>
          <w:rFonts w:ascii="Verdana" w:hAnsi="Verdana"/>
          <w:u w:val="single"/>
          <w:lang w:val="en-GB"/>
        </w:rPr>
      </w:pPr>
    </w:p>
    <w:p w14:paraId="12E58A5E" w14:textId="77777777" w:rsidR="00744291" w:rsidRDefault="00744291" w:rsidP="00260372">
      <w:pPr>
        <w:pStyle w:val="Subtitle"/>
        <w:rPr>
          <w:rFonts w:ascii="Verdana" w:hAnsi="Verdana"/>
          <w:u w:val="single"/>
          <w:lang w:val="en-GB"/>
        </w:rPr>
      </w:pPr>
    </w:p>
    <w:p w14:paraId="33384F1F" w14:textId="77777777" w:rsidR="00744291" w:rsidRDefault="00744291" w:rsidP="00260372">
      <w:pPr>
        <w:pStyle w:val="Subtitle"/>
        <w:rPr>
          <w:rFonts w:ascii="Verdana" w:hAnsi="Verdana"/>
          <w:u w:val="single"/>
          <w:lang w:val="en-GB"/>
        </w:rPr>
      </w:pPr>
    </w:p>
    <w:sectPr w:rsidR="00744291" w:rsidSect="00E91C06">
      <w:footerReference w:type="default" r:id="rId8"/>
      <w:pgSz w:w="11906" w:h="16838" w:code="9"/>
      <w:pgMar w:top="1701" w:right="1440" w:bottom="1440" w:left="1440" w:header="39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2FF32" w14:textId="77777777" w:rsidR="00A60FC8" w:rsidRDefault="00A60FC8" w:rsidP="00ED54E0">
      <w:r>
        <w:separator/>
      </w:r>
    </w:p>
  </w:endnote>
  <w:endnote w:type="continuationSeparator" w:id="0">
    <w:p w14:paraId="2260DB66" w14:textId="77777777" w:rsidR="00A60FC8" w:rsidRDefault="00A60FC8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</w:rPr>
      <w:id w:val="35629250"/>
      <w:docPartObj>
        <w:docPartGallery w:val="Page Numbers (Bottom of Page)"/>
        <w:docPartUnique/>
      </w:docPartObj>
    </w:sdtPr>
    <w:sdtEndPr>
      <w:rPr>
        <w:rFonts w:ascii="Verdana" w:hAnsi="Verdana"/>
        <w:noProof/>
      </w:rPr>
    </w:sdtEndPr>
    <w:sdtContent>
      <w:p w14:paraId="03BEE463" w14:textId="616994DC" w:rsidR="00260372" w:rsidRPr="00E91C06" w:rsidRDefault="00260372">
        <w:pPr>
          <w:pStyle w:val="Footer"/>
          <w:jc w:val="center"/>
          <w:rPr>
            <w:rFonts w:ascii="Verdana" w:hAnsi="Verdana"/>
            <w:sz w:val="18"/>
          </w:rPr>
        </w:pPr>
        <w:r w:rsidRPr="00E91C06">
          <w:rPr>
            <w:rFonts w:ascii="Verdana" w:hAnsi="Verdana"/>
            <w:sz w:val="18"/>
          </w:rPr>
          <w:fldChar w:fldCharType="begin"/>
        </w:r>
        <w:r w:rsidRPr="00E91C06">
          <w:rPr>
            <w:rFonts w:ascii="Verdana" w:hAnsi="Verdana"/>
            <w:sz w:val="18"/>
          </w:rPr>
          <w:instrText xml:space="preserve"> PAGE   \* MERGEFORMAT </w:instrText>
        </w:r>
        <w:r w:rsidRPr="00E91C06">
          <w:rPr>
            <w:rFonts w:ascii="Verdana" w:hAnsi="Verdana"/>
            <w:sz w:val="18"/>
          </w:rPr>
          <w:fldChar w:fldCharType="separate"/>
        </w:r>
        <w:r w:rsidR="00BA3613">
          <w:rPr>
            <w:rFonts w:ascii="Verdana" w:hAnsi="Verdana"/>
            <w:noProof/>
            <w:sz w:val="18"/>
          </w:rPr>
          <w:t>3</w:t>
        </w:r>
        <w:r w:rsidRPr="00E91C06">
          <w:rPr>
            <w:rFonts w:ascii="Verdana" w:hAnsi="Verdana"/>
            <w:noProof/>
            <w:sz w:val="18"/>
          </w:rPr>
          <w:fldChar w:fldCharType="end"/>
        </w:r>
      </w:p>
    </w:sdtContent>
  </w:sdt>
  <w:p w14:paraId="01EA5E14" w14:textId="77777777" w:rsidR="00260372" w:rsidRDefault="002603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03F6B" w14:textId="77777777" w:rsidR="00A60FC8" w:rsidRDefault="00A60FC8" w:rsidP="00ED54E0">
      <w:r>
        <w:separator/>
      </w:r>
    </w:p>
  </w:footnote>
  <w:footnote w:type="continuationSeparator" w:id="0">
    <w:p w14:paraId="203202EA" w14:textId="77777777" w:rsidR="00A60FC8" w:rsidRDefault="00A60FC8" w:rsidP="00ED5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F8A9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621F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014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8268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8A12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53FED"/>
    <w:multiLevelType w:val="hybridMultilevel"/>
    <w:tmpl w:val="47226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944C60"/>
    <w:multiLevelType w:val="hybridMultilevel"/>
    <w:tmpl w:val="84F8B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C6195"/>
    <w:multiLevelType w:val="hybridMultilevel"/>
    <w:tmpl w:val="9E9EB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435CA"/>
    <w:multiLevelType w:val="hybridMultilevel"/>
    <w:tmpl w:val="34D8B2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E948C5"/>
    <w:multiLevelType w:val="multilevel"/>
    <w:tmpl w:val="30B050F8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6" w15:restartNumberingAfterBreak="0">
    <w:nsid w:val="57454AB1"/>
    <w:multiLevelType w:val="multilevel"/>
    <w:tmpl w:val="CC52177C"/>
    <w:numStyleLink w:val="LegalHeadings"/>
  </w:abstractNum>
  <w:abstractNum w:abstractNumId="17" w15:restartNumberingAfterBreak="0">
    <w:nsid w:val="57551E12"/>
    <w:multiLevelType w:val="multilevel"/>
    <w:tmpl w:val="CC52177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18" w15:restartNumberingAfterBreak="0">
    <w:nsid w:val="5C2C562A"/>
    <w:multiLevelType w:val="hybridMultilevel"/>
    <w:tmpl w:val="BC3CFF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5560342">
    <w:abstractNumId w:val="9"/>
  </w:num>
  <w:num w:numId="2" w16cid:durableId="1439982791">
    <w:abstractNumId w:val="7"/>
  </w:num>
  <w:num w:numId="3" w16cid:durableId="1167786061">
    <w:abstractNumId w:val="6"/>
  </w:num>
  <w:num w:numId="4" w16cid:durableId="380908637">
    <w:abstractNumId w:val="5"/>
  </w:num>
  <w:num w:numId="5" w16cid:durableId="1421288763">
    <w:abstractNumId w:val="4"/>
  </w:num>
  <w:num w:numId="6" w16cid:durableId="901136057">
    <w:abstractNumId w:val="17"/>
  </w:num>
  <w:num w:numId="7" w16cid:durableId="871380791">
    <w:abstractNumId w:val="16"/>
  </w:num>
  <w:num w:numId="8" w16cid:durableId="1372729657">
    <w:abstractNumId w:val="15"/>
  </w:num>
  <w:num w:numId="9" w16cid:durableId="2853081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0822866">
    <w:abstractNumId w:val="19"/>
  </w:num>
  <w:num w:numId="11" w16cid:durableId="1038773595">
    <w:abstractNumId w:val="8"/>
  </w:num>
  <w:num w:numId="12" w16cid:durableId="2136218137">
    <w:abstractNumId w:val="3"/>
  </w:num>
  <w:num w:numId="13" w16cid:durableId="849291292">
    <w:abstractNumId w:val="2"/>
  </w:num>
  <w:num w:numId="14" w16cid:durableId="899943727">
    <w:abstractNumId w:val="1"/>
  </w:num>
  <w:num w:numId="15" w16cid:durableId="1577669784">
    <w:abstractNumId w:val="0"/>
  </w:num>
  <w:num w:numId="16" w16cid:durableId="2070376642">
    <w:abstractNumId w:val="10"/>
  </w:num>
  <w:num w:numId="17" w16cid:durableId="1383823626">
    <w:abstractNumId w:val="15"/>
  </w:num>
  <w:num w:numId="18" w16cid:durableId="15658697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67449739">
    <w:abstractNumId w:val="13"/>
  </w:num>
  <w:num w:numId="20" w16cid:durableId="356851428">
    <w:abstractNumId w:val="14"/>
  </w:num>
  <w:num w:numId="21" w16cid:durableId="1934627813">
    <w:abstractNumId w:val="18"/>
  </w:num>
  <w:num w:numId="22" w16cid:durableId="21225248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372"/>
    <w:rsid w:val="000106E0"/>
    <w:rsid w:val="000111BB"/>
    <w:rsid w:val="00022C0F"/>
    <w:rsid w:val="000272F6"/>
    <w:rsid w:val="000340BB"/>
    <w:rsid w:val="00037AC4"/>
    <w:rsid w:val="000423BF"/>
    <w:rsid w:val="000A4945"/>
    <w:rsid w:val="000B31E1"/>
    <w:rsid w:val="001066F4"/>
    <w:rsid w:val="0011356B"/>
    <w:rsid w:val="0013337F"/>
    <w:rsid w:val="00182A75"/>
    <w:rsid w:val="00182B84"/>
    <w:rsid w:val="001946F2"/>
    <w:rsid w:val="001D0F5C"/>
    <w:rsid w:val="001E291F"/>
    <w:rsid w:val="00233408"/>
    <w:rsid w:val="00234C40"/>
    <w:rsid w:val="00237417"/>
    <w:rsid w:val="00260372"/>
    <w:rsid w:val="0027067B"/>
    <w:rsid w:val="002A15FB"/>
    <w:rsid w:val="002A6940"/>
    <w:rsid w:val="002E249B"/>
    <w:rsid w:val="00304385"/>
    <w:rsid w:val="00311BE2"/>
    <w:rsid w:val="00320249"/>
    <w:rsid w:val="003572B4"/>
    <w:rsid w:val="003616BF"/>
    <w:rsid w:val="00371F2B"/>
    <w:rsid w:val="00383F10"/>
    <w:rsid w:val="004551EC"/>
    <w:rsid w:val="00467032"/>
    <w:rsid w:val="0046754A"/>
    <w:rsid w:val="004A31FF"/>
    <w:rsid w:val="004E5EFA"/>
    <w:rsid w:val="004F203A"/>
    <w:rsid w:val="00512FF5"/>
    <w:rsid w:val="005145F1"/>
    <w:rsid w:val="005336B8"/>
    <w:rsid w:val="00535428"/>
    <w:rsid w:val="005917B1"/>
    <w:rsid w:val="005B04B9"/>
    <w:rsid w:val="005B68C7"/>
    <w:rsid w:val="005B7054"/>
    <w:rsid w:val="005D0152"/>
    <w:rsid w:val="005D5981"/>
    <w:rsid w:val="005F30CB"/>
    <w:rsid w:val="00612644"/>
    <w:rsid w:val="00674CCD"/>
    <w:rsid w:val="00675F44"/>
    <w:rsid w:val="00682D99"/>
    <w:rsid w:val="00692042"/>
    <w:rsid w:val="006A0CA8"/>
    <w:rsid w:val="006A18DC"/>
    <w:rsid w:val="006D6742"/>
    <w:rsid w:val="006E3654"/>
    <w:rsid w:val="006F5826"/>
    <w:rsid w:val="00700181"/>
    <w:rsid w:val="007141CF"/>
    <w:rsid w:val="00744291"/>
    <w:rsid w:val="00745146"/>
    <w:rsid w:val="0074635B"/>
    <w:rsid w:val="00751DBB"/>
    <w:rsid w:val="007577E3"/>
    <w:rsid w:val="00760DB3"/>
    <w:rsid w:val="00767204"/>
    <w:rsid w:val="0079332A"/>
    <w:rsid w:val="007C3936"/>
    <w:rsid w:val="007C6795"/>
    <w:rsid w:val="007C79F0"/>
    <w:rsid w:val="007E6507"/>
    <w:rsid w:val="007F2B8E"/>
    <w:rsid w:val="007F2DB0"/>
    <w:rsid w:val="00801CBB"/>
    <w:rsid w:val="00807247"/>
    <w:rsid w:val="00840C2B"/>
    <w:rsid w:val="00850889"/>
    <w:rsid w:val="008739FD"/>
    <w:rsid w:val="00891AF4"/>
    <w:rsid w:val="008A7BB6"/>
    <w:rsid w:val="008C42C8"/>
    <w:rsid w:val="008E372C"/>
    <w:rsid w:val="00920FD4"/>
    <w:rsid w:val="00947C09"/>
    <w:rsid w:val="009A6F54"/>
    <w:rsid w:val="009A7E67"/>
    <w:rsid w:val="009B0823"/>
    <w:rsid w:val="00A53DCE"/>
    <w:rsid w:val="00A6057A"/>
    <w:rsid w:val="00A60FC8"/>
    <w:rsid w:val="00A63124"/>
    <w:rsid w:val="00A6787A"/>
    <w:rsid w:val="00A74017"/>
    <w:rsid w:val="00A95EA9"/>
    <w:rsid w:val="00A97A1E"/>
    <w:rsid w:val="00AA332C"/>
    <w:rsid w:val="00AC24C7"/>
    <w:rsid w:val="00AC27F8"/>
    <w:rsid w:val="00AD4C72"/>
    <w:rsid w:val="00AE20ED"/>
    <w:rsid w:val="00AE2AEE"/>
    <w:rsid w:val="00AF2965"/>
    <w:rsid w:val="00B1394B"/>
    <w:rsid w:val="00B230EC"/>
    <w:rsid w:val="00B415B8"/>
    <w:rsid w:val="00B50DC4"/>
    <w:rsid w:val="00B56EDC"/>
    <w:rsid w:val="00B67C16"/>
    <w:rsid w:val="00BA3613"/>
    <w:rsid w:val="00BB1F84"/>
    <w:rsid w:val="00BE5468"/>
    <w:rsid w:val="00C03340"/>
    <w:rsid w:val="00C11EAC"/>
    <w:rsid w:val="00C305D7"/>
    <w:rsid w:val="00C30F2A"/>
    <w:rsid w:val="00C31F0F"/>
    <w:rsid w:val="00C43456"/>
    <w:rsid w:val="00C65C0C"/>
    <w:rsid w:val="00C808FC"/>
    <w:rsid w:val="00CB027A"/>
    <w:rsid w:val="00CC5DCA"/>
    <w:rsid w:val="00CD7D97"/>
    <w:rsid w:val="00CE3EE6"/>
    <w:rsid w:val="00CE4BA1"/>
    <w:rsid w:val="00D000C7"/>
    <w:rsid w:val="00D52A9D"/>
    <w:rsid w:val="00D55AAD"/>
    <w:rsid w:val="00D747AE"/>
    <w:rsid w:val="00D9226C"/>
    <w:rsid w:val="00DA20BD"/>
    <w:rsid w:val="00DE50DB"/>
    <w:rsid w:val="00DF6AE1"/>
    <w:rsid w:val="00E1149A"/>
    <w:rsid w:val="00E46FD5"/>
    <w:rsid w:val="00E544BB"/>
    <w:rsid w:val="00E56545"/>
    <w:rsid w:val="00E85004"/>
    <w:rsid w:val="00E91C06"/>
    <w:rsid w:val="00EA5D4F"/>
    <w:rsid w:val="00EB6C56"/>
    <w:rsid w:val="00EB6F21"/>
    <w:rsid w:val="00ED54E0"/>
    <w:rsid w:val="00EF6A62"/>
    <w:rsid w:val="00F01C13"/>
    <w:rsid w:val="00F32397"/>
    <w:rsid w:val="00F40595"/>
    <w:rsid w:val="00FA5EBC"/>
    <w:rsid w:val="00FD224A"/>
    <w:rsid w:val="00FD6CF3"/>
    <w:rsid w:val="00FD79BF"/>
    <w:rsid w:val="00FE5212"/>
    <w:rsid w:val="00FF4616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C40F959"/>
  <w15:chartTrackingRefBased/>
  <w15:docId w15:val="{D64D7B36-62EE-4584-8058-25850880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3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022C0F"/>
    <w:pPr>
      <w:keepNext/>
      <w:keepLines/>
      <w:numPr>
        <w:numId w:val="6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022C0F"/>
    <w:pPr>
      <w:keepNext/>
      <w:keepLines/>
      <w:numPr>
        <w:ilvl w:val="1"/>
        <w:numId w:val="6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022C0F"/>
    <w:pPr>
      <w:keepNext/>
      <w:keepLines/>
      <w:numPr>
        <w:ilvl w:val="2"/>
        <w:numId w:val="6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022C0F"/>
    <w:pPr>
      <w:keepNext/>
      <w:keepLines/>
      <w:numPr>
        <w:ilvl w:val="3"/>
        <w:numId w:val="6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022C0F"/>
    <w:pPr>
      <w:keepNext/>
      <w:keepLines/>
      <w:numPr>
        <w:ilvl w:val="4"/>
        <w:numId w:val="6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022C0F"/>
    <w:pPr>
      <w:keepNext/>
      <w:keepLines/>
      <w:numPr>
        <w:ilvl w:val="5"/>
        <w:numId w:val="6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022C0F"/>
    <w:pPr>
      <w:numPr>
        <w:ilvl w:val="6"/>
        <w:numId w:val="6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6A18DC"/>
    <w:pPr>
      <w:numPr>
        <w:ilvl w:val="7"/>
        <w:numId w:val="6"/>
      </w:numPr>
      <w:tabs>
        <w:tab w:val="left" w:pos="1134"/>
      </w:tabs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6A18DC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022C0F"/>
    <w:pPr>
      <w:numPr>
        <w:ilvl w:val="8"/>
        <w:numId w:val="6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801CBB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022C0F"/>
    <w:pPr>
      <w:numPr>
        <w:numId w:val="6"/>
      </w:numPr>
    </w:pPr>
  </w:style>
  <w:style w:type="paragraph" w:styleId="ListBullet">
    <w:name w:val="List Bullet"/>
    <w:basedOn w:val="Normal"/>
    <w:uiPriority w:val="1"/>
    <w:rsid w:val="007F2DB0"/>
    <w:pPr>
      <w:numPr>
        <w:numId w:val="17"/>
      </w:numPr>
      <w:spacing w:after="240"/>
    </w:pPr>
  </w:style>
  <w:style w:type="paragraph" w:styleId="ListBullet2">
    <w:name w:val="List Bullet 2"/>
    <w:basedOn w:val="Normal"/>
    <w:uiPriority w:val="1"/>
    <w:rsid w:val="007F2DB0"/>
    <w:pPr>
      <w:numPr>
        <w:ilvl w:val="1"/>
        <w:numId w:val="17"/>
      </w:numPr>
      <w:tabs>
        <w:tab w:val="left" w:pos="1134"/>
      </w:tabs>
      <w:spacing w:after="240"/>
    </w:pPr>
  </w:style>
  <w:style w:type="paragraph" w:styleId="ListBullet3">
    <w:name w:val="List Bullet 3"/>
    <w:basedOn w:val="Normal"/>
    <w:uiPriority w:val="1"/>
    <w:qFormat/>
    <w:rsid w:val="007F2DB0"/>
    <w:pPr>
      <w:numPr>
        <w:ilvl w:val="2"/>
        <w:numId w:val="17"/>
      </w:numPr>
      <w:tabs>
        <w:tab w:val="left" w:pos="1701"/>
      </w:tabs>
      <w:spacing w:after="240"/>
    </w:pPr>
  </w:style>
  <w:style w:type="paragraph" w:styleId="ListBullet4">
    <w:name w:val="List Bullet 4"/>
    <w:basedOn w:val="Normal"/>
    <w:uiPriority w:val="1"/>
    <w:rsid w:val="007F2DB0"/>
    <w:pPr>
      <w:numPr>
        <w:ilvl w:val="3"/>
        <w:numId w:val="17"/>
      </w:numPr>
      <w:spacing w:after="240"/>
    </w:pPr>
  </w:style>
  <w:style w:type="paragraph" w:styleId="ListBullet5">
    <w:name w:val="List Bullet 5"/>
    <w:basedOn w:val="Normal"/>
    <w:uiPriority w:val="1"/>
    <w:rsid w:val="007F2DB0"/>
    <w:pPr>
      <w:numPr>
        <w:ilvl w:val="4"/>
        <w:numId w:val="17"/>
      </w:numPr>
      <w:spacing w:after="240"/>
    </w:pPr>
  </w:style>
  <w:style w:type="numbering" w:customStyle="1" w:styleId="ListBullets">
    <w:name w:val="ListBullets"/>
    <w:uiPriority w:val="99"/>
    <w:rsid w:val="007F2DB0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b/>
      <w:bCs/>
      <w:color w:val="006283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99"/>
    <w:rsid w:val="0046754A"/>
    <w:pPr>
      <w:tabs>
        <w:tab w:val="center" w:pos="4513"/>
        <w:tab w:val="right" w:pos="9027"/>
      </w:tabs>
    </w:pPr>
    <w:rPr>
      <w:rFonts w:eastAsia="Calibri"/>
      <w:szCs w:val="18"/>
      <w:lang w:eastAsia="en-GB"/>
    </w:rPr>
  </w:style>
  <w:style w:type="character" w:customStyle="1" w:styleId="FooterChar">
    <w:name w:val="Footer Char"/>
    <w:link w:val="Footer"/>
    <w:uiPriority w:val="99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AC24C7"/>
    <w:pPr>
      <w:tabs>
        <w:tab w:val="left" w:pos="851"/>
        <w:tab w:val="right" w:leader="dot" w:pos="9027"/>
      </w:tabs>
      <w:spacing w:before="120" w:after="120"/>
      <w:ind w:left="567"/>
      <w:jc w:val="left"/>
    </w:pPr>
    <w:rPr>
      <w:rFonts w:eastAsia="Calibri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right" w:leader="dot" w:pos="9027"/>
      </w:tabs>
      <w:spacing w:before="120" w:after="120"/>
      <w:ind w:left="851"/>
      <w:jc w:val="left"/>
    </w:pPr>
    <w:rPr>
      <w:rFonts w:eastAsia="Calibri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/>
      <w:jc w:val="left"/>
    </w:pPr>
    <w:rPr>
      <w:rFonts w:eastAsia="Calibri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B415B8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/>
    </w:rPr>
  </w:style>
  <w:style w:type="paragraph" w:styleId="ListParagraph">
    <w:name w:val="List Paragraph"/>
    <w:basedOn w:val="Normal"/>
    <w:uiPriority w:val="34"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B415B8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b/>
      <w:caps/>
      <w:color w:val="006283"/>
      <w:sz w:val="28"/>
      <w:lang w:val="x-none"/>
    </w:rPr>
  </w:style>
  <w:style w:type="table" w:styleId="TableGrid">
    <w:name w:val="Table Grid"/>
    <w:basedOn w:val="TableNormal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nhideWhenUsed/>
    <w:rsid w:val="00AE20ED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1D0F5C"/>
  </w:style>
  <w:style w:type="paragraph" w:styleId="BlockText">
    <w:name w:val="Block Text"/>
    <w:basedOn w:val="Normal"/>
    <w:uiPriority w:val="99"/>
    <w:semiHidden/>
    <w:unhideWhenUsed/>
    <w:rsid w:val="001D0F5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F5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F5C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F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F5C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F5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F5C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F5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F5C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F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F5C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1D0F5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F5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F5C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F5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F5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0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F5C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F5C"/>
  </w:style>
  <w:style w:type="character" w:customStyle="1" w:styleId="DateChar">
    <w:name w:val="Date Char"/>
    <w:basedOn w:val="DefaultParagraphFont"/>
    <w:link w:val="Date"/>
    <w:uiPriority w:val="99"/>
    <w:semiHidden/>
    <w:rsid w:val="001D0F5C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F5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F5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F5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F5C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1D0F5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1D0F5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D0F5C"/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uiPriority w:val="9"/>
    <w:unhideWhenUsed/>
    <w:rsid w:val="001D0F5C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1D0F5C"/>
  </w:style>
  <w:style w:type="paragraph" w:styleId="HTMLAddress">
    <w:name w:val="HTML Address"/>
    <w:basedOn w:val="Normal"/>
    <w:link w:val="HTMLAddressChar"/>
    <w:uiPriority w:val="99"/>
    <w:semiHidden/>
    <w:unhideWhenUsed/>
    <w:rsid w:val="001D0F5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F5C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1D0F5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F5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F5C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F5C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D0F5C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F5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F5C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F5C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F5C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F5C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F5C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F5C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F5C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F5C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F5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F5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D0F5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D0F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D0F5C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1D0F5C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F5C"/>
  </w:style>
  <w:style w:type="paragraph" w:styleId="List">
    <w:name w:val="List"/>
    <w:basedOn w:val="Normal"/>
    <w:uiPriority w:val="99"/>
    <w:semiHidden/>
    <w:unhideWhenUsed/>
    <w:rsid w:val="001D0F5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D0F5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D0F5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D0F5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D0F5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F5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F5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F5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F5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F5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D0F5C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D0F5C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D0F5C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1D0F5C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D0F5C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D0F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F5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F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F5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D0F5C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1D0F5C"/>
    <w:rPr>
      <w:szCs w:val="24"/>
    </w:rPr>
  </w:style>
  <w:style w:type="paragraph" w:styleId="NormalIndent">
    <w:name w:val="Normal Indent"/>
    <w:basedOn w:val="Normal"/>
    <w:uiPriority w:val="99"/>
    <w:semiHidden/>
    <w:unhideWhenUsed/>
    <w:rsid w:val="001D0F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F5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F5C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1D0F5C"/>
  </w:style>
  <w:style w:type="character" w:styleId="PlaceholderText">
    <w:name w:val="Placeholder Text"/>
    <w:basedOn w:val="DefaultParagraphFont"/>
    <w:uiPriority w:val="99"/>
    <w:semiHidden/>
    <w:rsid w:val="001D0F5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D0F5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F5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D0F5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D0F5C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F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F5C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F5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F5C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1D0F5C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1D0F5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1D0F5C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1D0F5C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F01C13"/>
    <w:pPr>
      <w:spacing w:after="240"/>
      <w:jc w:val="center"/>
    </w:pPr>
    <w:rPr>
      <w:rFonts w:eastAsia="Calibri"/>
      <w:color w:val="006283"/>
    </w:rPr>
  </w:style>
  <w:style w:type="paragraph" w:customStyle="1" w:styleId="Query">
    <w:name w:val="Query"/>
    <w:qFormat/>
    <w:rsid w:val="00A6787A"/>
    <w:pPr>
      <w:numPr>
        <w:numId w:val="18"/>
      </w:numPr>
      <w:spacing w:before="240"/>
      <w:jc w:val="both"/>
    </w:pPr>
    <w:rPr>
      <w:rFonts w:ascii="Verdana" w:hAnsi="Verdana"/>
      <w:sz w:val="18"/>
      <w:u w:val="single"/>
    </w:rPr>
  </w:style>
  <w:style w:type="paragraph" w:customStyle="1" w:styleId="NoteTextSource">
    <w:name w:val="Note Text Source"/>
    <w:basedOn w:val="Normal"/>
    <w:uiPriority w:val="4"/>
    <w:qFormat/>
    <w:rsid w:val="0079332A"/>
    <w:pPr>
      <w:spacing w:before="120" w:after="240"/>
      <w:ind w:left="851" w:hanging="851"/>
      <w:jc w:val="left"/>
    </w:pPr>
    <w:rPr>
      <w:sz w:val="16"/>
    </w:rPr>
  </w:style>
  <w:style w:type="paragraph" w:styleId="Revision">
    <w:name w:val="Revision"/>
    <w:hidden/>
    <w:uiPriority w:val="99"/>
    <w:semiHidden/>
    <w:rsid w:val="00A95E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68C49-DE58-4A28-A901-82AD33646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WTO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Frizon, Marie-Line</dc:creator>
  <cp:keywords/>
  <dc:description/>
  <cp:lastModifiedBy>Dixit, Diwakar</cp:lastModifiedBy>
  <cp:revision>2</cp:revision>
  <dcterms:created xsi:type="dcterms:W3CDTF">2024-12-13T17:49:00Z</dcterms:created>
  <dcterms:modified xsi:type="dcterms:W3CDTF">2024-12-13T17:49:00Z</dcterms:modified>
</cp:coreProperties>
</file>