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08203" w14:textId="77777777" w:rsidR="00E17906" w:rsidRDefault="00E17906" w:rsidP="008E372C"/>
    <w:tbl>
      <w:tblPr>
        <w:tblStyle w:val="TableGrid"/>
        <w:tblW w:w="9925" w:type="dxa"/>
        <w:tblInd w:w="-3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77"/>
        <w:gridCol w:w="2848"/>
      </w:tblGrid>
      <w:tr w:rsidR="005A79F3" w14:paraId="4AC82C9E" w14:textId="77777777" w:rsidTr="00862B8B">
        <w:trPr>
          <w:trHeight w:val="686"/>
        </w:trPr>
        <w:tc>
          <w:tcPr>
            <w:tcW w:w="7077" w:type="dxa"/>
            <w:vAlign w:val="bottom"/>
          </w:tcPr>
          <w:p w14:paraId="3A786A16" w14:textId="104DC9B1" w:rsidR="005A79F3" w:rsidRPr="008874A4" w:rsidRDefault="005A79F3" w:rsidP="00652B13">
            <w:pPr>
              <w:tabs>
                <w:tab w:val="left" w:pos="1276"/>
              </w:tabs>
              <w:spacing w:line="198" w:lineRule="exact"/>
              <w:ind w:left="-249" w:firstLine="249"/>
              <w:jc w:val="left"/>
              <w:rPr>
                <w:sz w:val="16"/>
                <w:szCs w:val="18"/>
              </w:rPr>
            </w:pPr>
            <w:r w:rsidRPr="008874A4">
              <w:rPr>
                <w:sz w:val="16"/>
                <w:szCs w:val="18"/>
              </w:rPr>
              <w:t xml:space="preserve">Direct line: </w:t>
            </w:r>
            <w:r w:rsidRPr="008874A4">
              <w:rPr>
                <w:sz w:val="16"/>
                <w:szCs w:val="18"/>
              </w:rPr>
              <w:tab/>
              <w:t xml:space="preserve">(+41 22) 739 </w:t>
            </w:r>
            <w:r w:rsidR="00D12547">
              <w:rPr>
                <w:sz w:val="16"/>
                <w:szCs w:val="18"/>
              </w:rPr>
              <w:t>6531</w:t>
            </w:r>
          </w:p>
          <w:p w14:paraId="388A92ED" w14:textId="07F824DE" w:rsidR="005A79F3" w:rsidRDefault="005A79F3" w:rsidP="00652B13">
            <w:pPr>
              <w:tabs>
                <w:tab w:val="left" w:pos="1276"/>
              </w:tabs>
              <w:jc w:val="left"/>
            </w:pPr>
            <w:r w:rsidRPr="008874A4">
              <w:rPr>
                <w:sz w:val="16"/>
                <w:szCs w:val="18"/>
              </w:rPr>
              <w:t>Email:</w:t>
            </w:r>
            <w:r w:rsidRPr="008874A4">
              <w:rPr>
                <w:sz w:val="16"/>
                <w:szCs w:val="18"/>
              </w:rPr>
              <w:tab/>
            </w:r>
            <w:r w:rsidR="00954212">
              <w:rPr>
                <w:sz w:val="16"/>
                <w:szCs w:val="18"/>
              </w:rPr>
              <w:t>sainabou.taal</w:t>
            </w:r>
            <w:r w:rsidRPr="008874A4">
              <w:rPr>
                <w:sz w:val="16"/>
                <w:szCs w:val="18"/>
              </w:rPr>
              <w:t>@wto.org</w:t>
            </w:r>
          </w:p>
        </w:tc>
        <w:tc>
          <w:tcPr>
            <w:tcW w:w="2848" w:type="dxa"/>
            <w:vAlign w:val="bottom"/>
          </w:tcPr>
          <w:p w14:paraId="37336C22" w14:textId="77777777" w:rsidR="005A79F3" w:rsidRPr="000C2ED9" w:rsidRDefault="00F010A3" w:rsidP="00652B13">
            <w:pPr>
              <w:jc w:val="right"/>
              <w:rPr>
                <w:rFonts w:cs="Arial"/>
                <w:b/>
                <w:sz w:val="36"/>
                <w:szCs w:val="36"/>
              </w:rPr>
            </w:pPr>
            <w:r>
              <w:rPr>
                <w:rFonts w:cs="Arial"/>
                <w:b/>
                <w:sz w:val="32"/>
                <w:szCs w:val="36"/>
              </w:rPr>
              <w:t>EMAIL</w:t>
            </w:r>
          </w:p>
        </w:tc>
      </w:tr>
    </w:tbl>
    <w:p w14:paraId="7C64822F" w14:textId="77777777" w:rsidR="005A79F3" w:rsidRDefault="005A79F3" w:rsidP="008E372C"/>
    <w:p w14:paraId="36E34EA5" w14:textId="77777777" w:rsidR="005A79F3" w:rsidRDefault="005A79F3" w:rsidP="008E372C"/>
    <w:tbl>
      <w:tblPr>
        <w:tblStyle w:val="TableGrid"/>
        <w:tblW w:w="9673" w:type="dxa"/>
        <w:tblInd w:w="-288" w:type="dxa"/>
        <w:tblBorders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8"/>
        <w:gridCol w:w="4984"/>
        <w:gridCol w:w="1234"/>
        <w:gridCol w:w="2727"/>
      </w:tblGrid>
      <w:tr w:rsidR="00B5201B" w:rsidRPr="008874A4" w14:paraId="0BD3E70B" w14:textId="77777777" w:rsidTr="00DF7191">
        <w:tc>
          <w:tcPr>
            <w:tcW w:w="728" w:type="dxa"/>
            <w:tcMar>
              <w:top w:w="17" w:type="dxa"/>
              <w:left w:w="34" w:type="dxa"/>
              <w:bottom w:w="17" w:type="dxa"/>
              <w:right w:w="34" w:type="dxa"/>
            </w:tcMar>
          </w:tcPr>
          <w:p w14:paraId="494CD64D" w14:textId="77777777" w:rsidR="00B5201B" w:rsidRPr="008874A4" w:rsidRDefault="00B5201B" w:rsidP="00652B13">
            <w:pPr>
              <w:jc w:val="left"/>
              <w:rPr>
                <w:rFonts w:cs="Arial"/>
                <w:szCs w:val="20"/>
              </w:rPr>
            </w:pPr>
          </w:p>
        </w:tc>
        <w:tc>
          <w:tcPr>
            <w:tcW w:w="4984" w:type="dxa"/>
            <w:tcMar>
              <w:top w:w="17" w:type="dxa"/>
              <w:left w:w="34" w:type="dxa"/>
              <w:bottom w:w="17" w:type="dxa"/>
              <w:right w:w="34" w:type="dxa"/>
            </w:tcMar>
          </w:tcPr>
          <w:p w14:paraId="23C610F4" w14:textId="77777777" w:rsidR="00B5201B" w:rsidRPr="008874A4" w:rsidRDefault="00B5201B" w:rsidP="00652B13">
            <w:pPr>
              <w:jc w:val="left"/>
              <w:rPr>
                <w:rFonts w:cs="Arial"/>
                <w:szCs w:val="20"/>
              </w:rPr>
            </w:pPr>
          </w:p>
        </w:tc>
        <w:tc>
          <w:tcPr>
            <w:tcW w:w="1234" w:type="dxa"/>
            <w:tcMar>
              <w:top w:w="17" w:type="dxa"/>
              <w:left w:w="147" w:type="dxa"/>
              <w:bottom w:w="17" w:type="dxa"/>
              <w:right w:w="34" w:type="dxa"/>
            </w:tcMar>
          </w:tcPr>
          <w:p w14:paraId="00853756" w14:textId="77777777" w:rsidR="00B5201B" w:rsidRPr="008874A4" w:rsidRDefault="00B5201B" w:rsidP="00652B13">
            <w:pPr>
              <w:jc w:val="left"/>
              <w:rPr>
                <w:rFonts w:cs="Arial"/>
                <w:szCs w:val="20"/>
              </w:rPr>
            </w:pPr>
          </w:p>
        </w:tc>
        <w:tc>
          <w:tcPr>
            <w:tcW w:w="2727" w:type="dxa"/>
            <w:tcMar>
              <w:top w:w="17" w:type="dxa"/>
              <w:left w:w="34" w:type="dxa"/>
              <w:bottom w:w="17" w:type="dxa"/>
              <w:right w:w="34" w:type="dxa"/>
            </w:tcMar>
          </w:tcPr>
          <w:p w14:paraId="11A897CA" w14:textId="77777777" w:rsidR="00B5201B" w:rsidRPr="008874A4" w:rsidRDefault="00B5201B" w:rsidP="00652B13">
            <w:pPr>
              <w:jc w:val="left"/>
              <w:rPr>
                <w:rFonts w:cs="Arial"/>
                <w:szCs w:val="20"/>
              </w:rPr>
            </w:pPr>
          </w:p>
        </w:tc>
      </w:tr>
      <w:tr w:rsidR="00B5201B" w:rsidRPr="008874A4" w14:paraId="3AA00229" w14:textId="77777777" w:rsidTr="00DF7191">
        <w:tc>
          <w:tcPr>
            <w:tcW w:w="728" w:type="dxa"/>
            <w:tcMar>
              <w:top w:w="17" w:type="dxa"/>
              <w:left w:w="34" w:type="dxa"/>
              <w:bottom w:w="17" w:type="dxa"/>
              <w:right w:w="34" w:type="dxa"/>
            </w:tcMar>
          </w:tcPr>
          <w:p w14:paraId="5B535AFD" w14:textId="77777777" w:rsidR="00B5201B" w:rsidRPr="008874A4" w:rsidRDefault="00B5201B" w:rsidP="00652B13">
            <w:pPr>
              <w:jc w:val="left"/>
              <w:rPr>
                <w:rFonts w:cs="Arial"/>
                <w:szCs w:val="20"/>
              </w:rPr>
            </w:pPr>
            <w:r w:rsidRPr="008874A4">
              <w:rPr>
                <w:rFonts w:cs="Arial"/>
                <w:szCs w:val="20"/>
              </w:rPr>
              <w:t>To:</w:t>
            </w:r>
          </w:p>
          <w:p w14:paraId="27D670C5" w14:textId="77777777" w:rsidR="00B5201B" w:rsidRPr="008874A4" w:rsidRDefault="00B5201B" w:rsidP="00652B13">
            <w:pPr>
              <w:rPr>
                <w:rFonts w:cs="Arial"/>
                <w:szCs w:val="20"/>
              </w:rPr>
            </w:pPr>
          </w:p>
        </w:tc>
        <w:tc>
          <w:tcPr>
            <w:tcW w:w="4984" w:type="dxa"/>
            <w:tcMar>
              <w:top w:w="17" w:type="dxa"/>
              <w:left w:w="34" w:type="dxa"/>
              <w:bottom w:w="17" w:type="dxa"/>
              <w:right w:w="34" w:type="dxa"/>
            </w:tcMar>
          </w:tcPr>
          <w:p w14:paraId="12BFDF79" w14:textId="102159B2" w:rsidR="005217B3" w:rsidRDefault="008553BC" w:rsidP="00685207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Negotiating Group on Rules</w:t>
            </w:r>
          </w:p>
          <w:p w14:paraId="671CAED4" w14:textId="495D1372" w:rsidR="00C648B2" w:rsidRPr="008874A4" w:rsidRDefault="00C648B2" w:rsidP="00685207">
            <w:pPr>
              <w:jc w:val="left"/>
              <w:rPr>
                <w:rFonts w:cs="Arial"/>
                <w:szCs w:val="20"/>
              </w:rPr>
            </w:pPr>
          </w:p>
        </w:tc>
        <w:tc>
          <w:tcPr>
            <w:tcW w:w="1234" w:type="dxa"/>
            <w:tcMar>
              <w:top w:w="17" w:type="dxa"/>
              <w:left w:w="147" w:type="dxa"/>
              <w:bottom w:w="17" w:type="dxa"/>
              <w:right w:w="34" w:type="dxa"/>
            </w:tcMar>
          </w:tcPr>
          <w:p w14:paraId="526BE7D0" w14:textId="77777777" w:rsidR="00B5201B" w:rsidRPr="008874A4" w:rsidRDefault="00B5201B" w:rsidP="00652B13">
            <w:pPr>
              <w:jc w:val="left"/>
              <w:rPr>
                <w:rFonts w:cs="Arial"/>
                <w:szCs w:val="20"/>
              </w:rPr>
            </w:pPr>
          </w:p>
        </w:tc>
        <w:tc>
          <w:tcPr>
            <w:tcW w:w="2727" w:type="dxa"/>
            <w:tcMar>
              <w:top w:w="17" w:type="dxa"/>
              <w:left w:w="34" w:type="dxa"/>
              <w:bottom w:w="17" w:type="dxa"/>
              <w:right w:w="34" w:type="dxa"/>
            </w:tcMar>
          </w:tcPr>
          <w:p w14:paraId="10A8E684" w14:textId="77777777" w:rsidR="00B5201B" w:rsidRPr="008874A4" w:rsidRDefault="00B5201B" w:rsidP="00652B13">
            <w:pPr>
              <w:jc w:val="left"/>
              <w:rPr>
                <w:rFonts w:cs="Arial"/>
                <w:szCs w:val="20"/>
              </w:rPr>
            </w:pPr>
          </w:p>
        </w:tc>
      </w:tr>
      <w:tr w:rsidR="00B5201B" w:rsidRPr="008874A4" w14:paraId="7355B017" w14:textId="77777777" w:rsidTr="00DF7191">
        <w:tc>
          <w:tcPr>
            <w:tcW w:w="728" w:type="dxa"/>
            <w:tcMar>
              <w:top w:w="17" w:type="dxa"/>
              <w:left w:w="34" w:type="dxa"/>
              <w:bottom w:w="17" w:type="dxa"/>
              <w:right w:w="34" w:type="dxa"/>
            </w:tcMar>
          </w:tcPr>
          <w:p w14:paraId="277FBF2E" w14:textId="77777777" w:rsidR="00B5201B" w:rsidRPr="008874A4" w:rsidRDefault="00B5201B" w:rsidP="00652B13">
            <w:pPr>
              <w:jc w:val="left"/>
              <w:rPr>
                <w:rFonts w:cs="Arial"/>
                <w:szCs w:val="20"/>
              </w:rPr>
            </w:pPr>
            <w:r w:rsidRPr="008874A4">
              <w:rPr>
                <w:rFonts w:cs="Arial"/>
                <w:szCs w:val="20"/>
              </w:rPr>
              <w:t>From:</w:t>
            </w:r>
          </w:p>
          <w:p w14:paraId="6AD60AD8" w14:textId="77777777" w:rsidR="00B5201B" w:rsidRPr="008874A4" w:rsidRDefault="00B5201B" w:rsidP="00652B13">
            <w:pPr>
              <w:rPr>
                <w:rFonts w:cs="Arial"/>
                <w:szCs w:val="20"/>
              </w:rPr>
            </w:pPr>
          </w:p>
        </w:tc>
        <w:tc>
          <w:tcPr>
            <w:tcW w:w="4984" w:type="dxa"/>
            <w:tcMar>
              <w:top w:w="17" w:type="dxa"/>
              <w:left w:w="34" w:type="dxa"/>
              <w:bottom w:w="17" w:type="dxa"/>
              <w:right w:w="34" w:type="dxa"/>
            </w:tcMar>
          </w:tcPr>
          <w:p w14:paraId="32AB78D3" w14:textId="4905DA5E" w:rsidR="00B5201B" w:rsidRDefault="00A67C7A" w:rsidP="0086178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Sainabou Taal, Secretary</w:t>
            </w:r>
          </w:p>
          <w:p w14:paraId="642C7226" w14:textId="26FCF394" w:rsidR="00A67C7A" w:rsidRPr="00A67C7A" w:rsidRDefault="00A67C7A" w:rsidP="00A67C7A">
            <w:pPr>
              <w:pStyle w:val="Default"/>
              <w:rPr>
                <w:rFonts w:cs="Arial"/>
                <w:color w:val="auto"/>
                <w:sz w:val="18"/>
                <w:szCs w:val="20"/>
                <w:lang w:eastAsia="en-US"/>
              </w:rPr>
            </w:pPr>
            <w:r w:rsidRPr="00A67C7A">
              <w:rPr>
                <w:rFonts w:cs="Arial"/>
                <w:color w:val="auto"/>
                <w:sz w:val="18"/>
                <w:szCs w:val="20"/>
                <w:lang w:eastAsia="en-US"/>
              </w:rPr>
              <w:t>Negotiating Group on Rules – Fisheries Subsidie</w:t>
            </w:r>
            <w:r>
              <w:rPr>
                <w:rFonts w:cs="Arial"/>
                <w:color w:val="auto"/>
                <w:sz w:val="18"/>
                <w:szCs w:val="20"/>
                <w:lang w:eastAsia="en-US"/>
              </w:rPr>
              <w:t>s</w:t>
            </w:r>
          </w:p>
          <w:p w14:paraId="1295A8CA" w14:textId="1E82352E" w:rsidR="00861784" w:rsidRPr="008874A4" w:rsidRDefault="00861784" w:rsidP="00A67C7A">
            <w:pPr>
              <w:pStyle w:val="Default"/>
              <w:rPr>
                <w:rFonts w:cs="Arial"/>
                <w:szCs w:val="20"/>
              </w:rPr>
            </w:pPr>
          </w:p>
        </w:tc>
        <w:tc>
          <w:tcPr>
            <w:tcW w:w="1234" w:type="dxa"/>
            <w:tcMar>
              <w:top w:w="17" w:type="dxa"/>
              <w:left w:w="147" w:type="dxa"/>
              <w:bottom w:w="17" w:type="dxa"/>
              <w:right w:w="34" w:type="dxa"/>
            </w:tcMar>
          </w:tcPr>
          <w:p w14:paraId="1278FDCA" w14:textId="77777777" w:rsidR="00B5201B" w:rsidRPr="008874A4" w:rsidRDefault="00B5201B" w:rsidP="00652B13">
            <w:pPr>
              <w:jc w:val="left"/>
              <w:rPr>
                <w:rFonts w:cs="Arial"/>
                <w:szCs w:val="20"/>
              </w:rPr>
            </w:pPr>
            <w:r w:rsidRPr="008874A4">
              <w:rPr>
                <w:rFonts w:cs="Arial"/>
                <w:szCs w:val="20"/>
              </w:rPr>
              <w:t>Date:</w:t>
            </w:r>
          </w:p>
        </w:tc>
        <w:tc>
          <w:tcPr>
            <w:tcW w:w="2727" w:type="dxa"/>
            <w:tcMar>
              <w:top w:w="17" w:type="dxa"/>
              <w:left w:w="34" w:type="dxa"/>
              <w:bottom w:w="17" w:type="dxa"/>
              <w:right w:w="34" w:type="dxa"/>
            </w:tcMar>
          </w:tcPr>
          <w:p w14:paraId="46ACEEE5" w14:textId="6669C38B" w:rsidR="00B5201B" w:rsidRPr="008874A4" w:rsidRDefault="00B36055" w:rsidP="00652B13">
            <w:pPr>
              <w:jc w:val="left"/>
              <w:rPr>
                <w:rFonts w:cs="Arial"/>
                <w:szCs w:val="20"/>
              </w:rPr>
            </w:pPr>
            <w:r w:rsidRPr="00B36055">
              <w:rPr>
                <w:rFonts w:cs="Arial"/>
                <w:szCs w:val="20"/>
                <w:highlight w:val="yellow"/>
              </w:rPr>
              <w:t>1</w:t>
            </w:r>
            <w:r w:rsidR="0016146E" w:rsidRPr="0016146E">
              <w:rPr>
                <w:rFonts w:cs="Arial"/>
                <w:szCs w:val="20"/>
                <w:highlight w:val="yellow"/>
              </w:rPr>
              <w:t>6</w:t>
            </w:r>
            <w:r w:rsidR="00DF7191" w:rsidRPr="00DF7191">
              <w:rPr>
                <w:rFonts w:cs="Arial"/>
                <w:szCs w:val="20"/>
              </w:rPr>
              <w:t xml:space="preserve"> </w:t>
            </w:r>
            <w:r w:rsidR="0016146E">
              <w:rPr>
                <w:rFonts w:cs="Arial"/>
                <w:szCs w:val="20"/>
              </w:rPr>
              <w:t>January</w:t>
            </w:r>
            <w:r w:rsidR="00437B4D" w:rsidRPr="00DF7191">
              <w:rPr>
                <w:rFonts w:cs="Arial"/>
                <w:szCs w:val="20"/>
              </w:rPr>
              <w:t xml:space="preserve"> 20</w:t>
            </w:r>
            <w:r w:rsidR="000155C6" w:rsidRPr="00DF7191">
              <w:rPr>
                <w:rFonts w:cs="Arial"/>
                <w:szCs w:val="20"/>
              </w:rPr>
              <w:t>2</w:t>
            </w:r>
            <w:r w:rsidR="00A67C7A" w:rsidRPr="00DF7191">
              <w:rPr>
                <w:rFonts w:cs="Arial"/>
                <w:szCs w:val="20"/>
              </w:rPr>
              <w:t>2</w:t>
            </w:r>
            <w:r w:rsidR="00522E59">
              <w:rPr>
                <w:rFonts w:cs="Arial"/>
                <w:szCs w:val="20"/>
              </w:rPr>
              <w:fldChar w:fldCharType="begin"/>
            </w:r>
            <w:r w:rsidR="00522E59">
              <w:rPr>
                <w:rFonts w:cs="Arial"/>
                <w:szCs w:val="20"/>
              </w:rPr>
              <w:instrText xml:space="preserve"> CREATEDATE  \@ "dd/MM/yyyy"  \* MERGEFORMAT </w:instrText>
            </w:r>
            <w:r w:rsidR="00522E59">
              <w:rPr>
                <w:rFonts w:cs="Arial"/>
                <w:szCs w:val="20"/>
              </w:rPr>
              <w:fldChar w:fldCharType="end"/>
            </w:r>
          </w:p>
        </w:tc>
      </w:tr>
      <w:tr w:rsidR="00B5201B" w:rsidRPr="008874A4" w14:paraId="44968170" w14:textId="77777777" w:rsidTr="00DF7191">
        <w:tc>
          <w:tcPr>
            <w:tcW w:w="5712" w:type="dxa"/>
            <w:gridSpan w:val="2"/>
            <w:tcMar>
              <w:top w:w="17" w:type="dxa"/>
              <w:left w:w="34" w:type="dxa"/>
              <w:bottom w:w="17" w:type="dxa"/>
              <w:right w:w="34" w:type="dxa"/>
            </w:tcMar>
          </w:tcPr>
          <w:p w14:paraId="39514796" w14:textId="77777777" w:rsidR="00B5201B" w:rsidRPr="008874A4" w:rsidRDefault="00B5201B" w:rsidP="00652B13">
            <w:pPr>
              <w:jc w:val="left"/>
              <w:rPr>
                <w:rFonts w:cs="Arial"/>
                <w:szCs w:val="20"/>
              </w:rPr>
            </w:pPr>
          </w:p>
        </w:tc>
        <w:tc>
          <w:tcPr>
            <w:tcW w:w="1234" w:type="dxa"/>
            <w:tcMar>
              <w:top w:w="17" w:type="dxa"/>
              <w:left w:w="147" w:type="dxa"/>
              <w:bottom w:w="17" w:type="dxa"/>
              <w:right w:w="34" w:type="dxa"/>
            </w:tcMar>
          </w:tcPr>
          <w:p w14:paraId="7E340840" w14:textId="77777777" w:rsidR="00B5201B" w:rsidRPr="008874A4" w:rsidRDefault="00B5201B" w:rsidP="00652B13">
            <w:pPr>
              <w:jc w:val="left"/>
              <w:rPr>
                <w:rFonts w:cs="Arial"/>
                <w:szCs w:val="20"/>
              </w:rPr>
            </w:pPr>
          </w:p>
        </w:tc>
        <w:tc>
          <w:tcPr>
            <w:tcW w:w="2727" w:type="dxa"/>
            <w:tcMar>
              <w:top w:w="17" w:type="dxa"/>
              <w:left w:w="34" w:type="dxa"/>
              <w:bottom w:w="17" w:type="dxa"/>
              <w:right w:w="34" w:type="dxa"/>
            </w:tcMar>
          </w:tcPr>
          <w:p w14:paraId="2D2D7962" w14:textId="77777777" w:rsidR="00B5201B" w:rsidRPr="008874A4" w:rsidRDefault="00B5201B" w:rsidP="00652B13">
            <w:pPr>
              <w:jc w:val="left"/>
              <w:rPr>
                <w:rFonts w:cs="Arial"/>
                <w:szCs w:val="20"/>
              </w:rPr>
            </w:pPr>
          </w:p>
        </w:tc>
      </w:tr>
    </w:tbl>
    <w:p w14:paraId="0FA5EFF7" w14:textId="77777777" w:rsidR="00103EAE" w:rsidRDefault="00103EAE" w:rsidP="00103EAE">
      <w:pPr>
        <w:pStyle w:val="Title"/>
        <w:spacing w:before="400"/>
      </w:pPr>
      <w:r>
        <w:t>NEGOTIATING GROUP ON RULES – FISHERIES SUBSIDIES</w:t>
      </w:r>
    </w:p>
    <w:p w14:paraId="3ED26EFC" w14:textId="5A2E089A" w:rsidR="00DF7191" w:rsidRDefault="007B4567" w:rsidP="000365BD">
      <w:pPr>
        <w:pStyle w:val="Default"/>
        <w:jc w:val="center"/>
        <w:rPr>
          <w:rFonts w:cs="Times New Roman"/>
          <w:caps/>
          <w:color w:val="006283"/>
          <w:sz w:val="18"/>
          <w:szCs w:val="18"/>
          <w:lang w:val="en-AU"/>
        </w:rPr>
      </w:pPr>
      <w:r w:rsidRPr="000365BD">
        <w:rPr>
          <w:rFonts w:cs="Times New Roman"/>
          <w:caps/>
          <w:color w:val="006283"/>
          <w:sz w:val="18"/>
          <w:szCs w:val="18"/>
          <w:lang w:val="en-AU"/>
        </w:rPr>
        <w:t>Fisheries subsidies</w:t>
      </w:r>
      <w:r w:rsidR="00BE0AD8" w:rsidRPr="00BE0AD8">
        <w:rPr>
          <w:rFonts w:cs="Times New Roman"/>
          <w:caps/>
          <w:color w:val="006283"/>
          <w:sz w:val="18"/>
          <w:szCs w:val="18"/>
          <w:lang w:val="en-AU"/>
        </w:rPr>
        <w:t xml:space="preserve"> </w:t>
      </w:r>
      <w:r w:rsidR="00BE0AD8" w:rsidRPr="000365BD">
        <w:rPr>
          <w:rFonts w:cs="Times New Roman"/>
          <w:caps/>
          <w:color w:val="006283"/>
          <w:sz w:val="18"/>
          <w:szCs w:val="18"/>
          <w:lang w:val="en-AU"/>
        </w:rPr>
        <w:t>WORKSHOP</w:t>
      </w:r>
    </w:p>
    <w:p w14:paraId="44E1FAAA" w14:textId="77777777" w:rsidR="007B4567" w:rsidRDefault="007B4567" w:rsidP="000365BD">
      <w:pPr>
        <w:pStyle w:val="Default"/>
        <w:jc w:val="center"/>
        <w:rPr>
          <w:rFonts w:cs="Times New Roman"/>
          <w:caps/>
          <w:color w:val="006283"/>
          <w:sz w:val="18"/>
          <w:szCs w:val="18"/>
          <w:lang w:val="en-AU"/>
        </w:rPr>
      </w:pPr>
    </w:p>
    <w:p w14:paraId="3C4107BE" w14:textId="6FFC4FDA" w:rsidR="000365BD" w:rsidRDefault="00BE0AD8" w:rsidP="000365BD">
      <w:pPr>
        <w:pStyle w:val="Default"/>
        <w:jc w:val="center"/>
        <w:rPr>
          <w:rFonts w:cs="Times New Roman"/>
          <w:caps/>
          <w:color w:val="006283"/>
          <w:sz w:val="18"/>
          <w:szCs w:val="18"/>
          <w:lang w:val="en-AU"/>
        </w:rPr>
      </w:pPr>
      <w:r w:rsidRPr="00BE0AD8">
        <w:rPr>
          <w:rFonts w:cs="Times New Roman"/>
          <w:caps/>
          <w:color w:val="006283"/>
          <w:sz w:val="18"/>
          <w:szCs w:val="18"/>
          <w:lang w:val="en-AU"/>
        </w:rPr>
        <w:t>data concerning the state of marine fisheries and state of subsidies to such fishing</w:t>
      </w:r>
    </w:p>
    <w:p w14:paraId="3C6843FB" w14:textId="77777777" w:rsidR="000365BD" w:rsidRPr="00BE0AD8" w:rsidRDefault="000365BD" w:rsidP="007B4567">
      <w:pPr>
        <w:pStyle w:val="Title2"/>
        <w:spacing w:after="240"/>
        <w:jc w:val="both"/>
        <w:rPr>
          <w:caps w:val="0"/>
        </w:rPr>
      </w:pPr>
    </w:p>
    <w:p w14:paraId="77407099" w14:textId="48EB9093" w:rsidR="00685207" w:rsidRPr="00BE0AD8" w:rsidRDefault="001429F2" w:rsidP="00A67C7A">
      <w:pPr>
        <w:pStyle w:val="Title2"/>
        <w:spacing w:after="240"/>
        <w:rPr>
          <w:i/>
          <w:iCs/>
          <w:caps w:val="0"/>
        </w:rPr>
      </w:pPr>
      <w:r w:rsidRPr="00BE0AD8">
        <w:rPr>
          <w:i/>
          <w:iCs/>
          <w:caps w:val="0"/>
          <w:lang w:val="en-AU"/>
        </w:rPr>
        <w:t>T</w:t>
      </w:r>
      <w:r w:rsidR="00BE0AD8" w:rsidRPr="00BE0AD8">
        <w:rPr>
          <w:i/>
          <w:iCs/>
          <w:caps w:val="0"/>
          <w:lang w:val="en-AU"/>
        </w:rPr>
        <w:t>uesday</w:t>
      </w:r>
      <w:r w:rsidR="000365BD" w:rsidRPr="00BE0AD8">
        <w:rPr>
          <w:i/>
          <w:iCs/>
          <w:caps w:val="0"/>
          <w:lang w:val="en-AU"/>
        </w:rPr>
        <w:t xml:space="preserve"> </w:t>
      </w:r>
      <w:r w:rsidR="00263FCC" w:rsidRPr="00BE0AD8">
        <w:rPr>
          <w:i/>
          <w:iCs/>
          <w:caps w:val="0"/>
          <w:lang w:val="en-AU"/>
        </w:rPr>
        <w:t>3</w:t>
      </w:r>
      <w:r w:rsidR="00DF7191" w:rsidRPr="00BE0AD8">
        <w:rPr>
          <w:i/>
          <w:iCs/>
          <w:caps w:val="0"/>
          <w:lang w:val="en-AU"/>
        </w:rPr>
        <w:t>1</w:t>
      </w:r>
      <w:r w:rsidR="00A67C7A" w:rsidRPr="00BE0AD8">
        <w:rPr>
          <w:i/>
          <w:iCs/>
          <w:caps w:val="0"/>
          <w:lang w:val="en-AU"/>
        </w:rPr>
        <w:t xml:space="preserve"> </w:t>
      </w:r>
      <w:r w:rsidR="000365BD" w:rsidRPr="00BE0AD8">
        <w:rPr>
          <w:i/>
          <w:iCs/>
          <w:caps w:val="0"/>
          <w:lang w:val="en-AU"/>
        </w:rPr>
        <w:t>January 2023</w:t>
      </w:r>
      <w:r w:rsidR="008429F7" w:rsidRPr="00BE0AD8">
        <w:rPr>
          <w:i/>
          <w:iCs/>
          <w:caps w:val="0"/>
          <w:lang w:val="en-AU"/>
        </w:rPr>
        <w:t xml:space="preserve">, </w:t>
      </w:r>
      <w:r w:rsidR="00DF7191" w:rsidRPr="00BE0AD8">
        <w:rPr>
          <w:i/>
          <w:iCs/>
          <w:caps w:val="0"/>
          <w:lang w:val="en-AU"/>
        </w:rPr>
        <w:t>10</w:t>
      </w:r>
      <w:r w:rsidR="008429F7" w:rsidRPr="00BE0AD8">
        <w:rPr>
          <w:i/>
          <w:iCs/>
          <w:caps w:val="0"/>
          <w:lang w:val="en-AU"/>
        </w:rPr>
        <w:t>:</w:t>
      </w:r>
      <w:r w:rsidR="00DF7191" w:rsidRPr="00BE0AD8">
        <w:rPr>
          <w:i/>
          <w:iCs/>
          <w:caps w:val="0"/>
          <w:lang w:val="en-AU"/>
        </w:rPr>
        <w:t>0</w:t>
      </w:r>
      <w:r w:rsidR="008429F7" w:rsidRPr="00BE0AD8">
        <w:rPr>
          <w:i/>
          <w:iCs/>
          <w:caps w:val="0"/>
          <w:lang w:val="en-AU"/>
        </w:rPr>
        <w:t xml:space="preserve">0 – </w:t>
      </w:r>
      <w:r w:rsidR="00A67C7A" w:rsidRPr="00BE0AD8">
        <w:rPr>
          <w:i/>
          <w:iCs/>
          <w:caps w:val="0"/>
          <w:lang w:val="en-AU"/>
        </w:rPr>
        <w:t>13</w:t>
      </w:r>
      <w:r w:rsidR="008429F7" w:rsidRPr="00BE0AD8">
        <w:rPr>
          <w:i/>
          <w:iCs/>
          <w:caps w:val="0"/>
          <w:lang w:val="en-AU"/>
        </w:rPr>
        <w:t>:00</w:t>
      </w:r>
      <w:r w:rsidR="000365BD" w:rsidRPr="00BE0AD8">
        <w:rPr>
          <w:i/>
          <w:iCs/>
          <w:caps w:val="0"/>
          <w:lang w:val="en-AU"/>
        </w:rPr>
        <w:t xml:space="preserve">; 15:00 – 18:00, </w:t>
      </w:r>
      <w:r w:rsidR="008429F7" w:rsidRPr="00BE0AD8">
        <w:rPr>
          <w:i/>
          <w:iCs/>
          <w:caps w:val="0"/>
          <w:lang w:val="en-AU"/>
        </w:rPr>
        <w:t xml:space="preserve">Room </w:t>
      </w:r>
      <w:r w:rsidR="00DF7191" w:rsidRPr="00BE0AD8">
        <w:rPr>
          <w:i/>
          <w:iCs/>
          <w:caps w:val="0"/>
          <w:lang w:val="en-AU"/>
        </w:rPr>
        <w:t>S1</w:t>
      </w:r>
    </w:p>
    <w:p w14:paraId="0E5F4C01" w14:textId="77777777" w:rsidR="00EA4726" w:rsidRPr="00EA4726" w:rsidRDefault="00EA4726" w:rsidP="00BE0AD8">
      <w:pPr>
        <w:rPr>
          <w:rFonts w:eastAsiaTheme="minorHAnsi" w:cstheme="minorBidi"/>
        </w:rPr>
      </w:pPr>
      <w:r w:rsidRPr="00EA4726">
        <w:rPr>
          <w:rFonts w:eastAsiaTheme="minorHAnsi" w:cstheme="minorBidi"/>
        </w:rPr>
        <w:t>Dear colleagues,</w:t>
      </w:r>
    </w:p>
    <w:p w14:paraId="78F37071" w14:textId="77777777" w:rsidR="00EA4726" w:rsidRPr="00EA4726" w:rsidRDefault="00EA4726" w:rsidP="00BE0AD8">
      <w:pPr>
        <w:rPr>
          <w:rFonts w:eastAsiaTheme="minorHAnsi" w:cstheme="minorBidi"/>
        </w:rPr>
      </w:pPr>
    </w:p>
    <w:p w14:paraId="6CE56401" w14:textId="6A2E8A01" w:rsidR="0016146E" w:rsidRDefault="0016146E" w:rsidP="000365BD">
      <w:pPr>
        <w:rPr>
          <w:rFonts w:eastAsiaTheme="minorHAnsi" w:cstheme="minorBidi"/>
        </w:rPr>
      </w:pPr>
      <w:r>
        <w:rPr>
          <w:rFonts w:eastAsiaTheme="minorHAnsi" w:cstheme="minorBidi"/>
        </w:rPr>
        <w:t>Further to the invitation letter sent on 19 December 2022</w:t>
      </w:r>
      <w:r w:rsidR="00E80043">
        <w:rPr>
          <w:rFonts w:eastAsiaTheme="minorHAnsi" w:cstheme="minorBidi"/>
        </w:rPr>
        <w:t xml:space="preserve">, </w:t>
      </w:r>
      <w:r w:rsidR="00E80043">
        <w:rPr>
          <w:rFonts w:eastAsiaTheme="minorHAnsi" w:cstheme="minorBidi"/>
        </w:rPr>
        <w:t>a</w:t>
      </w:r>
      <w:r w:rsidR="00E80043" w:rsidRPr="000365BD">
        <w:rPr>
          <w:rFonts w:eastAsiaTheme="minorHAnsi" w:cstheme="minorBidi"/>
        </w:rPr>
        <w:t xml:space="preserve"> provisional agenda</w:t>
      </w:r>
      <w:r w:rsidR="00E80043">
        <w:rPr>
          <w:rFonts w:eastAsiaTheme="minorHAnsi" w:cstheme="minorBidi"/>
        </w:rPr>
        <w:t xml:space="preserve"> for</w:t>
      </w:r>
      <w:r w:rsidR="00E80043" w:rsidRPr="000365BD">
        <w:rPr>
          <w:rFonts w:eastAsiaTheme="minorHAnsi" w:cstheme="minorBidi"/>
        </w:rPr>
        <w:t xml:space="preserve"> </w:t>
      </w:r>
      <w:r w:rsidR="000365BD">
        <w:rPr>
          <w:rFonts w:eastAsiaTheme="minorHAnsi" w:cstheme="minorBidi"/>
        </w:rPr>
        <w:t>the</w:t>
      </w:r>
      <w:r w:rsidR="000365BD" w:rsidRPr="00A67C7A">
        <w:rPr>
          <w:rFonts w:eastAsiaTheme="minorHAnsi" w:cstheme="minorBidi"/>
        </w:rPr>
        <w:t xml:space="preserve"> </w:t>
      </w:r>
      <w:r w:rsidR="000365BD">
        <w:rPr>
          <w:rFonts w:eastAsiaTheme="minorHAnsi" w:cstheme="minorBidi"/>
        </w:rPr>
        <w:t xml:space="preserve">technical </w:t>
      </w:r>
      <w:r w:rsidR="000365BD" w:rsidRPr="00A67C7A">
        <w:rPr>
          <w:rFonts w:eastAsiaTheme="minorHAnsi" w:cstheme="minorBidi"/>
        </w:rPr>
        <w:t>workshop</w:t>
      </w:r>
      <w:r w:rsidR="000365BD" w:rsidRPr="000365BD">
        <w:rPr>
          <w:rFonts w:eastAsiaTheme="minorHAnsi" w:cstheme="minorBidi"/>
        </w:rPr>
        <w:t xml:space="preserve"> </w:t>
      </w:r>
      <w:r w:rsidR="000365BD" w:rsidRPr="00B95DCD">
        <w:rPr>
          <w:rFonts w:eastAsiaTheme="minorHAnsi" w:cstheme="minorBidi"/>
        </w:rPr>
        <w:t xml:space="preserve">focused on data concerning the state of marine fisheries and </w:t>
      </w:r>
      <w:r w:rsidR="000365BD">
        <w:rPr>
          <w:rFonts w:eastAsiaTheme="minorHAnsi" w:cstheme="minorBidi"/>
        </w:rPr>
        <w:t xml:space="preserve">state of </w:t>
      </w:r>
      <w:r w:rsidR="000365BD" w:rsidRPr="00B95DCD">
        <w:rPr>
          <w:rFonts w:eastAsiaTheme="minorHAnsi" w:cstheme="minorBidi"/>
        </w:rPr>
        <w:t>subsidies to such fishing</w:t>
      </w:r>
      <w:r>
        <w:rPr>
          <w:rFonts w:eastAsiaTheme="minorHAnsi" w:cstheme="minorBidi"/>
        </w:rPr>
        <w:t xml:space="preserve"> </w:t>
      </w:r>
      <w:r w:rsidR="00624AC9">
        <w:rPr>
          <w:rFonts w:eastAsiaTheme="minorHAnsi" w:cstheme="minorBidi"/>
        </w:rPr>
        <w:t xml:space="preserve">scheduled for </w:t>
      </w:r>
      <w:r w:rsidR="007C37A0">
        <w:rPr>
          <w:rFonts w:eastAsiaTheme="minorHAnsi" w:cstheme="minorBidi"/>
        </w:rPr>
        <w:t xml:space="preserve">Tuesday, </w:t>
      </w:r>
      <w:r w:rsidR="00263FCC">
        <w:rPr>
          <w:rFonts w:eastAsiaTheme="minorHAnsi" w:cstheme="minorBidi"/>
        </w:rPr>
        <w:t>3</w:t>
      </w:r>
      <w:r w:rsidR="007C37A0">
        <w:rPr>
          <w:rFonts w:eastAsiaTheme="minorHAnsi" w:cstheme="minorBidi"/>
        </w:rPr>
        <w:t>1</w:t>
      </w:r>
      <w:r w:rsidR="00624AC9">
        <w:rPr>
          <w:rFonts w:eastAsiaTheme="minorHAnsi" w:cstheme="minorBidi"/>
        </w:rPr>
        <w:t xml:space="preserve"> January 2023</w:t>
      </w:r>
      <w:r>
        <w:rPr>
          <w:rFonts w:eastAsiaTheme="minorHAnsi" w:cstheme="minorBidi"/>
        </w:rPr>
        <w:t xml:space="preserve"> </w:t>
      </w:r>
      <w:r w:rsidR="000365BD" w:rsidRPr="000365BD">
        <w:rPr>
          <w:rFonts w:eastAsiaTheme="minorHAnsi" w:cstheme="minorBidi"/>
        </w:rPr>
        <w:t xml:space="preserve">is attached below. </w:t>
      </w:r>
    </w:p>
    <w:p w14:paraId="55526E54" w14:textId="77777777" w:rsidR="0016146E" w:rsidRDefault="0016146E" w:rsidP="000365BD">
      <w:pPr>
        <w:rPr>
          <w:rFonts w:eastAsiaTheme="minorHAnsi" w:cstheme="minorBidi"/>
        </w:rPr>
      </w:pPr>
    </w:p>
    <w:p w14:paraId="4B69B42F" w14:textId="06F0C8A6" w:rsidR="008E216A" w:rsidRDefault="008E216A" w:rsidP="00D12547">
      <w:pPr>
        <w:rPr>
          <w:rFonts w:eastAsiaTheme="minorHAnsi" w:cstheme="minorBidi"/>
        </w:rPr>
      </w:pPr>
    </w:p>
    <w:p w14:paraId="056C3E93" w14:textId="4C6279E9" w:rsidR="00ED0D27" w:rsidRDefault="00ED0D27" w:rsidP="00D12547">
      <w:pPr>
        <w:jc w:val="center"/>
        <w:rPr>
          <w:rFonts w:cs="Arial"/>
          <w:b/>
          <w:szCs w:val="18"/>
        </w:rPr>
      </w:pPr>
      <w:r>
        <w:rPr>
          <w:rFonts w:cs="Arial"/>
          <w:b/>
          <w:szCs w:val="18"/>
        </w:rPr>
        <w:t>__________</w:t>
      </w:r>
    </w:p>
    <w:p w14:paraId="50D37AC2" w14:textId="12EECCBA" w:rsidR="008C0A0D" w:rsidRDefault="008C0A0D">
      <w:pPr>
        <w:jc w:val="left"/>
        <w:rPr>
          <w:rFonts w:cs="Arial"/>
          <w:b/>
          <w:szCs w:val="18"/>
        </w:rPr>
      </w:pPr>
      <w:r>
        <w:rPr>
          <w:rFonts w:cs="Arial"/>
          <w:b/>
          <w:szCs w:val="18"/>
        </w:rPr>
        <w:br w:type="page"/>
      </w:r>
    </w:p>
    <w:p w14:paraId="39FF2E3D" w14:textId="1DF83AB9" w:rsidR="00AD231F" w:rsidRPr="00560168" w:rsidRDefault="00AD231F" w:rsidP="00560168">
      <w:pPr>
        <w:pStyle w:val="Title2"/>
        <w:spacing w:after="240"/>
        <w:jc w:val="both"/>
        <w:rPr>
          <w:b/>
          <w:bCs/>
          <w:lang w:val="en-AU"/>
        </w:rPr>
      </w:pPr>
      <w:r w:rsidRPr="00AD231F">
        <w:rPr>
          <w:b/>
          <w:bCs/>
          <w:lang w:val="en-AU"/>
        </w:rPr>
        <w:lastRenderedPageBreak/>
        <w:t>Provisional Agenda</w:t>
      </w:r>
    </w:p>
    <w:tbl>
      <w:tblPr>
        <w:tblW w:w="0" w:type="auto"/>
        <w:tblInd w:w="-168" w:type="dxa"/>
        <w:tblLayout w:type="fixed"/>
        <w:tblLook w:val="0000" w:firstRow="0" w:lastRow="0" w:firstColumn="0" w:lastColumn="0" w:noHBand="0" w:noVBand="0"/>
      </w:tblPr>
      <w:tblGrid>
        <w:gridCol w:w="1586"/>
        <w:gridCol w:w="7272"/>
      </w:tblGrid>
      <w:tr w:rsidR="00AD231F" w:rsidRPr="00B36055" w14:paraId="3767A6CC" w14:textId="77777777" w:rsidTr="00B36055">
        <w:trPr>
          <w:trHeight w:val="197"/>
        </w:trPr>
        <w:tc>
          <w:tcPr>
            <w:tcW w:w="1586" w:type="dxa"/>
          </w:tcPr>
          <w:p w14:paraId="4FEDE5D4" w14:textId="77777777" w:rsidR="008811C8" w:rsidRPr="00B36055" w:rsidRDefault="008811C8" w:rsidP="00AD231F">
            <w:pPr>
              <w:autoSpaceDE w:val="0"/>
              <w:autoSpaceDN w:val="0"/>
              <w:adjustRightInd w:val="0"/>
              <w:jc w:val="left"/>
              <w:rPr>
                <w:rFonts w:cs="Verdana"/>
                <w:color w:val="000000"/>
                <w:szCs w:val="18"/>
                <w:lang w:eastAsia="en-GB"/>
              </w:rPr>
            </w:pPr>
          </w:p>
          <w:p w14:paraId="121FB3E9" w14:textId="77777777" w:rsidR="00A176B4" w:rsidRPr="00B36055" w:rsidRDefault="00A176B4" w:rsidP="00AD231F">
            <w:pPr>
              <w:autoSpaceDE w:val="0"/>
              <w:autoSpaceDN w:val="0"/>
              <w:adjustRightInd w:val="0"/>
              <w:jc w:val="left"/>
              <w:rPr>
                <w:rFonts w:cs="Verdana"/>
                <w:color w:val="000000"/>
                <w:szCs w:val="18"/>
                <w:lang w:eastAsia="en-GB"/>
              </w:rPr>
            </w:pPr>
          </w:p>
          <w:p w14:paraId="0E9E4F70" w14:textId="77777777" w:rsidR="00B36055" w:rsidRDefault="00B36055" w:rsidP="00AD231F">
            <w:pPr>
              <w:autoSpaceDE w:val="0"/>
              <w:autoSpaceDN w:val="0"/>
              <w:adjustRightInd w:val="0"/>
              <w:jc w:val="left"/>
              <w:rPr>
                <w:rFonts w:cs="Verdana"/>
                <w:color w:val="000000"/>
                <w:szCs w:val="18"/>
                <w:lang w:eastAsia="en-GB"/>
              </w:rPr>
            </w:pPr>
          </w:p>
          <w:p w14:paraId="453815DF" w14:textId="6B65220F" w:rsidR="00AD231F" w:rsidRPr="00B36055" w:rsidRDefault="008854D0" w:rsidP="00AD231F">
            <w:pPr>
              <w:autoSpaceDE w:val="0"/>
              <w:autoSpaceDN w:val="0"/>
              <w:adjustRightInd w:val="0"/>
              <w:jc w:val="left"/>
              <w:rPr>
                <w:rFonts w:cs="Verdana"/>
                <w:color w:val="000000"/>
                <w:szCs w:val="18"/>
                <w:lang w:eastAsia="en-GB"/>
              </w:rPr>
            </w:pPr>
            <w:r>
              <w:rPr>
                <w:rFonts w:cs="Verdana"/>
                <w:color w:val="000000"/>
                <w:szCs w:val="18"/>
                <w:lang w:eastAsia="en-GB"/>
              </w:rPr>
              <w:t>09</w:t>
            </w:r>
            <w:r w:rsidR="00AD231F" w:rsidRPr="00B36055">
              <w:rPr>
                <w:rFonts w:cs="Verdana"/>
                <w:color w:val="000000"/>
                <w:szCs w:val="18"/>
                <w:lang w:eastAsia="en-GB"/>
              </w:rPr>
              <w:t>:</w:t>
            </w:r>
            <w:r>
              <w:rPr>
                <w:rFonts w:cs="Verdana"/>
                <w:color w:val="000000"/>
                <w:szCs w:val="18"/>
                <w:lang w:eastAsia="en-GB"/>
              </w:rPr>
              <w:t>45</w:t>
            </w:r>
            <w:r w:rsidR="00AD231F" w:rsidRPr="00B36055">
              <w:rPr>
                <w:rFonts w:cs="Verdana"/>
                <w:color w:val="000000"/>
                <w:szCs w:val="18"/>
                <w:lang w:eastAsia="en-GB"/>
              </w:rPr>
              <w:t xml:space="preserve"> -</w:t>
            </w:r>
            <w:r w:rsidR="00783170" w:rsidRPr="00B36055">
              <w:rPr>
                <w:rFonts w:cs="Verdana"/>
                <w:color w:val="000000"/>
                <w:szCs w:val="18"/>
                <w:lang w:eastAsia="en-GB"/>
              </w:rPr>
              <w:t>10</w:t>
            </w:r>
            <w:r w:rsidR="00AD231F" w:rsidRPr="00B36055">
              <w:rPr>
                <w:rFonts w:cs="Verdana"/>
                <w:color w:val="000000"/>
                <w:szCs w:val="18"/>
                <w:lang w:eastAsia="en-GB"/>
              </w:rPr>
              <w:t>:</w:t>
            </w:r>
            <w:r>
              <w:rPr>
                <w:rFonts w:cs="Verdana"/>
                <w:color w:val="000000"/>
                <w:szCs w:val="18"/>
                <w:lang w:eastAsia="en-GB"/>
              </w:rPr>
              <w:t>0</w:t>
            </w:r>
            <w:r w:rsidR="00EC1839" w:rsidRPr="00B36055">
              <w:rPr>
                <w:rFonts w:cs="Verdana"/>
                <w:color w:val="000000"/>
                <w:szCs w:val="18"/>
                <w:lang w:eastAsia="en-GB"/>
              </w:rPr>
              <w:t>0</w:t>
            </w:r>
          </w:p>
        </w:tc>
        <w:tc>
          <w:tcPr>
            <w:tcW w:w="7272" w:type="dxa"/>
          </w:tcPr>
          <w:p w14:paraId="0B6971FA" w14:textId="77777777" w:rsidR="00B36055" w:rsidRPr="00B36055" w:rsidRDefault="00B36055" w:rsidP="00AD231F">
            <w:pPr>
              <w:autoSpaceDE w:val="0"/>
              <w:autoSpaceDN w:val="0"/>
              <w:adjustRightInd w:val="0"/>
              <w:jc w:val="left"/>
              <w:rPr>
                <w:rFonts w:cs="Verdana"/>
                <w:color w:val="000000"/>
                <w:szCs w:val="18"/>
                <w:lang w:eastAsia="en-GB"/>
              </w:rPr>
            </w:pPr>
          </w:p>
          <w:p w14:paraId="13ABD6F1" w14:textId="609BB005" w:rsidR="00AD231F" w:rsidRPr="00B36055" w:rsidRDefault="00AD231F" w:rsidP="00AD231F">
            <w:pPr>
              <w:autoSpaceDE w:val="0"/>
              <w:autoSpaceDN w:val="0"/>
              <w:adjustRightInd w:val="0"/>
              <w:jc w:val="left"/>
              <w:rPr>
                <w:rFonts w:cs="Verdana"/>
                <w:b/>
                <w:bCs/>
                <w:color w:val="000000"/>
                <w:szCs w:val="18"/>
                <w:lang w:eastAsia="en-GB"/>
              </w:rPr>
            </w:pPr>
            <w:r w:rsidRPr="00B36055">
              <w:rPr>
                <w:rFonts w:cs="Verdana"/>
                <w:b/>
                <w:bCs/>
                <w:color w:val="000000"/>
                <w:szCs w:val="18"/>
                <w:lang w:eastAsia="en-GB"/>
              </w:rPr>
              <w:t xml:space="preserve">Opening remarks </w:t>
            </w:r>
          </w:p>
          <w:p w14:paraId="710CA3FF" w14:textId="5E6915D7" w:rsidR="00E569F0" w:rsidRPr="00B36055" w:rsidRDefault="00E569F0" w:rsidP="00AD231F">
            <w:pPr>
              <w:autoSpaceDE w:val="0"/>
              <w:autoSpaceDN w:val="0"/>
              <w:adjustRightInd w:val="0"/>
              <w:jc w:val="left"/>
              <w:rPr>
                <w:rFonts w:cs="Verdana"/>
                <w:color w:val="252525"/>
                <w:szCs w:val="18"/>
                <w:lang w:eastAsia="en-GB"/>
              </w:rPr>
            </w:pPr>
            <w:r w:rsidRPr="00B36055">
              <w:rPr>
                <w:rFonts w:cs="Verdana"/>
                <w:color w:val="252525"/>
                <w:szCs w:val="18"/>
                <w:lang w:eastAsia="en-GB"/>
              </w:rPr>
              <w:t xml:space="preserve">Angela </w:t>
            </w:r>
            <w:proofErr w:type="spellStart"/>
            <w:r w:rsidR="00B36055">
              <w:rPr>
                <w:rFonts w:cs="Verdana"/>
                <w:color w:val="252525"/>
                <w:szCs w:val="18"/>
                <w:lang w:eastAsia="en-GB"/>
              </w:rPr>
              <w:t>Paolini</w:t>
            </w:r>
            <w:proofErr w:type="spellEnd"/>
            <w:r w:rsidR="00B36055">
              <w:rPr>
                <w:rFonts w:cs="Verdana"/>
                <w:color w:val="252525"/>
                <w:szCs w:val="18"/>
                <w:lang w:eastAsia="en-GB"/>
              </w:rPr>
              <w:t xml:space="preserve"> </w:t>
            </w:r>
            <w:r w:rsidRPr="00B36055">
              <w:rPr>
                <w:rFonts w:cs="Verdana"/>
                <w:color w:val="252525"/>
                <w:szCs w:val="18"/>
                <w:lang w:eastAsia="en-GB"/>
              </w:rPr>
              <w:t>Ellard, Deputy Director General, WTO</w:t>
            </w:r>
          </w:p>
          <w:p w14:paraId="5EEEF779" w14:textId="77777777" w:rsidR="00DF7191" w:rsidRPr="00B36055" w:rsidRDefault="00DF7191" w:rsidP="00DF7191">
            <w:pPr>
              <w:autoSpaceDE w:val="0"/>
              <w:autoSpaceDN w:val="0"/>
              <w:adjustRightInd w:val="0"/>
              <w:jc w:val="left"/>
              <w:rPr>
                <w:rFonts w:cs="Verdana"/>
                <w:color w:val="252525"/>
                <w:szCs w:val="18"/>
                <w:lang w:eastAsia="en-GB"/>
              </w:rPr>
            </w:pPr>
          </w:p>
          <w:p w14:paraId="4261A79A" w14:textId="42469AAF" w:rsidR="00AD231F" w:rsidRPr="00B36055" w:rsidRDefault="00AD231F" w:rsidP="00DF7191">
            <w:pPr>
              <w:autoSpaceDE w:val="0"/>
              <w:autoSpaceDN w:val="0"/>
              <w:adjustRightInd w:val="0"/>
              <w:jc w:val="left"/>
              <w:rPr>
                <w:rFonts w:cs="Verdana"/>
                <w:color w:val="252525"/>
                <w:szCs w:val="18"/>
                <w:lang w:eastAsia="en-GB"/>
              </w:rPr>
            </w:pPr>
          </w:p>
        </w:tc>
      </w:tr>
      <w:tr w:rsidR="00AD3A40" w:rsidRPr="00B36055" w14:paraId="377E3BCC" w14:textId="77777777" w:rsidTr="00074813">
        <w:trPr>
          <w:trHeight w:val="525"/>
        </w:trPr>
        <w:tc>
          <w:tcPr>
            <w:tcW w:w="8858" w:type="dxa"/>
            <w:gridSpan w:val="2"/>
          </w:tcPr>
          <w:p w14:paraId="5EC802C4" w14:textId="77777777" w:rsidR="00AD3A40" w:rsidRDefault="00AD3A40" w:rsidP="00BC7145">
            <w:pPr>
              <w:autoSpaceDE w:val="0"/>
              <w:autoSpaceDN w:val="0"/>
              <w:adjustRightInd w:val="0"/>
              <w:jc w:val="left"/>
              <w:rPr>
                <w:rFonts w:cs="Verdana"/>
                <w:b/>
                <w:bCs/>
                <w:color w:val="000000"/>
                <w:szCs w:val="18"/>
                <w:lang w:eastAsia="en-GB"/>
              </w:rPr>
            </w:pPr>
            <w:r w:rsidRPr="00B36055">
              <w:rPr>
                <w:rFonts w:cs="Verdana"/>
                <w:b/>
                <w:bCs/>
                <w:color w:val="000000"/>
                <w:szCs w:val="18"/>
                <w:lang w:eastAsia="en-GB"/>
              </w:rPr>
              <w:t>Session 1: Data concerning the state of marine fisheries</w:t>
            </w:r>
          </w:p>
          <w:p w14:paraId="50D1B97F" w14:textId="77777777" w:rsidR="00270B2B" w:rsidRDefault="00270B2B" w:rsidP="00BC7145">
            <w:pPr>
              <w:autoSpaceDE w:val="0"/>
              <w:autoSpaceDN w:val="0"/>
              <w:adjustRightInd w:val="0"/>
              <w:jc w:val="left"/>
              <w:rPr>
                <w:rFonts w:cs="Verdana"/>
                <w:b/>
                <w:bCs/>
                <w:color w:val="000000"/>
                <w:szCs w:val="18"/>
                <w:lang w:eastAsia="en-GB"/>
              </w:rPr>
            </w:pPr>
          </w:p>
          <w:p w14:paraId="377B6290" w14:textId="77777777" w:rsidR="00E80043" w:rsidRDefault="00270B2B" w:rsidP="00E80043">
            <w:pPr>
              <w:autoSpaceDE w:val="0"/>
              <w:autoSpaceDN w:val="0"/>
              <w:adjustRightInd w:val="0"/>
              <w:jc w:val="left"/>
              <w:rPr>
                <w:rFonts w:cs="Verdana"/>
                <w:b/>
                <w:bCs/>
                <w:color w:val="000000"/>
                <w:szCs w:val="18"/>
                <w:lang w:eastAsia="en-GB"/>
              </w:rPr>
            </w:pPr>
            <w:r>
              <w:rPr>
                <w:rFonts w:cs="Verdana"/>
                <w:b/>
                <w:bCs/>
                <w:color w:val="000000"/>
                <w:szCs w:val="18"/>
                <w:lang w:eastAsia="en-GB"/>
              </w:rPr>
              <w:t xml:space="preserve">Moderator: </w:t>
            </w:r>
            <w:r w:rsidRPr="00074813">
              <w:rPr>
                <w:rFonts w:cs="Verdana"/>
                <w:color w:val="000000"/>
                <w:szCs w:val="18"/>
                <w:lang w:eastAsia="en-GB"/>
              </w:rPr>
              <w:t>Clarisse Morgan</w:t>
            </w:r>
            <w:r w:rsidR="00E80043">
              <w:rPr>
                <w:rFonts w:cs="Verdana"/>
                <w:color w:val="000000"/>
                <w:szCs w:val="18"/>
                <w:lang w:eastAsia="en-GB"/>
              </w:rPr>
              <w:t xml:space="preserve">, </w:t>
            </w:r>
            <w:r w:rsidR="00E80043">
              <w:rPr>
                <w:rFonts w:cs="Verdana"/>
                <w:color w:val="000000"/>
                <w:szCs w:val="18"/>
                <w:lang w:eastAsia="en-GB"/>
              </w:rPr>
              <w:t>Director, Rules Division, WTO</w:t>
            </w:r>
          </w:p>
          <w:p w14:paraId="13882217" w14:textId="1380F57F" w:rsidR="00270B2B" w:rsidRDefault="00270B2B" w:rsidP="00BC7145">
            <w:pPr>
              <w:autoSpaceDE w:val="0"/>
              <w:autoSpaceDN w:val="0"/>
              <w:adjustRightInd w:val="0"/>
              <w:jc w:val="left"/>
              <w:rPr>
                <w:rFonts w:cs="Verdana"/>
                <w:b/>
                <w:bCs/>
                <w:color w:val="000000"/>
                <w:szCs w:val="18"/>
                <w:lang w:eastAsia="en-GB"/>
              </w:rPr>
            </w:pPr>
          </w:p>
          <w:p w14:paraId="1CF9D572" w14:textId="2BE1E12C" w:rsidR="00270B2B" w:rsidRPr="00B36055" w:rsidRDefault="00270B2B" w:rsidP="00BC7145">
            <w:pPr>
              <w:autoSpaceDE w:val="0"/>
              <w:autoSpaceDN w:val="0"/>
              <w:adjustRightInd w:val="0"/>
              <w:jc w:val="left"/>
              <w:rPr>
                <w:rFonts w:cs="Verdana"/>
                <w:b/>
                <w:bCs/>
                <w:color w:val="000000"/>
                <w:szCs w:val="18"/>
                <w:lang w:eastAsia="en-GB"/>
              </w:rPr>
            </w:pPr>
          </w:p>
        </w:tc>
      </w:tr>
      <w:tr w:rsidR="00BC7145" w:rsidRPr="00B36055" w14:paraId="17EE7046" w14:textId="77777777" w:rsidTr="00074813">
        <w:trPr>
          <w:trHeight w:val="701"/>
        </w:trPr>
        <w:tc>
          <w:tcPr>
            <w:tcW w:w="1586" w:type="dxa"/>
          </w:tcPr>
          <w:p w14:paraId="0F659917" w14:textId="02E1FA43" w:rsidR="00BC7145" w:rsidRPr="00B36055" w:rsidRDefault="00BC7145" w:rsidP="00AD231F">
            <w:pPr>
              <w:autoSpaceDE w:val="0"/>
              <w:autoSpaceDN w:val="0"/>
              <w:adjustRightInd w:val="0"/>
              <w:jc w:val="left"/>
              <w:rPr>
                <w:rFonts w:cs="Verdana"/>
                <w:color w:val="000000"/>
                <w:szCs w:val="18"/>
                <w:lang w:eastAsia="en-GB"/>
              </w:rPr>
            </w:pPr>
            <w:r w:rsidRPr="00B36055">
              <w:rPr>
                <w:rFonts w:cs="Verdana"/>
                <w:color w:val="000000"/>
                <w:szCs w:val="18"/>
                <w:lang w:eastAsia="en-GB"/>
              </w:rPr>
              <w:t>10:</w:t>
            </w:r>
            <w:r w:rsidR="008854D0">
              <w:rPr>
                <w:rFonts w:cs="Verdana"/>
                <w:color w:val="000000"/>
                <w:szCs w:val="18"/>
                <w:lang w:eastAsia="en-GB"/>
              </w:rPr>
              <w:t>0</w:t>
            </w:r>
            <w:r w:rsidRPr="00B36055">
              <w:rPr>
                <w:rFonts w:cs="Verdana"/>
                <w:color w:val="000000"/>
                <w:szCs w:val="18"/>
                <w:lang w:eastAsia="en-GB"/>
              </w:rPr>
              <w:t>0 – 10:</w:t>
            </w:r>
            <w:r w:rsidR="008854D0">
              <w:rPr>
                <w:rFonts w:cs="Verdana"/>
                <w:color w:val="000000"/>
                <w:szCs w:val="18"/>
                <w:lang w:eastAsia="en-GB"/>
              </w:rPr>
              <w:t>30</w:t>
            </w:r>
          </w:p>
        </w:tc>
        <w:tc>
          <w:tcPr>
            <w:tcW w:w="7272" w:type="dxa"/>
          </w:tcPr>
          <w:p w14:paraId="59C622EA" w14:textId="28937DB9" w:rsidR="00BC7145" w:rsidRPr="00B36055" w:rsidRDefault="00BC7145" w:rsidP="00B36055">
            <w:pPr>
              <w:autoSpaceDE w:val="0"/>
              <w:autoSpaceDN w:val="0"/>
              <w:adjustRightInd w:val="0"/>
              <w:jc w:val="left"/>
              <w:rPr>
                <w:rFonts w:cs="Verdana"/>
                <w:color w:val="000000"/>
                <w:szCs w:val="18"/>
                <w:lang w:val="fr-CH" w:eastAsia="en-GB"/>
              </w:rPr>
            </w:pPr>
            <w:r w:rsidRPr="00B36055">
              <w:rPr>
                <w:rFonts w:cs="Verdana"/>
                <w:color w:val="000000"/>
                <w:szCs w:val="18"/>
                <w:lang w:val="fr-CH" w:eastAsia="en-GB"/>
              </w:rPr>
              <w:t>National perspective</w:t>
            </w:r>
          </w:p>
          <w:p w14:paraId="42B67296" w14:textId="17741C65" w:rsidR="00BC7145" w:rsidRPr="00B36055" w:rsidRDefault="00074813" w:rsidP="00B36055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adjustRightInd w:val="0"/>
              <w:jc w:val="left"/>
              <w:rPr>
                <w:rFonts w:cs="Verdana"/>
                <w:i/>
                <w:iCs/>
                <w:color w:val="000000"/>
                <w:szCs w:val="18"/>
                <w:lang w:val="fr-CH" w:eastAsia="en-GB"/>
              </w:rPr>
            </w:pPr>
            <w:r>
              <w:rPr>
                <w:rFonts w:cs="Verdana"/>
                <w:i/>
                <w:iCs/>
                <w:color w:val="000000"/>
                <w:szCs w:val="18"/>
                <w:lang w:val="fr-CH" w:eastAsia="en-GB"/>
              </w:rPr>
              <w:t>[</w:t>
            </w:r>
            <w:r w:rsidR="00BC7145" w:rsidRPr="00B36055">
              <w:rPr>
                <w:rFonts w:cs="Verdana"/>
                <w:i/>
                <w:iCs/>
                <w:color w:val="000000"/>
                <w:szCs w:val="18"/>
                <w:lang w:val="fr-CH" w:eastAsia="en-GB"/>
              </w:rPr>
              <w:t>Jamaica</w:t>
            </w:r>
            <w:r>
              <w:rPr>
                <w:rFonts w:cs="Verdana"/>
                <w:i/>
                <w:iCs/>
                <w:color w:val="000000"/>
                <w:szCs w:val="18"/>
                <w:lang w:val="fr-CH" w:eastAsia="en-GB"/>
              </w:rPr>
              <w:t>]</w:t>
            </w:r>
          </w:p>
          <w:p w14:paraId="04D64186" w14:textId="77777777" w:rsidR="0016146E" w:rsidRPr="00074813" w:rsidRDefault="00074813" w:rsidP="00074813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adjustRightInd w:val="0"/>
              <w:jc w:val="left"/>
              <w:rPr>
                <w:rFonts w:cs="Verdana"/>
                <w:color w:val="000000"/>
                <w:szCs w:val="18"/>
                <w:lang w:val="fr-CH" w:eastAsia="en-GB"/>
              </w:rPr>
            </w:pPr>
            <w:r>
              <w:rPr>
                <w:rFonts w:cs="Verdana"/>
                <w:i/>
                <w:iCs/>
                <w:color w:val="000000"/>
                <w:szCs w:val="18"/>
                <w:lang w:eastAsia="en-GB"/>
              </w:rPr>
              <w:t>[</w:t>
            </w:r>
            <w:r w:rsidR="0016146E">
              <w:rPr>
                <w:rFonts w:cs="Verdana"/>
                <w:i/>
                <w:iCs/>
                <w:color w:val="000000"/>
                <w:szCs w:val="18"/>
                <w:lang w:eastAsia="en-GB"/>
              </w:rPr>
              <w:t>Norway</w:t>
            </w:r>
            <w:r>
              <w:rPr>
                <w:rFonts w:cs="Verdana"/>
                <w:i/>
                <w:iCs/>
                <w:color w:val="000000"/>
                <w:szCs w:val="18"/>
                <w:lang w:eastAsia="en-GB"/>
              </w:rPr>
              <w:t>]</w:t>
            </w:r>
          </w:p>
          <w:p w14:paraId="47AECCAA" w14:textId="7D34EF38" w:rsidR="00074813" w:rsidRPr="00074813" w:rsidRDefault="00074813" w:rsidP="00074813">
            <w:pPr>
              <w:autoSpaceDE w:val="0"/>
              <w:autoSpaceDN w:val="0"/>
              <w:adjustRightInd w:val="0"/>
              <w:jc w:val="left"/>
              <w:rPr>
                <w:rFonts w:cs="Verdana"/>
                <w:color w:val="000000"/>
                <w:szCs w:val="18"/>
                <w:lang w:val="fr-CH" w:eastAsia="en-GB"/>
              </w:rPr>
            </w:pPr>
          </w:p>
        </w:tc>
      </w:tr>
      <w:tr w:rsidR="00074813" w:rsidRPr="00B36055" w14:paraId="269ACA4B" w14:textId="77777777" w:rsidTr="00074813">
        <w:trPr>
          <w:trHeight w:val="701"/>
        </w:trPr>
        <w:tc>
          <w:tcPr>
            <w:tcW w:w="1586" w:type="dxa"/>
          </w:tcPr>
          <w:p w14:paraId="18F7A17C" w14:textId="5A38AB14" w:rsidR="00074813" w:rsidRPr="00B36055" w:rsidRDefault="00074813" w:rsidP="00AD231F">
            <w:pPr>
              <w:autoSpaceDE w:val="0"/>
              <w:autoSpaceDN w:val="0"/>
              <w:adjustRightInd w:val="0"/>
              <w:jc w:val="left"/>
              <w:rPr>
                <w:rFonts w:cs="Verdana"/>
                <w:color w:val="000000"/>
                <w:szCs w:val="18"/>
                <w:lang w:eastAsia="en-GB"/>
              </w:rPr>
            </w:pPr>
            <w:r w:rsidRPr="00B36055">
              <w:rPr>
                <w:rFonts w:cs="Verdana"/>
                <w:color w:val="000000"/>
                <w:szCs w:val="18"/>
                <w:lang w:eastAsia="en-GB"/>
              </w:rPr>
              <w:t>10:</w:t>
            </w:r>
            <w:r>
              <w:rPr>
                <w:rFonts w:cs="Verdana"/>
                <w:color w:val="000000"/>
                <w:szCs w:val="18"/>
                <w:lang w:eastAsia="en-GB"/>
              </w:rPr>
              <w:t>30</w:t>
            </w:r>
            <w:r w:rsidRPr="00B36055">
              <w:rPr>
                <w:rFonts w:cs="Verdana"/>
                <w:color w:val="000000"/>
                <w:szCs w:val="18"/>
                <w:lang w:eastAsia="en-GB"/>
              </w:rPr>
              <w:t xml:space="preserve"> – 1</w:t>
            </w:r>
            <w:r>
              <w:rPr>
                <w:rFonts w:cs="Verdana"/>
                <w:color w:val="000000"/>
                <w:szCs w:val="18"/>
                <w:lang w:eastAsia="en-GB"/>
              </w:rPr>
              <w:t>1</w:t>
            </w:r>
            <w:r w:rsidRPr="00B36055">
              <w:rPr>
                <w:rFonts w:cs="Verdana"/>
                <w:color w:val="000000"/>
                <w:szCs w:val="18"/>
                <w:lang w:eastAsia="en-GB"/>
              </w:rPr>
              <w:t>:</w:t>
            </w:r>
            <w:r>
              <w:rPr>
                <w:rFonts w:cs="Verdana"/>
                <w:color w:val="000000"/>
                <w:szCs w:val="18"/>
                <w:lang w:eastAsia="en-GB"/>
              </w:rPr>
              <w:t>10</w:t>
            </w:r>
          </w:p>
        </w:tc>
        <w:tc>
          <w:tcPr>
            <w:tcW w:w="7272" w:type="dxa"/>
          </w:tcPr>
          <w:p w14:paraId="1B4F581F" w14:textId="77777777" w:rsidR="00074813" w:rsidRPr="00B36055" w:rsidRDefault="00074813" w:rsidP="00074813">
            <w:pPr>
              <w:autoSpaceDE w:val="0"/>
              <w:autoSpaceDN w:val="0"/>
              <w:adjustRightInd w:val="0"/>
              <w:jc w:val="left"/>
              <w:rPr>
                <w:rFonts w:cs="Verdana"/>
                <w:color w:val="000000"/>
                <w:szCs w:val="18"/>
                <w:lang w:val="fr-CH" w:eastAsia="en-GB"/>
              </w:rPr>
            </w:pPr>
            <w:proofErr w:type="spellStart"/>
            <w:r>
              <w:rPr>
                <w:rFonts w:cs="Verdana"/>
                <w:color w:val="000000"/>
                <w:szCs w:val="18"/>
                <w:lang w:val="fr-CH" w:eastAsia="en-GB"/>
              </w:rPr>
              <w:t>Regional</w:t>
            </w:r>
            <w:proofErr w:type="spellEnd"/>
            <w:r w:rsidRPr="00B36055">
              <w:rPr>
                <w:rFonts w:cs="Verdana"/>
                <w:color w:val="000000"/>
                <w:szCs w:val="18"/>
                <w:lang w:val="fr-CH" w:eastAsia="en-GB"/>
              </w:rPr>
              <w:t xml:space="preserve"> perspective</w:t>
            </w:r>
          </w:p>
          <w:p w14:paraId="7A186E98" w14:textId="45743A64" w:rsidR="00074813" w:rsidRPr="00B36055" w:rsidRDefault="00074813" w:rsidP="00074813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adjustRightInd w:val="0"/>
              <w:jc w:val="left"/>
              <w:rPr>
                <w:rFonts w:cs="Verdana"/>
                <w:i/>
                <w:iCs/>
                <w:color w:val="000000"/>
                <w:szCs w:val="18"/>
                <w:lang w:val="fr-CH" w:eastAsia="en-GB"/>
              </w:rPr>
            </w:pPr>
            <w:r>
              <w:rPr>
                <w:rFonts w:cs="Verdana"/>
                <w:i/>
                <w:iCs/>
                <w:color w:val="000000"/>
                <w:szCs w:val="18"/>
                <w:lang w:val="fr-CH" w:eastAsia="en-GB"/>
              </w:rPr>
              <w:t>[</w:t>
            </w:r>
            <w:proofErr w:type="spellStart"/>
            <w:r>
              <w:rPr>
                <w:rFonts w:cs="Verdana"/>
                <w:i/>
                <w:iCs/>
                <w:color w:val="000000"/>
                <w:szCs w:val="18"/>
                <w:lang w:val="fr-CH" w:eastAsia="en-GB"/>
              </w:rPr>
              <w:t>European</w:t>
            </w:r>
            <w:proofErr w:type="spellEnd"/>
            <w:r>
              <w:rPr>
                <w:rFonts w:cs="Verdana"/>
                <w:i/>
                <w:iCs/>
                <w:color w:val="000000"/>
                <w:szCs w:val="18"/>
                <w:lang w:val="fr-CH" w:eastAsia="en-GB"/>
              </w:rPr>
              <w:t xml:space="preserve"> Commission]</w:t>
            </w:r>
          </w:p>
          <w:p w14:paraId="1657BE9F" w14:textId="2AC2635D" w:rsidR="00074813" w:rsidRPr="00E80043" w:rsidRDefault="00074813" w:rsidP="00074813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adjustRightInd w:val="0"/>
              <w:jc w:val="left"/>
              <w:rPr>
                <w:rFonts w:cs="Verdana"/>
                <w:i/>
                <w:iCs/>
                <w:color w:val="000000"/>
                <w:szCs w:val="18"/>
                <w:lang w:eastAsia="en-GB"/>
              </w:rPr>
            </w:pPr>
            <w:r w:rsidRPr="00E80043">
              <w:rPr>
                <w:rFonts w:cs="Verdana"/>
                <w:i/>
                <w:iCs/>
                <w:color w:val="000000"/>
                <w:szCs w:val="18"/>
                <w:lang w:eastAsia="en-GB"/>
              </w:rPr>
              <w:t>[Western &amp; Central Pacific Fisheries Commission]</w:t>
            </w:r>
          </w:p>
          <w:p w14:paraId="6EFACD16" w14:textId="77777777" w:rsidR="00074813" w:rsidRPr="00074813" w:rsidRDefault="00074813" w:rsidP="00B36055">
            <w:pPr>
              <w:autoSpaceDE w:val="0"/>
              <w:autoSpaceDN w:val="0"/>
              <w:adjustRightInd w:val="0"/>
              <w:jc w:val="left"/>
              <w:rPr>
                <w:rFonts w:cs="Verdana"/>
                <w:color w:val="000000"/>
                <w:szCs w:val="18"/>
                <w:lang w:eastAsia="en-GB"/>
              </w:rPr>
            </w:pPr>
          </w:p>
        </w:tc>
      </w:tr>
      <w:tr w:rsidR="00BC7145" w:rsidRPr="0016146E" w14:paraId="673117CB" w14:textId="77777777" w:rsidTr="00074813">
        <w:trPr>
          <w:trHeight w:val="525"/>
        </w:trPr>
        <w:tc>
          <w:tcPr>
            <w:tcW w:w="1586" w:type="dxa"/>
          </w:tcPr>
          <w:p w14:paraId="45E389DE" w14:textId="7C5381E7" w:rsidR="00BC7145" w:rsidRPr="00B36055" w:rsidRDefault="00BC7145" w:rsidP="00AD231F">
            <w:pPr>
              <w:autoSpaceDE w:val="0"/>
              <w:autoSpaceDN w:val="0"/>
              <w:adjustRightInd w:val="0"/>
              <w:jc w:val="left"/>
              <w:rPr>
                <w:rFonts w:cs="Verdana"/>
                <w:color w:val="000000"/>
                <w:szCs w:val="18"/>
                <w:lang w:eastAsia="en-GB"/>
              </w:rPr>
            </w:pPr>
            <w:r w:rsidRPr="00B36055">
              <w:rPr>
                <w:rFonts w:cs="Verdana"/>
                <w:color w:val="000000"/>
                <w:szCs w:val="18"/>
                <w:lang w:eastAsia="en-GB"/>
              </w:rPr>
              <w:t>11:10 – 11:40</w:t>
            </w:r>
          </w:p>
        </w:tc>
        <w:tc>
          <w:tcPr>
            <w:tcW w:w="7272" w:type="dxa"/>
          </w:tcPr>
          <w:p w14:paraId="1046E593" w14:textId="77777777" w:rsidR="00EF573D" w:rsidRPr="00D5419C" w:rsidRDefault="00BC7145" w:rsidP="00D5419C">
            <w:pPr>
              <w:autoSpaceDE w:val="0"/>
              <w:autoSpaceDN w:val="0"/>
              <w:adjustRightInd w:val="0"/>
              <w:jc w:val="left"/>
              <w:rPr>
                <w:rFonts w:cs="Verdana"/>
                <w:color w:val="000000"/>
                <w:szCs w:val="18"/>
                <w:lang w:eastAsia="en-GB"/>
              </w:rPr>
            </w:pPr>
            <w:r w:rsidRPr="00D5419C">
              <w:rPr>
                <w:rFonts w:cs="Verdana"/>
                <w:color w:val="000000"/>
                <w:szCs w:val="18"/>
                <w:lang w:eastAsia="en-GB"/>
              </w:rPr>
              <w:t>G</w:t>
            </w:r>
            <w:r w:rsidRPr="00D5419C">
              <w:rPr>
                <w:rFonts w:cs="Verdana"/>
                <w:color w:val="252525"/>
                <w:szCs w:val="18"/>
                <w:lang w:eastAsia="en-GB"/>
              </w:rPr>
              <w:t xml:space="preserve">lobal perspective </w:t>
            </w:r>
          </w:p>
          <w:p w14:paraId="452CEA9B" w14:textId="4E65E8A8" w:rsidR="00BC7145" w:rsidRPr="0016146E" w:rsidRDefault="00E80043" w:rsidP="004A6374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adjustRightInd w:val="0"/>
              <w:jc w:val="left"/>
              <w:rPr>
                <w:color w:val="000000"/>
                <w:lang w:eastAsia="en-GB"/>
              </w:rPr>
            </w:pPr>
            <w:r w:rsidRPr="00E80043">
              <w:rPr>
                <w:rFonts w:cs="Verdana"/>
                <w:i/>
                <w:iCs/>
                <w:color w:val="252525"/>
                <w:szCs w:val="18"/>
                <w:lang w:eastAsia="en-GB"/>
              </w:rPr>
              <w:t>Stefania Vannuccini, Team Leader Statistics</w:t>
            </w:r>
            <w:hyperlink r:id="rId8" w:history="1">
              <w:r w:rsidR="00D5419C" w:rsidRPr="0016146E">
                <w:rPr>
                  <w:rFonts w:cs="Verdana"/>
                  <w:i/>
                  <w:iCs/>
                  <w:color w:val="252525"/>
                  <w:szCs w:val="18"/>
                  <w:lang w:eastAsia="en-GB"/>
                </w:rPr>
                <w:t>, FAO</w:t>
              </w:r>
            </w:hyperlink>
          </w:p>
        </w:tc>
      </w:tr>
      <w:tr w:rsidR="00BC7145" w:rsidRPr="00B36055" w14:paraId="5EAF1E20" w14:textId="77777777" w:rsidTr="00B36055">
        <w:trPr>
          <w:trHeight w:val="525"/>
        </w:trPr>
        <w:tc>
          <w:tcPr>
            <w:tcW w:w="1586" w:type="dxa"/>
          </w:tcPr>
          <w:p w14:paraId="05513ECF" w14:textId="692F72F4" w:rsidR="00BC7145" w:rsidRPr="00B36055" w:rsidRDefault="00BC7145" w:rsidP="00AD231F">
            <w:pPr>
              <w:autoSpaceDE w:val="0"/>
              <w:autoSpaceDN w:val="0"/>
              <w:adjustRightInd w:val="0"/>
              <w:jc w:val="left"/>
              <w:rPr>
                <w:rFonts w:cs="Verdana"/>
                <w:color w:val="000000"/>
                <w:szCs w:val="18"/>
                <w:lang w:eastAsia="en-GB"/>
              </w:rPr>
            </w:pPr>
            <w:r w:rsidRPr="00B36055">
              <w:rPr>
                <w:rFonts w:cs="Verdana"/>
                <w:color w:val="000000"/>
                <w:szCs w:val="18"/>
                <w:lang w:eastAsia="en-GB"/>
              </w:rPr>
              <w:t>11:40 – 12:00</w:t>
            </w:r>
          </w:p>
        </w:tc>
        <w:tc>
          <w:tcPr>
            <w:tcW w:w="7272" w:type="dxa"/>
          </w:tcPr>
          <w:p w14:paraId="283F05D1" w14:textId="0EEFD35C" w:rsidR="00EF573D" w:rsidRPr="00D5419C" w:rsidRDefault="00BC7145" w:rsidP="00D5419C">
            <w:pPr>
              <w:autoSpaceDE w:val="0"/>
              <w:autoSpaceDN w:val="0"/>
              <w:adjustRightInd w:val="0"/>
              <w:jc w:val="left"/>
              <w:rPr>
                <w:rFonts w:cs="Verdana"/>
                <w:color w:val="000000"/>
                <w:szCs w:val="18"/>
                <w:lang w:eastAsia="en-GB"/>
              </w:rPr>
            </w:pPr>
            <w:r w:rsidRPr="00D5419C">
              <w:rPr>
                <w:rFonts w:cs="Verdana"/>
                <w:color w:val="252525"/>
                <w:szCs w:val="18"/>
                <w:lang w:eastAsia="en-GB"/>
              </w:rPr>
              <w:t xml:space="preserve">Donor support to data collection </w:t>
            </w:r>
          </w:p>
          <w:p w14:paraId="18E32FD8" w14:textId="12A15458" w:rsidR="00D5419C" w:rsidRPr="004A6374" w:rsidRDefault="00BC7145" w:rsidP="004A6374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adjustRightInd w:val="0"/>
              <w:jc w:val="left"/>
              <w:rPr>
                <w:rFonts w:cs="Verdana"/>
                <w:i/>
                <w:iCs/>
                <w:color w:val="000000"/>
                <w:szCs w:val="18"/>
                <w:lang w:eastAsia="en-GB"/>
              </w:rPr>
            </w:pPr>
            <w:r w:rsidRPr="00B36055">
              <w:rPr>
                <w:rFonts w:cs="Verdana"/>
                <w:i/>
                <w:iCs/>
                <w:color w:val="252525"/>
                <w:szCs w:val="18"/>
                <w:lang w:eastAsia="en-GB"/>
              </w:rPr>
              <w:t>Julien</w:t>
            </w:r>
            <w:r w:rsidR="00D5419C">
              <w:rPr>
                <w:rFonts w:cs="Verdana"/>
                <w:i/>
                <w:iCs/>
                <w:color w:val="252525"/>
                <w:szCs w:val="18"/>
                <w:lang w:eastAsia="en-GB"/>
              </w:rPr>
              <w:t xml:space="preserve"> Million</w:t>
            </w:r>
            <w:r w:rsidRPr="00B36055">
              <w:rPr>
                <w:rFonts w:cs="Verdana"/>
                <w:i/>
                <w:iCs/>
                <w:color w:val="252525"/>
                <w:szCs w:val="18"/>
                <w:lang w:eastAsia="en-GB"/>
              </w:rPr>
              <w:t xml:space="preserve">, </w:t>
            </w:r>
            <w:r w:rsidR="00D5419C">
              <w:rPr>
                <w:rFonts w:cs="Verdana"/>
                <w:i/>
                <w:iCs/>
                <w:color w:val="252525"/>
                <w:szCs w:val="18"/>
                <w:lang w:eastAsia="en-GB"/>
              </w:rPr>
              <w:t xml:space="preserve">Senior Fisheries Specialist, </w:t>
            </w:r>
            <w:r w:rsidRPr="00B36055">
              <w:rPr>
                <w:rFonts w:cs="Verdana"/>
                <w:i/>
                <w:iCs/>
                <w:color w:val="252525"/>
                <w:szCs w:val="18"/>
                <w:lang w:eastAsia="en-GB"/>
              </w:rPr>
              <w:t>World Bank</w:t>
            </w:r>
          </w:p>
        </w:tc>
      </w:tr>
      <w:tr w:rsidR="00BC7145" w:rsidRPr="00B36055" w14:paraId="05BDB8F5" w14:textId="77777777" w:rsidTr="00B36055">
        <w:trPr>
          <w:trHeight w:val="525"/>
        </w:trPr>
        <w:tc>
          <w:tcPr>
            <w:tcW w:w="1586" w:type="dxa"/>
          </w:tcPr>
          <w:p w14:paraId="4B98C3E1" w14:textId="1B0716F4" w:rsidR="00BC7145" w:rsidRPr="00B36055" w:rsidRDefault="00BC7145" w:rsidP="00AD231F">
            <w:pPr>
              <w:autoSpaceDE w:val="0"/>
              <w:autoSpaceDN w:val="0"/>
              <w:adjustRightInd w:val="0"/>
              <w:jc w:val="left"/>
              <w:rPr>
                <w:rFonts w:cs="Verdana"/>
                <w:color w:val="000000"/>
                <w:szCs w:val="18"/>
                <w:lang w:eastAsia="en-GB"/>
              </w:rPr>
            </w:pPr>
            <w:r w:rsidRPr="00B36055">
              <w:rPr>
                <w:rFonts w:cs="Verdana"/>
                <w:color w:val="000000"/>
                <w:szCs w:val="18"/>
                <w:lang w:eastAsia="en-GB"/>
              </w:rPr>
              <w:t>12:00 – 13:00</w:t>
            </w:r>
          </w:p>
        </w:tc>
        <w:tc>
          <w:tcPr>
            <w:tcW w:w="7272" w:type="dxa"/>
          </w:tcPr>
          <w:p w14:paraId="3E9F70F8" w14:textId="3342F964" w:rsidR="00BC7145" w:rsidRPr="00D5419C" w:rsidRDefault="00BC7145" w:rsidP="00D5419C">
            <w:pPr>
              <w:autoSpaceDE w:val="0"/>
              <w:autoSpaceDN w:val="0"/>
              <w:adjustRightInd w:val="0"/>
              <w:jc w:val="left"/>
              <w:rPr>
                <w:rFonts w:cs="Verdana"/>
                <w:color w:val="252525"/>
                <w:szCs w:val="18"/>
                <w:lang w:eastAsia="en-GB"/>
              </w:rPr>
            </w:pPr>
            <w:r w:rsidRPr="00D5419C">
              <w:rPr>
                <w:rFonts w:cs="Verdana"/>
                <w:color w:val="252525"/>
                <w:szCs w:val="18"/>
                <w:lang w:eastAsia="en-GB"/>
              </w:rPr>
              <w:t>Discussion</w:t>
            </w:r>
          </w:p>
        </w:tc>
      </w:tr>
      <w:tr w:rsidR="00A50534" w:rsidRPr="00B36055" w14:paraId="3F58F0A0" w14:textId="77777777" w:rsidTr="00B36055">
        <w:trPr>
          <w:trHeight w:val="525"/>
        </w:trPr>
        <w:tc>
          <w:tcPr>
            <w:tcW w:w="1586" w:type="dxa"/>
          </w:tcPr>
          <w:p w14:paraId="052D2056" w14:textId="77777777" w:rsidR="00EF573D" w:rsidRPr="00B36055" w:rsidRDefault="00EF573D" w:rsidP="00AD231F">
            <w:pPr>
              <w:autoSpaceDE w:val="0"/>
              <w:autoSpaceDN w:val="0"/>
              <w:adjustRightInd w:val="0"/>
              <w:jc w:val="left"/>
              <w:rPr>
                <w:rFonts w:cs="Verdana"/>
                <w:color w:val="000000"/>
                <w:szCs w:val="18"/>
                <w:lang w:eastAsia="en-GB"/>
              </w:rPr>
            </w:pPr>
          </w:p>
          <w:p w14:paraId="0AC0BF8E" w14:textId="779AB560" w:rsidR="00A50534" w:rsidRPr="00B36055" w:rsidRDefault="00A50534" w:rsidP="00AD231F">
            <w:pPr>
              <w:autoSpaceDE w:val="0"/>
              <w:autoSpaceDN w:val="0"/>
              <w:adjustRightInd w:val="0"/>
              <w:jc w:val="left"/>
              <w:rPr>
                <w:rFonts w:cs="Verdana"/>
                <w:color w:val="000000"/>
                <w:szCs w:val="18"/>
                <w:lang w:eastAsia="en-GB"/>
              </w:rPr>
            </w:pPr>
            <w:r w:rsidRPr="00B36055">
              <w:rPr>
                <w:rFonts w:cs="Verdana"/>
                <w:color w:val="000000"/>
                <w:szCs w:val="18"/>
                <w:lang w:eastAsia="en-GB"/>
              </w:rPr>
              <w:t>1</w:t>
            </w:r>
            <w:r w:rsidR="006B4532" w:rsidRPr="00B36055">
              <w:rPr>
                <w:rFonts w:cs="Verdana"/>
                <w:color w:val="000000"/>
                <w:szCs w:val="18"/>
                <w:lang w:eastAsia="en-GB"/>
              </w:rPr>
              <w:t>3</w:t>
            </w:r>
            <w:r w:rsidRPr="00B36055">
              <w:rPr>
                <w:rFonts w:cs="Verdana"/>
                <w:color w:val="000000"/>
                <w:szCs w:val="18"/>
                <w:lang w:eastAsia="en-GB"/>
              </w:rPr>
              <w:t>:</w:t>
            </w:r>
            <w:r w:rsidR="006B4532" w:rsidRPr="00B36055">
              <w:rPr>
                <w:rFonts w:cs="Verdana"/>
                <w:color w:val="000000"/>
                <w:szCs w:val="18"/>
                <w:lang w:eastAsia="en-GB"/>
              </w:rPr>
              <w:t>00</w:t>
            </w:r>
            <w:r w:rsidRPr="00B36055">
              <w:rPr>
                <w:rFonts w:cs="Verdana"/>
                <w:color w:val="000000"/>
                <w:szCs w:val="18"/>
                <w:lang w:eastAsia="en-GB"/>
              </w:rPr>
              <w:t xml:space="preserve"> – </w:t>
            </w:r>
            <w:r w:rsidR="006B4532" w:rsidRPr="00B36055">
              <w:rPr>
                <w:rFonts w:cs="Verdana"/>
                <w:color w:val="000000"/>
                <w:szCs w:val="18"/>
                <w:lang w:eastAsia="en-GB"/>
              </w:rPr>
              <w:t>15</w:t>
            </w:r>
            <w:r w:rsidRPr="00B36055">
              <w:rPr>
                <w:rFonts w:cs="Verdana"/>
                <w:color w:val="000000"/>
                <w:szCs w:val="18"/>
                <w:lang w:eastAsia="en-GB"/>
              </w:rPr>
              <w:t>:</w:t>
            </w:r>
            <w:r w:rsidR="006B4532" w:rsidRPr="00B36055">
              <w:rPr>
                <w:rFonts w:cs="Verdana"/>
                <w:color w:val="000000"/>
                <w:szCs w:val="18"/>
                <w:lang w:eastAsia="en-GB"/>
              </w:rPr>
              <w:t>0</w:t>
            </w:r>
            <w:r w:rsidRPr="00B36055">
              <w:rPr>
                <w:rFonts w:cs="Verdana"/>
                <w:color w:val="000000"/>
                <w:szCs w:val="18"/>
                <w:lang w:eastAsia="en-GB"/>
              </w:rPr>
              <w:t>0</w:t>
            </w:r>
          </w:p>
        </w:tc>
        <w:tc>
          <w:tcPr>
            <w:tcW w:w="7272" w:type="dxa"/>
          </w:tcPr>
          <w:p w14:paraId="7F16D5E9" w14:textId="77777777" w:rsidR="00EF573D" w:rsidRPr="00B36055" w:rsidRDefault="00EF573D" w:rsidP="002545C7">
            <w:pPr>
              <w:autoSpaceDE w:val="0"/>
              <w:autoSpaceDN w:val="0"/>
              <w:adjustRightInd w:val="0"/>
              <w:jc w:val="left"/>
              <w:rPr>
                <w:rFonts w:cs="Verdana"/>
                <w:b/>
                <w:bCs/>
                <w:color w:val="000000"/>
                <w:szCs w:val="18"/>
                <w:lang w:eastAsia="en-GB"/>
              </w:rPr>
            </w:pPr>
          </w:p>
          <w:p w14:paraId="28150EDB" w14:textId="2B664C25" w:rsidR="00A50534" w:rsidRPr="00022E3F" w:rsidRDefault="00A50534" w:rsidP="002545C7">
            <w:pPr>
              <w:autoSpaceDE w:val="0"/>
              <w:autoSpaceDN w:val="0"/>
              <w:adjustRightInd w:val="0"/>
              <w:jc w:val="left"/>
              <w:rPr>
                <w:rFonts w:cs="Verdana"/>
                <w:b/>
                <w:bCs/>
                <w:color w:val="000000"/>
                <w:szCs w:val="18"/>
                <w:lang w:eastAsia="en-GB"/>
              </w:rPr>
            </w:pPr>
            <w:r w:rsidRPr="00022E3F">
              <w:rPr>
                <w:rFonts w:cs="Verdana"/>
                <w:b/>
                <w:bCs/>
                <w:color w:val="000000"/>
                <w:szCs w:val="18"/>
                <w:lang w:eastAsia="en-GB"/>
              </w:rPr>
              <w:t>Break</w:t>
            </w:r>
          </w:p>
          <w:p w14:paraId="3D375E14" w14:textId="22618C25" w:rsidR="00D5419C" w:rsidRDefault="00D5419C" w:rsidP="002545C7">
            <w:pPr>
              <w:autoSpaceDE w:val="0"/>
              <w:autoSpaceDN w:val="0"/>
              <w:adjustRightInd w:val="0"/>
              <w:jc w:val="left"/>
              <w:rPr>
                <w:rFonts w:cs="Verdana"/>
                <w:b/>
                <w:bCs/>
                <w:color w:val="000000"/>
                <w:szCs w:val="18"/>
                <w:lang w:eastAsia="en-GB"/>
              </w:rPr>
            </w:pPr>
          </w:p>
          <w:p w14:paraId="134A3EF6" w14:textId="77777777" w:rsidR="00325950" w:rsidRPr="00B36055" w:rsidRDefault="00325950" w:rsidP="002545C7">
            <w:pPr>
              <w:autoSpaceDE w:val="0"/>
              <w:autoSpaceDN w:val="0"/>
              <w:adjustRightInd w:val="0"/>
              <w:jc w:val="left"/>
              <w:rPr>
                <w:rFonts w:cs="Verdana"/>
                <w:b/>
                <w:bCs/>
                <w:color w:val="000000"/>
                <w:szCs w:val="18"/>
                <w:lang w:eastAsia="en-GB"/>
              </w:rPr>
            </w:pPr>
          </w:p>
          <w:p w14:paraId="1F8152F9" w14:textId="2A194FBF" w:rsidR="00EF573D" w:rsidRPr="00B36055" w:rsidRDefault="00EF573D" w:rsidP="002545C7">
            <w:pPr>
              <w:autoSpaceDE w:val="0"/>
              <w:autoSpaceDN w:val="0"/>
              <w:adjustRightInd w:val="0"/>
              <w:jc w:val="left"/>
              <w:rPr>
                <w:rFonts w:cs="Verdana"/>
                <w:b/>
                <w:bCs/>
                <w:color w:val="000000"/>
                <w:szCs w:val="18"/>
                <w:lang w:eastAsia="en-GB"/>
              </w:rPr>
            </w:pPr>
          </w:p>
        </w:tc>
      </w:tr>
      <w:tr w:rsidR="00AD3A40" w:rsidRPr="00B36055" w14:paraId="6FD85A7D" w14:textId="77777777" w:rsidTr="00B36055">
        <w:trPr>
          <w:trHeight w:val="413"/>
        </w:trPr>
        <w:tc>
          <w:tcPr>
            <w:tcW w:w="8858" w:type="dxa"/>
            <w:gridSpan w:val="2"/>
          </w:tcPr>
          <w:p w14:paraId="09FDC622" w14:textId="77777777" w:rsidR="00AD3A40" w:rsidRDefault="00AD3A40" w:rsidP="008A5F9E">
            <w:pPr>
              <w:autoSpaceDE w:val="0"/>
              <w:autoSpaceDN w:val="0"/>
              <w:adjustRightInd w:val="0"/>
              <w:rPr>
                <w:rFonts w:cs="Verdana"/>
                <w:b/>
                <w:bCs/>
                <w:color w:val="000000"/>
                <w:szCs w:val="18"/>
                <w:lang w:eastAsia="en-GB"/>
              </w:rPr>
            </w:pPr>
            <w:r w:rsidRPr="00B36055">
              <w:rPr>
                <w:rFonts w:cs="Verdana"/>
                <w:b/>
                <w:bCs/>
                <w:color w:val="000000"/>
                <w:szCs w:val="18"/>
                <w:lang w:eastAsia="en-GB"/>
              </w:rPr>
              <w:t>Session 2: Data concerning subsidies to marine fishing</w:t>
            </w:r>
          </w:p>
          <w:p w14:paraId="026A693C" w14:textId="77777777" w:rsidR="00270B2B" w:rsidRDefault="00270B2B" w:rsidP="008A5F9E">
            <w:pPr>
              <w:autoSpaceDE w:val="0"/>
              <w:autoSpaceDN w:val="0"/>
              <w:adjustRightInd w:val="0"/>
              <w:rPr>
                <w:rFonts w:cs="Verdana"/>
                <w:b/>
                <w:bCs/>
                <w:color w:val="000000"/>
                <w:szCs w:val="18"/>
                <w:lang w:eastAsia="en-GB"/>
              </w:rPr>
            </w:pPr>
          </w:p>
          <w:p w14:paraId="5247D0E2" w14:textId="00EA8AA8" w:rsidR="00270B2B" w:rsidRDefault="00270B2B" w:rsidP="008A5F9E">
            <w:pPr>
              <w:autoSpaceDE w:val="0"/>
              <w:autoSpaceDN w:val="0"/>
              <w:adjustRightInd w:val="0"/>
              <w:rPr>
                <w:rFonts w:cs="Verdana"/>
                <w:b/>
                <w:bCs/>
                <w:color w:val="000000"/>
                <w:szCs w:val="18"/>
                <w:lang w:eastAsia="en-GB"/>
              </w:rPr>
            </w:pPr>
            <w:r>
              <w:rPr>
                <w:rFonts w:cs="Verdana"/>
                <w:b/>
                <w:bCs/>
                <w:color w:val="000000"/>
                <w:szCs w:val="18"/>
                <w:lang w:eastAsia="en-GB"/>
              </w:rPr>
              <w:t xml:space="preserve">Moderator: </w:t>
            </w:r>
            <w:r w:rsidRPr="00074813">
              <w:rPr>
                <w:rFonts w:cs="Verdana"/>
                <w:color w:val="000000"/>
                <w:szCs w:val="18"/>
                <w:lang w:eastAsia="en-GB"/>
              </w:rPr>
              <w:t>Sainabou Taal</w:t>
            </w:r>
            <w:r w:rsidR="00E80043">
              <w:rPr>
                <w:rFonts w:cs="Verdana"/>
                <w:color w:val="000000"/>
                <w:szCs w:val="18"/>
                <w:lang w:eastAsia="en-GB"/>
              </w:rPr>
              <w:t xml:space="preserve">, </w:t>
            </w:r>
            <w:r w:rsidR="00E80043">
              <w:rPr>
                <w:rFonts w:cs="Verdana"/>
                <w:color w:val="000000"/>
                <w:szCs w:val="18"/>
                <w:lang w:eastAsia="en-GB"/>
              </w:rPr>
              <w:t>Acting Head, Fisheries Subsidies, Rules Division, WTO</w:t>
            </w:r>
          </w:p>
          <w:p w14:paraId="47890D84" w14:textId="76B67F8A" w:rsidR="00270B2B" w:rsidRPr="00B36055" w:rsidRDefault="00270B2B" w:rsidP="008A5F9E">
            <w:pPr>
              <w:autoSpaceDE w:val="0"/>
              <w:autoSpaceDN w:val="0"/>
              <w:adjustRightInd w:val="0"/>
              <w:rPr>
                <w:rFonts w:cs="Verdana"/>
                <w:b/>
                <w:bCs/>
                <w:color w:val="000000"/>
                <w:szCs w:val="18"/>
                <w:lang w:eastAsia="en-GB"/>
              </w:rPr>
            </w:pPr>
          </w:p>
        </w:tc>
      </w:tr>
      <w:tr w:rsidR="00EF573D" w:rsidRPr="00B36055" w14:paraId="25A8B151" w14:textId="77777777" w:rsidTr="00325950">
        <w:trPr>
          <w:trHeight w:val="1017"/>
        </w:trPr>
        <w:tc>
          <w:tcPr>
            <w:tcW w:w="1586" w:type="dxa"/>
          </w:tcPr>
          <w:p w14:paraId="6802AB30" w14:textId="1BA18A26" w:rsidR="00EF573D" w:rsidRPr="00B36055" w:rsidRDefault="00AD3A40" w:rsidP="00AD231F">
            <w:pPr>
              <w:autoSpaceDE w:val="0"/>
              <w:autoSpaceDN w:val="0"/>
              <w:adjustRightInd w:val="0"/>
              <w:jc w:val="left"/>
              <w:rPr>
                <w:rFonts w:cs="Verdana"/>
                <w:color w:val="000000"/>
                <w:szCs w:val="18"/>
                <w:lang w:eastAsia="en-GB"/>
              </w:rPr>
            </w:pPr>
            <w:r w:rsidRPr="00B36055">
              <w:rPr>
                <w:rFonts w:cs="Verdana"/>
                <w:color w:val="000000"/>
                <w:szCs w:val="18"/>
                <w:lang w:eastAsia="en-GB"/>
              </w:rPr>
              <w:t>15:00 – 15:</w:t>
            </w:r>
            <w:r w:rsidR="00CB7960">
              <w:rPr>
                <w:rFonts w:cs="Verdana"/>
                <w:color w:val="000000"/>
                <w:szCs w:val="18"/>
                <w:lang w:eastAsia="en-GB"/>
              </w:rPr>
              <w:t>3</w:t>
            </w:r>
            <w:r w:rsidRPr="00B36055">
              <w:rPr>
                <w:rFonts w:cs="Verdana"/>
                <w:color w:val="000000"/>
                <w:szCs w:val="18"/>
                <w:lang w:eastAsia="en-GB"/>
              </w:rPr>
              <w:t>0</w:t>
            </w:r>
          </w:p>
        </w:tc>
        <w:tc>
          <w:tcPr>
            <w:tcW w:w="7272" w:type="dxa"/>
          </w:tcPr>
          <w:p w14:paraId="26D40DC7" w14:textId="77777777" w:rsidR="00AD3A40" w:rsidRPr="00D5419C" w:rsidRDefault="00AD3A40" w:rsidP="00D5419C">
            <w:pPr>
              <w:autoSpaceDE w:val="0"/>
              <w:autoSpaceDN w:val="0"/>
              <w:adjustRightInd w:val="0"/>
              <w:jc w:val="left"/>
              <w:rPr>
                <w:rFonts w:cs="Verdana"/>
                <w:color w:val="000000"/>
                <w:szCs w:val="18"/>
                <w:lang w:val="fr-CH" w:eastAsia="en-GB"/>
              </w:rPr>
            </w:pPr>
            <w:r w:rsidRPr="00D5419C">
              <w:rPr>
                <w:rFonts w:cs="Verdana"/>
                <w:color w:val="000000"/>
                <w:szCs w:val="18"/>
                <w:lang w:val="fr-CH" w:eastAsia="en-GB"/>
              </w:rPr>
              <w:t>National perspectives</w:t>
            </w:r>
          </w:p>
          <w:p w14:paraId="7B205DD9" w14:textId="3EBB0A67" w:rsidR="00EF573D" w:rsidRPr="00074813" w:rsidRDefault="00074813" w:rsidP="00D5419C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adjustRightInd w:val="0"/>
              <w:jc w:val="left"/>
              <w:rPr>
                <w:rFonts w:cs="Verdana"/>
                <w:i/>
                <w:iCs/>
                <w:color w:val="000000"/>
                <w:szCs w:val="18"/>
                <w:lang w:val="fr-CH" w:eastAsia="en-GB"/>
              </w:rPr>
            </w:pPr>
            <w:r>
              <w:rPr>
                <w:rFonts w:cs="Verdana"/>
                <w:i/>
                <w:iCs/>
                <w:color w:val="000000"/>
                <w:szCs w:val="18"/>
                <w:lang w:val="fr-CH" w:eastAsia="en-GB"/>
              </w:rPr>
              <w:t>[</w:t>
            </w:r>
            <w:r w:rsidR="009E35A6">
              <w:rPr>
                <w:rFonts w:cs="Verdana"/>
                <w:i/>
                <w:iCs/>
                <w:color w:val="000000"/>
                <w:szCs w:val="18"/>
                <w:lang w:eastAsia="en-GB"/>
              </w:rPr>
              <w:t>Canada</w:t>
            </w:r>
            <w:r>
              <w:rPr>
                <w:rFonts w:cs="Verdana"/>
                <w:i/>
                <w:iCs/>
                <w:color w:val="000000"/>
                <w:szCs w:val="18"/>
                <w:lang w:eastAsia="en-GB"/>
              </w:rPr>
              <w:t>]</w:t>
            </w:r>
          </w:p>
          <w:p w14:paraId="71EB29CA" w14:textId="77777777" w:rsidR="009E35A6" w:rsidRDefault="00074813" w:rsidP="00D5419C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adjustRightInd w:val="0"/>
              <w:jc w:val="left"/>
              <w:rPr>
                <w:rFonts w:cs="Verdana"/>
                <w:i/>
                <w:iCs/>
                <w:color w:val="000000"/>
                <w:szCs w:val="18"/>
                <w:lang w:eastAsia="en-GB"/>
              </w:rPr>
            </w:pPr>
            <w:r>
              <w:rPr>
                <w:rFonts w:cs="Verdana"/>
                <w:i/>
                <w:iCs/>
                <w:color w:val="000000"/>
                <w:szCs w:val="18"/>
                <w:lang w:eastAsia="en-GB"/>
              </w:rPr>
              <w:t>[</w:t>
            </w:r>
            <w:r w:rsidR="007404C1">
              <w:rPr>
                <w:rFonts w:cs="Verdana"/>
                <w:i/>
                <w:iCs/>
                <w:color w:val="000000"/>
                <w:szCs w:val="18"/>
                <w:lang w:eastAsia="en-GB"/>
              </w:rPr>
              <w:t>Morocco</w:t>
            </w:r>
            <w:r>
              <w:rPr>
                <w:rFonts w:cs="Verdana"/>
                <w:i/>
                <w:iCs/>
                <w:color w:val="000000"/>
                <w:szCs w:val="18"/>
                <w:lang w:eastAsia="en-GB"/>
              </w:rPr>
              <w:t>]</w:t>
            </w:r>
          </w:p>
          <w:p w14:paraId="496E4061" w14:textId="2A55FEB6" w:rsidR="00E80043" w:rsidRPr="00074813" w:rsidRDefault="00E80043" w:rsidP="00D5419C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adjustRightInd w:val="0"/>
              <w:jc w:val="left"/>
              <w:rPr>
                <w:rFonts w:cs="Verdana"/>
                <w:i/>
                <w:iCs/>
                <w:color w:val="000000"/>
                <w:szCs w:val="18"/>
                <w:lang w:eastAsia="en-GB"/>
              </w:rPr>
            </w:pPr>
            <w:r>
              <w:rPr>
                <w:rFonts w:cs="Verdana"/>
                <w:i/>
                <w:iCs/>
                <w:color w:val="000000"/>
                <w:szCs w:val="18"/>
                <w:lang w:eastAsia="en-GB"/>
              </w:rPr>
              <w:t>[Argentina]</w:t>
            </w:r>
          </w:p>
        </w:tc>
      </w:tr>
      <w:tr w:rsidR="00EF573D" w:rsidRPr="00B36055" w14:paraId="39BB46BF" w14:textId="77777777" w:rsidTr="00325950">
        <w:trPr>
          <w:trHeight w:val="576"/>
        </w:trPr>
        <w:tc>
          <w:tcPr>
            <w:tcW w:w="1586" w:type="dxa"/>
          </w:tcPr>
          <w:p w14:paraId="1DFF9185" w14:textId="04EF3FD0" w:rsidR="00EF573D" w:rsidRPr="00B36055" w:rsidRDefault="00AD3A40" w:rsidP="00AD231F">
            <w:pPr>
              <w:autoSpaceDE w:val="0"/>
              <w:autoSpaceDN w:val="0"/>
              <w:adjustRightInd w:val="0"/>
              <w:jc w:val="left"/>
              <w:rPr>
                <w:rFonts w:cs="Verdana"/>
                <w:color w:val="000000"/>
                <w:szCs w:val="18"/>
                <w:lang w:eastAsia="en-GB"/>
              </w:rPr>
            </w:pPr>
            <w:r w:rsidRPr="00B36055">
              <w:rPr>
                <w:rFonts w:cs="Verdana"/>
                <w:color w:val="000000"/>
                <w:szCs w:val="18"/>
                <w:lang w:eastAsia="en-GB"/>
              </w:rPr>
              <w:t>15:</w:t>
            </w:r>
            <w:r w:rsidR="00CB7960">
              <w:rPr>
                <w:rFonts w:cs="Verdana"/>
                <w:color w:val="000000"/>
                <w:szCs w:val="18"/>
                <w:lang w:eastAsia="en-GB"/>
              </w:rPr>
              <w:t>3</w:t>
            </w:r>
            <w:r w:rsidRPr="00B36055">
              <w:rPr>
                <w:rFonts w:cs="Verdana"/>
                <w:color w:val="000000"/>
                <w:szCs w:val="18"/>
                <w:lang w:eastAsia="en-GB"/>
              </w:rPr>
              <w:t xml:space="preserve">0 </w:t>
            </w:r>
            <w:r w:rsidR="00CB7960">
              <w:rPr>
                <w:rFonts w:cs="Verdana"/>
                <w:color w:val="000000"/>
                <w:szCs w:val="18"/>
                <w:lang w:eastAsia="en-GB"/>
              </w:rPr>
              <w:t>–</w:t>
            </w:r>
            <w:r w:rsidRPr="00B36055">
              <w:rPr>
                <w:rFonts w:cs="Verdana"/>
                <w:color w:val="000000"/>
                <w:szCs w:val="18"/>
                <w:lang w:eastAsia="en-GB"/>
              </w:rPr>
              <w:t xml:space="preserve"> 1</w:t>
            </w:r>
            <w:r w:rsidR="00CB7960">
              <w:rPr>
                <w:rFonts w:cs="Verdana"/>
                <w:color w:val="000000"/>
                <w:szCs w:val="18"/>
                <w:lang w:eastAsia="en-GB"/>
              </w:rPr>
              <w:t>5:5</w:t>
            </w:r>
            <w:r w:rsidRPr="00B36055">
              <w:rPr>
                <w:rFonts w:cs="Verdana"/>
                <w:color w:val="000000"/>
                <w:szCs w:val="18"/>
                <w:lang w:eastAsia="en-GB"/>
              </w:rPr>
              <w:t>0</w:t>
            </w:r>
          </w:p>
        </w:tc>
        <w:tc>
          <w:tcPr>
            <w:tcW w:w="7272" w:type="dxa"/>
          </w:tcPr>
          <w:p w14:paraId="7AFB023F" w14:textId="77777777" w:rsidR="00AD3A40" w:rsidRPr="00D5419C" w:rsidRDefault="00AD3A40" w:rsidP="00D5419C">
            <w:pPr>
              <w:autoSpaceDE w:val="0"/>
              <w:autoSpaceDN w:val="0"/>
              <w:adjustRightInd w:val="0"/>
              <w:jc w:val="left"/>
              <w:rPr>
                <w:rFonts w:cs="Verdana"/>
                <w:color w:val="000000"/>
                <w:szCs w:val="18"/>
                <w:lang w:eastAsia="en-GB"/>
              </w:rPr>
            </w:pPr>
            <w:r w:rsidRPr="00D5419C">
              <w:rPr>
                <w:rFonts w:cs="Verdana"/>
                <w:color w:val="000000"/>
                <w:szCs w:val="18"/>
                <w:lang w:eastAsia="en-GB"/>
              </w:rPr>
              <w:t xml:space="preserve">Fisheries subsidies notified to the WTO </w:t>
            </w:r>
          </w:p>
          <w:p w14:paraId="707E5622" w14:textId="6CA97BD5" w:rsidR="00EF573D" w:rsidRPr="00B36055" w:rsidRDefault="00270B2B" w:rsidP="00D5419C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adjustRightInd w:val="0"/>
              <w:jc w:val="left"/>
              <w:rPr>
                <w:rFonts w:cs="Verdana"/>
                <w:i/>
                <w:iCs/>
                <w:color w:val="000000"/>
                <w:szCs w:val="18"/>
                <w:lang w:eastAsia="en-GB"/>
              </w:rPr>
            </w:pPr>
            <w:r>
              <w:rPr>
                <w:rFonts w:cs="Verdana"/>
                <w:i/>
                <w:iCs/>
                <w:color w:val="000000"/>
                <w:szCs w:val="18"/>
                <w:lang w:eastAsia="en-GB"/>
              </w:rPr>
              <w:t>Strahinja Ivanovic</w:t>
            </w:r>
            <w:r w:rsidR="00E80043">
              <w:rPr>
                <w:rFonts w:cs="Verdana"/>
                <w:i/>
                <w:iCs/>
                <w:color w:val="000000"/>
                <w:szCs w:val="18"/>
                <w:lang w:eastAsia="en-GB"/>
              </w:rPr>
              <w:t xml:space="preserve">, </w:t>
            </w:r>
            <w:r w:rsidR="00E80043">
              <w:rPr>
                <w:rFonts w:cs="Verdana"/>
                <w:i/>
                <w:iCs/>
                <w:color w:val="000000"/>
                <w:szCs w:val="18"/>
                <w:lang w:eastAsia="en-GB"/>
              </w:rPr>
              <w:t>Fisheries Expert, Rules Division, WTO</w:t>
            </w:r>
          </w:p>
        </w:tc>
      </w:tr>
      <w:tr w:rsidR="00EF573D" w:rsidRPr="00B36055" w14:paraId="19991914" w14:textId="77777777" w:rsidTr="004A6374">
        <w:trPr>
          <w:trHeight w:val="569"/>
        </w:trPr>
        <w:tc>
          <w:tcPr>
            <w:tcW w:w="1586" w:type="dxa"/>
          </w:tcPr>
          <w:p w14:paraId="1998C198" w14:textId="1BADBC75" w:rsidR="00EF573D" w:rsidRPr="00B36055" w:rsidRDefault="00AD3A40" w:rsidP="00AD231F">
            <w:pPr>
              <w:autoSpaceDE w:val="0"/>
              <w:autoSpaceDN w:val="0"/>
              <w:adjustRightInd w:val="0"/>
              <w:jc w:val="left"/>
              <w:rPr>
                <w:rFonts w:cs="Verdana"/>
                <w:color w:val="000000"/>
                <w:szCs w:val="18"/>
                <w:lang w:eastAsia="en-GB"/>
              </w:rPr>
            </w:pPr>
            <w:r w:rsidRPr="00B36055">
              <w:rPr>
                <w:rFonts w:cs="Verdana"/>
                <w:color w:val="000000"/>
                <w:szCs w:val="18"/>
                <w:lang w:eastAsia="en-GB"/>
              </w:rPr>
              <w:t>1</w:t>
            </w:r>
            <w:r w:rsidR="00CB7960">
              <w:rPr>
                <w:rFonts w:cs="Verdana"/>
                <w:color w:val="000000"/>
                <w:szCs w:val="18"/>
                <w:lang w:eastAsia="en-GB"/>
              </w:rPr>
              <w:t>5</w:t>
            </w:r>
            <w:r w:rsidRPr="00B36055">
              <w:rPr>
                <w:rFonts w:cs="Verdana"/>
                <w:color w:val="000000"/>
                <w:szCs w:val="18"/>
                <w:lang w:eastAsia="en-GB"/>
              </w:rPr>
              <w:t>:</w:t>
            </w:r>
            <w:r w:rsidR="00CB7960">
              <w:rPr>
                <w:rFonts w:cs="Verdana"/>
                <w:color w:val="000000"/>
                <w:szCs w:val="18"/>
                <w:lang w:eastAsia="en-GB"/>
              </w:rPr>
              <w:t>50</w:t>
            </w:r>
            <w:r w:rsidRPr="00B36055">
              <w:rPr>
                <w:rFonts w:cs="Verdana"/>
                <w:color w:val="000000"/>
                <w:szCs w:val="18"/>
                <w:lang w:eastAsia="en-GB"/>
              </w:rPr>
              <w:t xml:space="preserve"> – 16:</w:t>
            </w:r>
            <w:r w:rsidR="00CB7960">
              <w:rPr>
                <w:rFonts w:cs="Verdana"/>
                <w:color w:val="000000"/>
                <w:szCs w:val="18"/>
                <w:lang w:eastAsia="en-GB"/>
              </w:rPr>
              <w:t>2</w:t>
            </w:r>
            <w:r w:rsidRPr="00B36055">
              <w:rPr>
                <w:rFonts w:cs="Verdana"/>
                <w:color w:val="000000"/>
                <w:szCs w:val="18"/>
                <w:lang w:eastAsia="en-GB"/>
              </w:rPr>
              <w:t>0</w:t>
            </w:r>
          </w:p>
        </w:tc>
        <w:tc>
          <w:tcPr>
            <w:tcW w:w="7272" w:type="dxa"/>
          </w:tcPr>
          <w:p w14:paraId="509564ED" w14:textId="77777777" w:rsidR="00AD3A40" w:rsidRPr="00D5419C" w:rsidRDefault="00AD3A40" w:rsidP="00D5419C">
            <w:pPr>
              <w:autoSpaceDE w:val="0"/>
              <w:autoSpaceDN w:val="0"/>
              <w:adjustRightInd w:val="0"/>
              <w:jc w:val="left"/>
              <w:rPr>
                <w:rFonts w:cs="Verdana"/>
                <w:color w:val="000000"/>
                <w:szCs w:val="18"/>
                <w:lang w:eastAsia="en-GB"/>
              </w:rPr>
            </w:pPr>
            <w:r w:rsidRPr="00D5419C">
              <w:rPr>
                <w:rFonts w:cs="Verdana"/>
                <w:color w:val="252525"/>
                <w:szCs w:val="18"/>
                <w:lang w:eastAsia="en-GB"/>
              </w:rPr>
              <w:t xml:space="preserve">Data on subsidies and the OECD Review 2022 </w:t>
            </w:r>
          </w:p>
          <w:p w14:paraId="144797D9" w14:textId="31DF01CB" w:rsidR="00EF573D" w:rsidRPr="004A6374" w:rsidRDefault="00AD3A40" w:rsidP="006B4532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adjustRightInd w:val="0"/>
              <w:jc w:val="left"/>
              <w:rPr>
                <w:rFonts w:cs="Verdana"/>
                <w:i/>
                <w:iCs/>
                <w:color w:val="000000"/>
                <w:szCs w:val="18"/>
                <w:lang w:eastAsia="en-GB"/>
              </w:rPr>
            </w:pPr>
            <w:r w:rsidRPr="00B36055">
              <w:rPr>
                <w:rFonts w:cs="Verdana"/>
                <w:i/>
                <w:iCs/>
                <w:color w:val="000000"/>
                <w:szCs w:val="18"/>
                <w:lang w:eastAsia="en-GB"/>
              </w:rPr>
              <w:t>Claire</w:t>
            </w:r>
            <w:r w:rsidR="00D5419C">
              <w:rPr>
                <w:rFonts w:cs="Verdana"/>
                <w:i/>
                <w:iCs/>
                <w:color w:val="000000"/>
                <w:szCs w:val="18"/>
                <w:lang w:eastAsia="en-GB"/>
              </w:rPr>
              <w:t xml:space="preserve"> </w:t>
            </w:r>
            <w:proofErr w:type="spellStart"/>
            <w:r w:rsidR="00D5419C">
              <w:rPr>
                <w:rFonts w:cs="Verdana"/>
                <w:i/>
                <w:iCs/>
                <w:color w:val="000000"/>
                <w:szCs w:val="18"/>
                <w:lang w:eastAsia="en-GB"/>
              </w:rPr>
              <w:t>Delpeuch</w:t>
            </w:r>
            <w:proofErr w:type="spellEnd"/>
            <w:r w:rsidR="00D5419C">
              <w:rPr>
                <w:rFonts w:cs="Verdana"/>
                <w:i/>
                <w:iCs/>
                <w:color w:val="000000"/>
                <w:szCs w:val="18"/>
                <w:lang w:eastAsia="en-GB"/>
              </w:rPr>
              <w:t>, Head of Unit, Fisheries and Aquaculture,</w:t>
            </w:r>
            <w:r w:rsidRPr="00B36055">
              <w:rPr>
                <w:rFonts w:cs="Verdana"/>
                <w:i/>
                <w:iCs/>
                <w:color w:val="000000"/>
                <w:szCs w:val="18"/>
                <w:lang w:eastAsia="en-GB"/>
              </w:rPr>
              <w:t xml:space="preserve"> OEC</w:t>
            </w:r>
            <w:r w:rsidR="004A6374">
              <w:rPr>
                <w:rFonts w:cs="Verdana"/>
                <w:i/>
                <w:iCs/>
                <w:color w:val="000000"/>
                <w:szCs w:val="18"/>
                <w:lang w:eastAsia="en-GB"/>
              </w:rPr>
              <w:t>D</w:t>
            </w:r>
          </w:p>
        </w:tc>
      </w:tr>
      <w:tr w:rsidR="00EF573D" w:rsidRPr="00B36055" w14:paraId="6FB4F8EF" w14:textId="77777777" w:rsidTr="004A6374">
        <w:trPr>
          <w:trHeight w:val="577"/>
        </w:trPr>
        <w:tc>
          <w:tcPr>
            <w:tcW w:w="1586" w:type="dxa"/>
          </w:tcPr>
          <w:p w14:paraId="095173C3" w14:textId="046DE84C" w:rsidR="00EF573D" w:rsidRPr="00B36055" w:rsidRDefault="00AD3A40" w:rsidP="00AD231F">
            <w:pPr>
              <w:autoSpaceDE w:val="0"/>
              <w:autoSpaceDN w:val="0"/>
              <w:adjustRightInd w:val="0"/>
              <w:jc w:val="left"/>
              <w:rPr>
                <w:rFonts w:cs="Verdana"/>
                <w:color w:val="000000"/>
                <w:szCs w:val="18"/>
                <w:lang w:eastAsia="en-GB"/>
              </w:rPr>
            </w:pPr>
            <w:r w:rsidRPr="00B36055">
              <w:rPr>
                <w:rFonts w:cs="Verdana"/>
                <w:color w:val="000000"/>
                <w:szCs w:val="18"/>
                <w:lang w:eastAsia="en-GB"/>
              </w:rPr>
              <w:t>16:</w:t>
            </w:r>
            <w:r w:rsidR="00CB7960">
              <w:rPr>
                <w:rFonts w:cs="Verdana"/>
                <w:color w:val="000000"/>
                <w:szCs w:val="18"/>
                <w:lang w:eastAsia="en-GB"/>
              </w:rPr>
              <w:t>2</w:t>
            </w:r>
            <w:r w:rsidRPr="00B36055">
              <w:rPr>
                <w:rFonts w:cs="Verdana"/>
                <w:color w:val="000000"/>
                <w:szCs w:val="18"/>
                <w:lang w:eastAsia="en-GB"/>
              </w:rPr>
              <w:t>0 - 1</w:t>
            </w:r>
            <w:r w:rsidR="00CB7960">
              <w:rPr>
                <w:rFonts w:cs="Verdana"/>
                <w:color w:val="000000"/>
                <w:szCs w:val="18"/>
                <w:lang w:eastAsia="en-GB"/>
              </w:rPr>
              <w:t>6</w:t>
            </w:r>
            <w:r w:rsidRPr="00B36055">
              <w:rPr>
                <w:rFonts w:cs="Verdana"/>
                <w:color w:val="000000"/>
                <w:szCs w:val="18"/>
                <w:lang w:eastAsia="en-GB"/>
              </w:rPr>
              <w:t>:</w:t>
            </w:r>
            <w:r w:rsidR="00CB7960">
              <w:rPr>
                <w:rFonts w:cs="Verdana"/>
                <w:color w:val="000000"/>
                <w:szCs w:val="18"/>
                <w:lang w:eastAsia="en-GB"/>
              </w:rPr>
              <w:t>5</w:t>
            </w:r>
            <w:r w:rsidRPr="00B36055">
              <w:rPr>
                <w:rFonts w:cs="Verdana"/>
                <w:color w:val="000000"/>
                <w:szCs w:val="18"/>
                <w:lang w:eastAsia="en-GB"/>
              </w:rPr>
              <w:t>0</w:t>
            </w:r>
          </w:p>
        </w:tc>
        <w:tc>
          <w:tcPr>
            <w:tcW w:w="7272" w:type="dxa"/>
          </w:tcPr>
          <w:p w14:paraId="508D43C1" w14:textId="709CEDD3" w:rsidR="00AD3A40" w:rsidRPr="00D5419C" w:rsidRDefault="00AD3A40" w:rsidP="00D5419C">
            <w:pPr>
              <w:autoSpaceDE w:val="0"/>
              <w:autoSpaceDN w:val="0"/>
              <w:adjustRightInd w:val="0"/>
              <w:jc w:val="left"/>
              <w:rPr>
                <w:rFonts w:cs="Verdana"/>
                <w:color w:val="000000"/>
                <w:szCs w:val="18"/>
                <w:lang w:eastAsia="en-GB"/>
              </w:rPr>
            </w:pPr>
            <w:r w:rsidRPr="00D5419C">
              <w:rPr>
                <w:rFonts w:cs="Verdana"/>
                <w:color w:val="252525"/>
                <w:szCs w:val="18"/>
                <w:lang w:eastAsia="en-GB"/>
              </w:rPr>
              <w:t xml:space="preserve">Donor support to data collection </w:t>
            </w:r>
          </w:p>
          <w:p w14:paraId="14D2A29C" w14:textId="74CDDF0C" w:rsidR="00EF573D" w:rsidRPr="00D5419C" w:rsidRDefault="00D5419C" w:rsidP="00D5419C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adjustRightInd w:val="0"/>
              <w:jc w:val="left"/>
              <w:rPr>
                <w:rFonts w:cs="Verdana"/>
                <w:i/>
                <w:iCs/>
                <w:color w:val="000000"/>
                <w:szCs w:val="18"/>
                <w:lang w:eastAsia="en-GB"/>
              </w:rPr>
            </w:pPr>
            <w:r w:rsidRPr="00B36055">
              <w:rPr>
                <w:rFonts w:cs="Verdana"/>
                <w:i/>
                <w:iCs/>
                <w:color w:val="252525"/>
                <w:szCs w:val="18"/>
                <w:lang w:eastAsia="en-GB"/>
              </w:rPr>
              <w:t>Julien</w:t>
            </w:r>
            <w:r>
              <w:rPr>
                <w:rFonts w:cs="Verdana"/>
                <w:i/>
                <w:iCs/>
                <w:color w:val="252525"/>
                <w:szCs w:val="18"/>
                <w:lang w:eastAsia="en-GB"/>
              </w:rPr>
              <w:t xml:space="preserve"> Million</w:t>
            </w:r>
            <w:r w:rsidRPr="00B36055">
              <w:rPr>
                <w:rFonts w:cs="Verdana"/>
                <w:i/>
                <w:iCs/>
                <w:color w:val="252525"/>
                <w:szCs w:val="18"/>
                <w:lang w:eastAsia="en-GB"/>
              </w:rPr>
              <w:t xml:space="preserve">, </w:t>
            </w:r>
            <w:r>
              <w:rPr>
                <w:rFonts w:cs="Verdana"/>
                <w:i/>
                <w:iCs/>
                <w:color w:val="252525"/>
                <w:szCs w:val="18"/>
                <w:lang w:eastAsia="en-GB"/>
              </w:rPr>
              <w:t xml:space="preserve">Senior Fisheries Specialist, </w:t>
            </w:r>
            <w:r w:rsidRPr="00B36055">
              <w:rPr>
                <w:rFonts w:cs="Verdana"/>
                <w:i/>
                <w:iCs/>
                <w:color w:val="252525"/>
                <w:szCs w:val="18"/>
                <w:lang w:eastAsia="en-GB"/>
              </w:rPr>
              <w:t>World Bank</w:t>
            </w:r>
          </w:p>
        </w:tc>
      </w:tr>
      <w:tr w:rsidR="00EF573D" w:rsidRPr="00B36055" w14:paraId="6AB2991D" w14:textId="77777777" w:rsidTr="00B36055">
        <w:trPr>
          <w:trHeight w:val="742"/>
        </w:trPr>
        <w:tc>
          <w:tcPr>
            <w:tcW w:w="1586" w:type="dxa"/>
          </w:tcPr>
          <w:p w14:paraId="4B086F48" w14:textId="02050CDF" w:rsidR="00EF573D" w:rsidRPr="00B36055" w:rsidRDefault="00AD3A40" w:rsidP="00AD231F">
            <w:pPr>
              <w:autoSpaceDE w:val="0"/>
              <w:autoSpaceDN w:val="0"/>
              <w:adjustRightInd w:val="0"/>
              <w:jc w:val="left"/>
              <w:rPr>
                <w:rFonts w:cs="Verdana"/>
                <w:color w:val="000000"/>
                <w:szCs w:val="18"/>
                <w:lang w:eastAsia="en-GB"/>
              </w:rPr>
            </w:pPr>
            <w:r w:rsidRPr="00B36055">
              <w:rPr>
                <w:rFonts w:cs="Verdana"/>
                <w:color w:val="000000"/>
                <w:szCs w:val="18"/>
                <w:lang w:eastAsia="en-GB"/>
              </w:rPr>
              <w:t>1</w:t>
            </w:r>
            <w:r w:rsidR="00CB7960">
              <w:rPr>
                <w:rFonts w:cs="Verdana"/>
                <w:color w:val="000000"/>
                <w:szCs w:val="18"/>
                <w:lang w:eastAsia="en-GB"/>
              </w:rPr>
              <w:t>6</w:t>
            </w:r>
            <w:r w:rsidRPr="00B36055">
              <w:rPr>
                <w:rFonts w:cs="Verdana"/>
                <w:color w:val="000000"/>
                <w:szCs w:val="18"/>
                <w:lang w:eastAsia="en-GB"/>
              </w:rPr>
              <w:t>:</w:t>
            </w:r>
            <w:r w:rsidR="00CB7960">
              <w:rPr>
                <w:rFonts w:cs="Verdana"/>
                <w:color w:val="000000"/>
                <w:szCs w:val="18"/>
                <w:lang w:eastAsia="en-GB"/>
              </w:rPr>
              <w:t>5</w:t>
            </w:r>
            <w:r w:rsidRPr="00B36055">
              <w:rPr>
                <w:rFonts w:cs="Verdana"/>
                <w:color w:val="000000"/>
                <w:szCs w:val="18"/>
                <w:lang w:eastAsia="en-GB"/>
              </w:rPr>
              <w:t>0 – 17:50</w:t>
            </w:r>
          </w:p>
        </w:tc>
        <w:tc>
          <w:tcPr>
            <w:tcW w:w="7272" w:type="dxa"/>
          </w:tcPr>
          <w:p w14:paraId="1DA1FEA4" w14:textId="18F2BCD5" w:rsidR="00EF573D" w:rsidRPr="00B36055" w:rsidRDefault="00AD3A40" w:rsidP="006B4532">
            <w:pPr>
              <w:autoSpaceDE w:val="0"/>
              <w:autoSpaceDN w:val="0"/>
              <w:adjustRightInd w:val="0"/>
              <w:rPr>
                <w:rFonts w:cs="Verdana"/>
                <w:b/>
                <w:bCs/>
                <w:color w:val="000000"/>
                <w:szCs w:val="18"/>
                <w:lang w:eastAsia="en-GB"/>
              </w:rPr>
            </w:pPr>
            <w:r w:rsidRPr="00B36055">
              <w:rPr>
                <w:rFonts w:cs="Verdana"/>
                <w:color w:val="252525"/>
                <w:szCs w:val="18"/>
                <w:lang w:eastAsia="en-GB"/>
              </w:rPr>
              <w:t>Discussion</w:t>
            </w:r>
          </w:p>
        </w:tc>
      </w:tr>
      <w:tr w:rsidR="00AD231F" w:rsidRPr="00B36055" w14:paraId="056791BD" w14:textId="77777777" w:rsidTr="00B36055">
        <w:trPr>
          <w:trHeight w:val="197"/>
        </w:trPr>
        <w:tc>
          <w:tcPr>
            <w:tcW w:w="1586" w:type="dxa"/>
          </w:tcPr>
          <w:p w14:paraId="563C13D9" w14:textId="77777777" w:rsidR="00AD3A40" w:rsidRPr="00B36055" w:rsidRDefault="00AD3A40" w:rsidP="00AD231F">
            <w:pPr>
              <w:autoSpaceDE w:val="0"/>
              <w:autoSpaceDN w:val="0"/>
              <w:adjustRightInd w:val="0"/>
              <w:jc w:val="left"/>
              <w:rPr>
                <w:rFonts w:cs="Verdana"/>
                <w:color w:val="000000"/>
                <w:szCs w:val="18"/>
                <w:lang w:eastAsia="en-GB"/>
              </w:rPr>
            </w:pPr>
          </w:p>
          <w:p w14:paraId="0C7B9402" w14:textId="556D1E9B" w:rsidR="008811C8" w:rsidRPr="00B36055" w:rsidRDefault="00AD231F" w:rsidP="00AD231F">
            <w:pPr>
              <w:autoSpaceDE w:val="0"/>
              <w:autoSpaceDN w:val="0"/>
              <w:adjustRightInd w:val="0"/>
              <w:jc w:val="left"/>
              <w:rPr>
                <w:rFonts w:cs="Verdana"/>
                <w:color w:val="000000"/>
                <w:szCs w:val="18"/>
                <w:lang w:eastAsia="en-GB"/>
              </w:rPr>
            </w:pPr>
            <w:r w:rsidRPr="00B36055">
              <w:rPr>
                <w:rFonts w:cs="Verdana"/>
                <w:color w:val="000000"/>
                <w:szCs w:val="18"/>
                <w:lang w:eastAsia="en-GB"/>
              </w:rPr>
              <w:t>1</w:t>
            </w:r>
            <w:r w:rsidR="00F70944" w:rsidRPr="00B36055">
              <w:rPr>
                <w:rFonts w:cs="Verdana"/>
                <w:color w:val="000000"/>
                <w:szCs w:val="18"/>
                <w:lang w:eastAsia="en-GB"/>
              </w:rPr>
              <w:t>7</w:t>
            </w:r>
            <w:r w:rsidRPr="00B36055">
              <w:rPr>
                <w:rFonts w:cs="Verdana"/>
                <w:color w:val="000000"/>
                <w:szCs w:val="18"/>
                <w:lang w:eastAsia="en-GB"/>
              </w:rPr>
              <w:t>:5</w:t>
            </w:r>
            <w:r w:rsidR="00810007" w:rsidRPr="00B36055">
              <w:rPr>
                <w:rFonts w:cs="Verdana"/>
                <w:color w:val="000000"/>
                <w:szCs w:val="18"/>
                <w:lang w:eastAsia="en-GB"/>
              </w:rPr>
              <w:t>0</w:t>
            </w:r>
            <w:r w:rsidRPr="00B36055">
              <w:rPr>
                <w:rFonts w:cs="Verdana"/>
                <w:color w:val="000000"/>
                <w:szCs w:val="18"/>
                <w:lang w:eastAsia="en-GB"/>
              </w:rPr>
              <w:t xml:space="preserve"> – 1</w:t>
            </w:r>
            <w:r w:rsidR="00F70944" w:rsidRPr="00B36055">
              <w:rPr>
                <w:rFonts w:cs="Verdana"/>
                <w:color w:val="000000"/>
                <w:szCs w:val="18"/>
                <w:lang w:eastAsia="en-GB"/>
              </w:rPr>
              <w:t>8</w:t>
            </w:r>
            <w:r w:rsidRPr="00B36055">
              <w:rPr>
                <w:rFonts w:cs="Verdana"/>
                <w:color w:val="000000"/>
                <w:szCs w:val="18"/>
                <w:lang w:eastAsia="en-GB"/>
              </w:rPr>
              <w:t>:00</w:t>
            </w:r>
          </w:p>
          <w:p w14:paraId="5A146FEF" w14:textId="7BE9C70C" w:rsidR="00AD231F" w:rsidRPr="00B36055" w:rsidRDefault="00AD231F" w:rsidP="00AD231F">
            <w:pPr>
              <w:autoSpaceDE w:val="0"/>
              <w:autoSpaceDN w:val="0"/>
              <w:adjustRightInd w:val="0"/>
              <w:jc w:val="left"/>
              <w:rPr>
                <w:rFonts w:cs="Verdana"/>
                <w:color w:val="000000"/>
                <w:szCs w:val="18"/>
                <w:lang w:eastAsia="en-GB"/>
              </w:rPr>
            </w:pPr>
            <w:r w:rsidRPr="00B36055">
              <w:rPr>
                <w:rFonts w:cs="Verdana"/>
                <w:color w:val="000000"/>
                <w:szCs w:val="18"/>
                <w:lang w:eastAsia="en-GB"/>
              </w:rPr>
              <w:t xml:space="preserve"> </w:t>
            </w:r>
          </w:p>
        </w:tc>
        <w:tc>
          <w:tcPr>
            <w:tcW w:w="7272" w:type="dxa"/>
          </w:tcPr>
          <w:p w14:paraId="734BE334" w14:textId="77777777" w:rsidR="00AD3A40" w:rsidRPr="00B36055" w:rsidRDefault="00AD3A40" w:rsidP="00AD231F">
            <w:pPr>
              <w:autoSpaceDE w:val="0"/>
              <w:autoSpaceDN w:val="0"/>
              <w:adjustRightInd w:val="0"/>
              <w:jc w:val="left"/>
              <w:rPr>
                <w:rFonts w:cs="Verdana"/>
                <w:b/>
                <w:bCs/>
                <w:color w:val="000000"/>
                <w:szCs w:val="18"/>
                <w:lang w:eastAsia="en-GB"/>
              </w:rPr>
            </w:pPr>
          </w:p>
          <w:p w14:paraId="5D170DD9" w14:textId="59D2491E" w:rsidR="00AD231F" w:rsidRPr="00B36055" w:rsidRDefault="00AD231F" w:rsidP="00AD231F">
            <w:pPr>
              <w:autoSpaceDE w:val="0"/>
              <w:autoSpaceDN w:val="0"/>
              <w:adjustRightInd w:val="0"/>
              <w:jc w:val="left"/>
              <w:rPr>
                <w:rFonts w:cs="Verdana"/>
                <w:b/>
                <w:bCs/>
                <w:color w:val="000000"/>
                <w:szCs w:val="18"/>
                <w:lang w:eastAsia="en-GB"/>
              </w:rPr>
            </w:pPr>
            <w:r w:rsidRPr="00B36055">
              <w:rPr>
                <w:rFonts w:cs="Verdana"/>
                <w:b/>
                <w:bCs/>
                <w:color w:val="000000"/>
                <w:szCs w:val="18"/>
                <w:lang w:eastAsia="en-GB"/>
              </w:rPr>
              <w:t xml:space="preserve">Closing remarks </w:t>
            </w:r>
          </w:p>
          <w:p w14:paraId="587B187E" w14:textId="31DC9BA8" w:rsidR="008811C8" w:rsidRPr="00B36055" w:rsidRDefault="00ED2D93" w:rsidP="00AD231F">
            <w:pPr>
              <w:autoSpaceDE w:val="0"/>
              <w:autoSpaceDN w:val="0"/>
              <w:adjustRightInd w:val="0"/>
              <w:jc w:val="left"/>
              <w:rPr>
                <w:rFonts w:cs="Verdana"/>
                <w:color w:val="252525"/>
                <w:szCs w:val="18"/>
                <w:lang w:eastAsia="en-GB"/>
              </w:rPr>
            </w:pPr>
            <w:r w:rsidRPr="00B36055">
              <w:rPr>
                <w:rFonts w:cs="Verdana"/>
                <w:color w:val="252525"/>
                <w:szCs w:val="18"/>
                <w:lang w:eastAsia="en-GB"/>
              </w:rPr>
              <w:t xml:space="preserve">Angela </w:t>
            </w:r>
            <w:proofErr w:type="spellStart"/>
            <w:r>
              <w:rPr>
                <w:rFonts w:cs="Verdana"/>
                <w:color w:val="252525"/>
                <w:szCs w:val="18"/>
                <w:lang w:eastAsia="en-GB"/>
              </w:rPr>
              <w:t>Paolini</w:t>
            </w:r>
            <w:proofErr w:type="spellEnd"/>
            <w:r>
              <w:rPr>
                <w:rFonts w:cs="Verdana"/>
                <w:color w:val="252525"/>
                <w:szCs w:val="18"/>
                <w:lang w:eastAsia="en-GB"/>
              </w:rPr>
              <w:t xml:space="preserve"> </w:t>
            </w:r>
            <w:r w:rsidRPr="00B36055">
              <w:rPr>
                <w:rFonts w:cs="Verdana"/>
                <w:color w:val="252525"/>
                <w:szCs w:val="18"/>
                <w:lang w:eastAsia="en-GB"/>
              </w:rPr>
              <w:t>Ellard, Deputy Director General, WTO</w:t>
            </w:r>
          </w:p>
        </w:tc>
      </w:tr>
    </w:tbl>
    <w:p w14:paraId="11266137" w14:textId="2C860510" w:rsidR="008811C8" w:rsidRDefault="008811C8" w:rsidP="008C0A0D">
      <w:pPr>
        <w:shd w:val="clear" w:color="auto" w:fill="FFFFFF"/>
        <w:jc w:val="left"/>
        <w:rPr>
          <w:rFonts w:eastAsia="Times New Roman" w:cs="Segoe UI"/>
          <w:color w:val="242424"/>
          <w:sz w:val="22"/>
          <w:lang w:eastAsia="en-GB"/>
        </w:rPr>
      </w:pPr>
    </w:p>
    <w:p w14:paraId="2C7D0830" w14:textId="53AFD6F4" w:rsidR="00BD1C1E" w:rsidRDefault="00BD1C1E" w:rsidP="008C0A0D">
      <w:pPr>
        <w:shd w:val="clear" w:color="auto" w:fill="FFFFFF"/>
        <w:jc w:val="left"/>
        <w:rPr>
          <w:rFonts w:eastAsia="Times New Roman" w:cs="Segoe UI"/>
          <w:color w:val="242424"/>
          <w:sz w:val="22"/>
          <w:lang w:eastAsia="en-GB"/>
        </w:rPr>
      </w:pPr>
    </w:p>
    <w:p w14:paraId="66AA6160" w14:textId="2B3D9009" w:rsidR="00BD1C1E" w:rsidRDefault="00BD1C1E" w:rsidP="008C0A0D">
      <w:pPr>
        <w:shd w:val="clear" w:color="auto" w:fill="FFFFFF"/>
        <w:jc w:val="left"/>
        <w:rPr>
          <w:rFonts w:eastAsia="Times New Roman" w:cs="Segoe UI"/>
          <w:color w:val="242424"/>
          <w:sz w:val="22"/>
          <w:lang w:eastAsia="en-GB"/>
        </w:rPr>
      </w:pPr>
    </w:p>
    <w:p w14:paraId="73CB6C54" w14:textId="5E07C228" w:rsidR="000E7F95" w:rsidRDefault="000E7F95" w:rsidP="008C0A0D">
      <w:pPr>
        <w:shd w:val="clear" w:color="auto" w:fill="FFFFFF"/>
        <w:jc w:val="left"/>
        <w:rPr>
          <w:rFonts w:eastAsia="Times New Roman" w:cs="Segoe UI"/>
          <w:color w:val="242424"/>
          <w:sz w:val="22"/>
          <w:lang w:eastAsia="en-GB"/>
        </w:rPr>
      </w:pPr>
    </w:p>
    <w:sectPr w:rsidR="000E7F95" w:rsidSect="007773D2">
      <w:headerReference w:type="default" r:id="rId9"/>
      <w:headerReference w:type="first" r:id="rId10"/>
      <w:footerReference w:type="first" r:id="rId11"/>
      <w:type w:val="continuous"/>
      <w:pgSz w:w="11906" w:h="16838" w:code="9"/>
      <w:pgMar w:top="567" w:right="1440" w:bottom="340" w:left="1440" w:header="731" w:footer="306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AB150" w14:textId="77777777" w:rsidR="00BB38C9" w:rsidRDefault="00BB38C9" w:rsidP="00ED54E0">
      <w:r>
        <w:separator/>
      </w:r>
    </w:p>
  </w:endnote>
  <w:endnote w:type="continuationSeparator" w:id="0">
    <w:p w14:paraId="35F0BAD2" w14:textId="77777777" w:rsidR="00BB38C9" w:rsidRDefault="00BB38C9" w:rsidP="00ED5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F6965" w14:textId="77777777" w:rsidR="00560552" w:rsidRPr="0048541C" w:rsidRDefault="00560552" w:rsidP="00560552">
    <w:pPr>
      <w:pBdr>
        <w:top w:val="single" w:sz="4" w:space="6" w:color="auto"/>
      </w:pBdr>
      <w:tabs>
        <w:tab w:val="left" w:pos="7230"/>
        <w:tab w:val="right" w:pos="10206"/>
      </w:tabs>
      <w:spacing w:line="198" w:lineRule="exact"/>
      <w:ind w:right="-2"/>
      <w:jc w:val="center"/>
      <w:rPr>
        <w:sz w:val="16"/>
        <w:lang w:val="fr-FR" w:eastAsia="ja-JP"/>
      </w:rPr>
    </w:pPr>
    <w:r w:rsidRPr="008874A4">
      <w:rPr>
        <w:sz w:val="16"/>
        <w:lang w:val="fr-FR"/>
      </w:rPr>
      <w:t xml:space="preserve">Centre William </w:t>
    </w:r>
    <w:proofErr w:type="spellStart"/>
    <w:r w:rsidRPr="008874A4">
      <w:rPr>
        <w:sz w:val="16"/>
        <w:lang w:val="fr-FR"/>
      </w:rPr>
      <w:t>Rappard</w:t>
    </w:r>
    <w:proofErr w:type="spellEnd"/>
    <w:r w:rsidRPr="008874A4">
      <w:rPr>
        <w:sz w:val="16"/>
        <w:lang w:val="fr-FR"/>
      </w:rPr>
      <w:t xml:space="preserve">    Rue de Lausanne 154    Cas</w:t>
    </w:r>
    <w:r w:rsidR="0048541C">
      <w:rPr>
        <w:sz w:val="16"/>
        <w:lang w:val="fr-FR"/>
      </w:rPr>
      <w:t>e postale    CH - 1211 Genève 2</w:t>
    </w:r>
  </w:p>
  <w:p w14:paraId="538B46EB" w14:textId="77777777" w:rsidR="00560552" w:rsidRPr="008874A4" w:rsidRDefault="00560552" w:rsidP="00560552">
    <w:pPr>
      <w:pBdr>
        <w:top w:val="single" w:sz="4" w:space="6" w:color="auto"/>
      </w:pBdr>
      <w:tabs>
        <w:tab w:val="left" w:pos="7230"/>
        <w:tab w:val="right" w:pos="10206"/>
      </w:tabs>
      <w:spacing w:line="198" w:lineRule="exact"/>
      <w:ind w:right="-2"/>
      <w:jc w:val="center"/>
      <w:rPr>
        <w:sz w:val="16"/>
        <w:lang w:val="fr-FR"/>
      </w:rPr>
    </w:pPr>
    <w:r w:rsidRPr="008874A4">
      <w:rPr>
        <w:sz w:val="16"/>
        <w:lang w:val="fr-FR"/>
      </w:rPr>
      <w:t xml:space="preserve"> </w:t>
    </w:r>
    <w:proofErr w:type="gramStart"/>
    <w:r w:rsidRPr="008874A4">
      <w:rPr>
        <w:sz w:val="16"/>
        <w:lang w:val="fr-FR"/>
      </w:rPr>
      <w:t>Téléphone:</w:t>
    </w:r>
    <w:proofErr w:type="gramEnd"/>
    <w:r w:rsidRPr="008874A4">
      <w:rPr>
        <w:sz w:val="16"/>
        <w:lang w:val="fr-FR"/>
      </w:rPr>
      <w:t xml:space="preserve">  (+41 22) 739 51 11    </w:t>
    </w:r>
    <w:r w:rsidRPr="008874A4">
      <w:rPr>
        <w:sz w:val="16"/>
        <w:szCs w:val="18"/>
        <w:lang w:val="fr-FR"/>
      </w:rPr>
      <w:t>Internet:  http://www.wto.org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7135EF" w14:textId="77777777" w:rsidR="00BB38C9" w:rsidRDefault="00BB38C9" w:rsidP="00ED54E0">
      <w:r>
        <w:separator/>
      </w:r>
    </w:p>
  </w:footnote>
  <w:footnote w:type="continuationSeparator" w:id="0">
    <w:p w14:paraId="7CEE779E" w14:textId="77777777" w:rsidR="00BB38C9" w:rsidRDefault="00BB38C9" w:rsidP="00ED54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A51F8" w14:textId="77777777" w:rsidR="00AC29C6" w:rsidRDefault="005A4231" w:rsidP="00AC29C6">
    <w:pPr>
      <w:pBdr>
        <w:bottom w:val="single" w:sz="4" w:space="6" w:color="auto"/>
      </w:pBdr>
      <w:tabs>
        <w:tab w:val="left" w:pos="-720"/>
        <w:tab w:val="right" w:pos="8931"/>
      </w:tabs>
      <w:jc w:val="center"/>
      <w:rPr>
        <w:b/>
        <w:smallCaps/>
        <w:sz w:val="28"/>
      </w:rPr>
    </w:pPr>
    <w:r w:rsidRPr="005A4231">
      <w:rPr>
        <w:b/>
        <w:smallCaps/>
        <w:sz w:val="24"/>
      </w:rPr>
      <w:t>WTO  OMC</w:t>
    </w:r>
  </w:p>
  <w:p w14:paraId="13974720" w14:textId="77777777" w:rsidR="005A4231" w:rsidRDefault="005A4231" w:rsidP="00AC29C6">
    <w:pPr>
      <w:pBdr>
        <w:bottom w:val="single" w:sz="4" w:space="6" w:color="auto"/>
      </w:pBdr>
      <w:tabs>
        <w:tab w:val="left" w:pos="-720"/>
        <w:tab w:val="right" w:pos="8931"/>
      </w:tabs>
      <w:jc w:val="center"/>
    </w:pPr>
    <w:r>
      <w:fldChar w:fldCharType="begin"/>
    </w:r>
    <w:r>
      <w:instrText xml:space="preserve"> PAGE </w:instrText>
    </w:r>
    <w:r>
      <w:fldChar w:fldCharType="separate"/>
    </w:r>
    <w:r w:rsidR="00FF653D">
      <w:rPr>
        <w:noProof/>
      </w:rPr>
      <w:t>- 2 -</w:t>
    </w:r>
    <w:r>
      <w:fldChar w:fldCharType="end"/>
    </w:r>
  </w:p>
  <w:p w14:paraId="2D905AA9" w14:textId="77777777" w:rsidR="005A4231" w:rsidRPr="005A4231" w:rsidRDefault="005A4231" w:rsidP="005A4231">
    <w:pPr>
      <w:pStyle w:val="Header"/>
    </w:pPr>
  </w:p>
  <w:p w14:paraId="15F2DC8A" w14:textId="77777777" w:rsidR="005A4231" w:rsidRPr="005A4231" w:rsidRDefault="005A42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23AEC" w14:textId="77777777" w:rsidR="005A79F3" w:rsidRDefault="008874A4" w:rsidP="005A79F3">
    <w:pPr>
      <w:pStyle w:val="Header"/>
      <w:jc w:val="center"/>
    </w:pPr>
    <w:r>
      <w:rPr>
        <w:noProof/>
      </w:rPr>
      <w:drawing>
        <wp:inline distT="0" distB="0" distL="0" distR="0" wp14:anchorId="777C4C37" wp14:editId="7684D443">
          <wp:extent cx="3217500" cy="956250"/>
          <wp:effectExtent l="0" t="0" r="2540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217500" cy="956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D2F54A7"/>
    <w:multiLevelType w:val="hybridMultilevel"/>
    <w:tmpl w:val="54EF780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2B2C6B7"/>
    <w:multiLevelType w:val="hybridMultilevel"/>
    <w:tmpl w:val="DB77850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FFFFF7C"/>
    <w:multiLevelType w:val="singleLevel"/>
    <w:tmpl w:val="5BBA40B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3" w15:restartNumberingAfterBreak="0">
    <w:nsid w:val="FFFFFF7D"/>
    <w:multiLevelType w:val="singleLevel"/>
    <w:tmpl w:val="4422547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4" w15:restartNumberingAfterBreak="0">
    <w:nsid w:val="FFFFFF7E"/>
    <w:multiLevelType w:val="singleLevel"/>
    <w:tmpl w:val="2DCE9FA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5" w15:restartNumberingAfterBreak="0">
    <w:nsid w:val="FFFFFF7F"/>
    <w:multiLevelType w:val="singleLevel"/>
    <w:tmpl w:val="2AE2A32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6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7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8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9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0" w15:restartNumberingAfterBreak="0">
    <w:nsid w:val="FFFFFF88"/>
    <w:multiLevelType w:val="singleLevel"/>
    <w:tmpl w:val="C950ABA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0D4F3B14"/>
    <w:multiLevelType w:val="hybridMultilevel"/>
    <w:tmpl w:val="6DC243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0B24A6"/>
    <w:multiLevelType w:val="hybridMultilevel"/>
    <w:tmpl w:val="8DA6740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175303E3"/>
    <w:multiLevelType w:val="hybridMultilevel"/>
    <w:tmpl w:val="B22272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C81348"/>
    <w:multiLevelType w:val="hybridMultilevel"/>
    <w:tmpl w:val="DCCC2D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AF25DC2"/>
    <w:multiLevelType w:val="hybridMultilevel"/>
    <w:tmpl w:val="BD4201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C442609"/>
    <w:multiLevelType w:val="hybridMultilevel"/>
    <w:tmpl w:val="BF3260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266225"/>
    <w:multiLevelType w:val="hybridMultilevel"/>
    <w:tmpl w:val="ED6E16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E948C5"/>
    <w:multiLevelType w:val="multilevel"/>
    <w:tmpl w:val="5BDEB10A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20" w15:restartNumberingAfterBreak="0">
    <w:nsid w:val="57454AB1"/>
    <w:multiLevelType w:val="multilevel"/>
    <w:tmpl w:val="075A666C"/>
    <w:numStyleLink w:val="LegalHeadings"/>
  </w:abstractNum>
  <w:abstractNum w:abstractNumId="21" w15:restartNumberingAfterBreak="0">
    <w:nsid w:val="57551E12"/>
    <w:multiLevelType w:val="multilevel"/>
    <w:tmpl w:val="075A666C"/>
    <w:styleLink w:val="LegalHeadings"/>
    <w:lvl w:ilvl="0">
      <w:start w:val="1"/>
      <w:numFmt w:val="decimal"/>
      <w:pStyle w:val="Heading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BodyText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22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B160B71"/>
    <w:multiLevelType w:val="hybridMultilevel"/>
    <w:tmpl w:val="6172C5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425AF0"/>
    <w:multiLevelType w:val="hybridMultilevel"/>
    <w:tmpl w:val="E55EEE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3438A7"/>
    <w:multiLevelType w:val="hybridMultilevel"/>
    <w:tmpl w:val="CEAE90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D57071"/>
    <w:multiLevelType w:val="hybridMultilevel"/>
    <w:tmpl w:val="44B65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8"/>
  </w:num>
  <w:num w:numId="4">
    <w:abstractNumId w:val="7"/>
  </w:num>
  <w:num w:numId="5">
    <w:abstractNumId w:val="6"/>
  </w:num>
  <w:num w:numId="6">
    <w:abstractNumId w:val="21"/>
  </w:num>
  <w:num w:numId="7">
    <w:abstractNumId w:val="20"/>
  </w:num>
  <w:num w:numId="8">
    <w:abstractNumId w:val="19"/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</w:num>
  <w:num w:numId="11">
    <w:abstractNumId w:val="20"/>
  </w:num>
  <w:num w:numId="12">
    <w:abstractNumId w:val="20"/>
  </w:num>
  <w:num w:numId="13">
    <w:abstractNumId w:val="20"/>
  </w:num>
  <w:num w:numId="14">
    <w:abstractNumId w:val="20"/>
  </w:num>
  <w:num w:numId="15">
    <w:abstractNumId w:val="20"/>
  </w:num>
  <w:num w:numId="16">
    <w:abstractNumId w:val="20"/>
  </w:num>
  <w:num w:numId="17">
    <w:abstractNumId w:val="20"/>
  </w:num>
  <w:num w:numId="18">
    <w:abstractNumId w:val="20"/>
  </w:num>
  <w:num w:numId="19">
    <w:abstractNumId w:val="20"/>
  </w:num>
  <w:num w:numId="20">
    <w:abstractNumId w:val="21"/>
  </w:num>
  <w:num w:numId="21">
    <w:abstractNumId w:val="19"/>
  </w:num>
  <w:num w:numId="22">
    <w:abstractNumId w:val="19"/>
  </w:num>
  <w:num w:numId="23">
    <w:abstractNumId w:val="19"/>
  </w:num>
  <w:num w:numId="24">
    <w:abstractNumId w:val="19"/>
  </w:num>
  <w:num w:numId="25">
    <w:abstractNumId w:val="19"/>
  </w:num>
  <w:num w:numId="26">
    <w:abstractNumId w:val="19"/>
  </w:num>
  <w:num w:numId="27">
    <w:abstractNumId w:val="22"/>
  </w:num>
  <w:num w:numId="28">
    <w:abstractNumId w:val="10"/>
  </w:num>
  <w:num w:numId="29">
    <w:abstractNumId w:val="5"/>
  </w:num>
  <w:num w:numId="30">
    <w:abstractNumId w:val="4"/>
  </w:num>
  <w:num w:numId="31">
    <w:abstractNumId w:val="3"/>
  </w:num>
  <w:num w:numId="32">
    <w:abstractNumId w:val="2"/>
  </w:num>
  <w:num w:numId="33">
    <w:abstractNumId w:val="14"/>
  </w:num>
  <w:num w:numId="34">
    <w:abstractNumId w:val="12"/>
  </w:num>
  <w:num w:numId="35">
    <w:abstractNumId w:val="26"/>
  </w:num>
  <w:num w:numId="36">
    <w:abstractNumId w:val="25"/>
  </w:num>
  <w:num w:numId="37">
    <w:abstractNumId w:val="17"/>
  </w:num>
  <w:num w:numId="38">
    <w:abstractNumId w:val="23"/>
  </w:num>
  <w:num w:numId="39">
    <w:abstractNumId w:val="0"/>
  </w:num>
  <w:num w:numId="40">
    <w:abstractNumId w:val="13"/>
  </w:num>
  <w:num w:numId="41">
    <w:abstractNumId w:val="18"/>
  </w:num>
  <w:num w:numId="42">
    <w:abstractNumId w:val="16"/>
  </w:num>
  <w:num w:numId="43">
    <w:abstractNumId w:val="15"/>
  </w:num>
  <w:num w:numId="44">
    <w:abstractNumId w:val="24"/>
  </w:num>
  <w:num w:numId="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207"/>
    <w:rsid w:val="00001F8D"/>
    <w:rsid w:val="00002C36"/>
    <w:rsid w:val="000155C6"/>
    <w:rsid w:val="00017543"/>
    <w:rsid w:val="000200B6"/>
    <w:rsid w:val="000213DE"/>
    <w:rsid w:val="00022E3F"/>
    <w:rsid w:val="000272F6"/>
    <w:rsid w:val="000365BD"/>
    <w:rsid w:val="00037AC4"/>
    <w:rsid w:val="00043BE7"/>
    <w:rsid w:val="00074813"/>
    <w:rsid w:val="00081A99"/>
    <w:rsid w:val="000877DA"/>
    <w:rsid w:val="000B31E1"/>
    <w:rsid w:val="000B4C93"/>
    <w:rsid w:val="000B670E"/>
    <w:rsid w:val="000C2ED9"/>
    <w:rsid w:val="000D2B61"/>
    <w:rsid w:val="000E7F95"/>
    <w:rsid w:val="000F0342"/>
    <w:rsid w:val="000F035A"/>
    <w:rsid w:val="00102902"/>
    <w:rsid w:val="00103EAE"/>
    <w:rsid w:val="0011356B"/>
    <w:rsid w:val="0012667C"/>
    <w:rsid w:val="00133F38"/>
    <w:rsid w:val="001429F2"/>
    <w:rsid w:val="0016146E"/>
    <w:rsid w:val="001748B6"/>
    <w:rsid w:val="00182B84"/>
    <w:rsid w:val="00192791"/>
    <w:rsid w:val="001943F3"/>
    <w:rsid w:val="001C07EF"/>
    <w:rsid w:val="001C5082"/>
    <w:rsid w:val="001C6048"/>
    <w:rsid w:val="001C6685"/>
    <w:rsid w:val="001D4514"/>
    <w:rsid w:val="001E1193"/>
    <w:rsid w:val="001E291F"/>
    <w:rsid w:val="002327CA"/>
    <w:rsid w:val="00233408"/>
    <w:rsid w:val="0024341C"/>
    <w:rsid w:val="00250031"/>
    <w:rsid w:val="002545C7"/>
    <w:rsid w:val="002633D6"/>
    <w:rsid w:val="00263FCC"/>
    <w:rsid w:val="00264015"/>
    <w:rsid w:val="00270B2B"/>
    <w:rsid w:val="00274D7B"/>
    <w:rsid w:val="0029055D"/>
    <w:rsid w:val="00297EA6"/>
    <w:rsid w:val="002A13CF"/>
    <w:rsid w:val="002A2E21"/>
    <w:rsid w:val="002E6675"/>
    <w:rsid w:val="0031511D"/>
    <w:rsid w:val="003253B9"/>
    <w:rsid w:val="00325950"/>
    <w:rsid w:val="003572B4"/>
    <w:rsid w:val="00363F10"/>
    <w:rsid w:val="00364603"/>
    <w:rsid w:val="00385DCD"/>
    <w:rsid w:val="003A5EC6"/>
    <w:rsid w:val="003B0CBC"/>
    <w:rsid w:val="003C1691"/>
    <w:rsid w:val="003C5AFB"/>
    <w:rsid w:val="003C7E09"/>
    <w:rsid w:val="003D1BD0"/>
    <w:rsid w:val="003D288D"/>
    <w:rsid w:val="00400EDA"/>
    <w:rsid w:val="0040610E"/>
    <w:rsid w:val="00412BF5"/>
    <w:rsid w:val="00413ED1"/>
    <w:rsid w:val="00421350"/>
    <w:rsid w:val="00424BB7"/>
    <w:rsid w:val="004343A2"/>
    <w:rsid w:val="00434B6A"/>
    <w:rsid w:val="00437B4D"/>
    <w:rsid w:val="004439B2"/>
    <w:rsid w:val="00460612"/>
    <w:rsid w:val="00461F37"/>
    <w:rsid w:val="00467032"/>
    <w:rsid w:val="0046754A"/>
    <w:rsid w:val="00480A01"/>
    <w:rsid w:val="0048541C"/>
    <w:rsid w:val="004A4AE0"/>
    <w:rsid w:val="004A6374"/>
    <w:rsid w:val="004D0520"/>
    <w:rsid w:val="004D4DB9"/>
    <w:rsid w:val="004F203A"/>
    <w:rsid w:val="0052066D"/>
    <w:rsid w:val="005217B3"/>
    <w:rsid w:val="00522E59"/>
    <w:rsid w:val="00530F60"/>
    <w:rsid w:val="005336B8"/>
    <w:rsid w:val="005511CC"/>
    <w:rsid w:val="00560168"/>
    <w:rsid w:val="00560189"/>
    <w:rsid w:val="00560552"/>
    <w:rsid w:val="0056599A"/>
    <w:rsid w:val="00580296"/>
    <w:rsid w:val="005A275D"/>
    <w:rsid w:val="005A4231"/>
    <w:rsid w:val="005A79F3"/>
    <w:rsid w:val="005B04B9"/>
    <w:rsid w:val="005B4A2B"/>
    <w:rsid w:val="005B68C7"/>
    <w:rsid w:val="005E4FD5"/>
    <w:rsid w:val="005F08ED"/>
    <w:rsid w:val="005F30CB"/>
    <w:rsid w:val="00600B43"/>
    <w:rsid w:val="0060295B"/>
    <w:rsid w:val="00624AC9"/>
    <w:rsid w:val="0062771E"/>
    <w:rsid w:val="00646297"/>
    <w:rsid w:val="006468E3"/>
    <w:rsid w:val="006611EB"/>
    <w:rsid w:val="0067369E"/>
    <w:rsid w:val="00674CCD"/>
    <w:rsid w:val="00685207"/>
    <w:rsid w:val="006A6556"/>
    <w:rsid w:val="006B4532"/>
    <w:rsid w:val="006C17D5"/>
    <w:rsid w:val="006C7D25"/>
    <w:rsid w:val="006D18D5"/>
    <w:rsid w:val="006D61FF"/>
    <w:rsid w:val="00700181"/>
    <w:rsid w:val="00700436"/>
    <w:rsid w:val="00705BFF"/>
    <w:rsid w:val="007141CF"/>
    <w:rsid w:val="007404C1"/>
    <w:rsid w:val="007577E3"/>
    <w:rsid w:val="00760DB3"/>
    <w:rsid w:val="007773D2"/>
    <w:rsid w:val="00783170"/>
    <w:rsid w:val="00791D77"/>
    <w:rsid w:val="0079423B"/>
    <w:rsid w:val="0079702B"/>
    <w:rsid w:val="007B4567"/>
    <w:rsid w:val="007B457E"/>
    <w:rsid w:val="007C37A0"/>
    <w:rsid w:val="007E4665"/>
    <w:rsid w:val="007E6507"/>
    <w:rsid w:val="007F031C"/>
    <w:rsid w:val="00810007"/>
    <w:rsid w:val="008234B7"/>
    <w:rsid w:val="00827B2C"/>
    <w:rsid w:val="008308EE"/>
    <w:rsid w:val="00840C2B"/>
    <w:rsid w:val="008429F7"/>
    <w:rsid w:val="008553BC"/>
    <w:rsid w:val="00861784"/>
    <w:rsid w:val="00862B8B"/>
    <w:rsid w:val="00871267"/>
    <w:rsid w:val="008739FD"/>
    <w:rsid w:val="008811C8"/>
    <w:rsid w:val="008854D0"/>
    <w:rsid w:val="008874A4"/>
    <w:rsid w:val="008927F4"/>
    <w:rsid w:val="008A5786"/>
    <w:rsid w:val="008A5D0A"/>
    <w:rsid w:val="008A5F9E"/>
    <w:rsid w:val="008A6901"/>
    <w:rsid w:val="008B64C1"/>
    <w:rsid w:val="008C0A0D"/>
    <w:rsid w:val="008C127C"/>
    <w:rsid w:val="008C3677"/>
    <w:rsid w:val="008C3700"/>
    <w:rsid w:val="008E216A"/>
    <w:rsid w:val="008E372C"/>
    <w:rsid w:val="008F1596"/>
    <w:rsid w:val="008F5EEA"/>
    <w:rsid w:val="00902FAD"/>
    <w:rsid w:val="009127D6"/>
    <w:rsid w:val="00944DD4"/>
    <w:rsid w:val="00954212"/>
    <w:rsid w:val="00956534"/>
    <w:rsid w:val="0095783F"/>
    <w:rsid w:val="009663AA"/>
    <w:rsid w:val="00971FE2"/>
    <w:rsid w:val="00974C18"/>
    <w:rsid w:val="009A6F54"/>
    <w:rsid w:val="009E0C3C"/>
    <w:rsid w:val="009E35A6"/>
    <w:rsid w:val="00A04A48"/>
    <w:rsid w:val="00A06BB5"/>
    <w:rsid w:val="00A142A9"/>
    <w:rsid w:val="00A16512"/>
    <w:rsid w:val="00A17344"/>
    <w:rsid w:val="00A176B4"/>
    <w:rsid w:val="00A3592F"/>
    <w:rsid w:val="00A41F73"/>
    <w:rsid w:val="00A47555"/>
    <w:rsid w:val="00A50534"/>
    <w:rsid w:val="00A548A6"/>
    <w:rsid w:val="00A6057A"/>
    <w:rsid w:val="00A632CE"/>
    <w:rsid w:val="00A67C7A"/>
    <w:rsid w:val="00A70EAE"/>
    <w:rsid w:val="00A74017"/>
    <w:rsid w:val="00A819C5"/>
    <w:rsid w:val="00A93876"/>
    <w:rsid w:val="00AA332C"/>
    <w:rsid w:val="00AA6C5D"/>
    <w:rsid w:val="00AC27F8"/>
    <w:rsid w:val="00AC29C6"/>
    <w:rsid w:val="00AD231F"/>
    <w:rsid w:val="00AD3A40"/>
    <w:rsid w:val="00AD4C72"/>
    <w:rsid w:val="00AE1659"/>
    <w:rsid w:val="00AE20AD"/>
    <w:rsid w:val="00AE2AEE"/>
    <w:rsid w:val="00B2669C"/>
    <w:rsid w:val="00B27226"/>
    <w:rsid w:val="00B34149"/>
    <w:rsid w:val="00B35D4C"/>
    <w:rsid w:val="00B36055"/>
    <w:rsid w:val="00B5201B"/>
    <w:rsid w:val="00B65531"/>
    <w:rsid w:val="00B95DCD"/>
    <w:rsid w:val="00BA7C28"/>
    <w:rsid w:val="00BB1F84"/>
    <w:rsid w:val="00BB38C9"/>
    <w:rsid w:val="00BC7145"/>
    <w:rsid w:val="00BD1C1E"/>
    <w:rsid w:val="00BD582B"/>
    <w:rsid w:val="00BE0AD8"/>
    <w:rsid w:val="00BE5468"/>
    <w:rsid w:val="00BF0251"/>
    <w:rsid w:val="00C11EAC"/>
    <w:rsid w:val="00C30F2A"/>
    <w:rsid w:val="00C32239"/>
    <w:rsid w:val="00C43456"/>
    <w:rsid w:val="00C56031"/>
    <w:rsid w:val="00C648B2"/>
    <w:rsid w:val="00C808FC"/>
    <w:rsid w:val="00C87A7D"/>
    <w:rsid w:val="00C921B7"/>
    <w:rsid w:val="00CA1510"/>
    <w:rsid w:val="00CA7B07"/>
    <w:rsid w:val="00CB7960"/>
    <w:rsid w:val="00CD7D97"/>
    <w:rsid w:val="00CE1909"/>
    <w:rsid w:val="00CE3EE6"/>
    <w:rsid w:val="00CE4BA1"/>
    <w:rsid w:val="00CE6000"/>
    <w:rsid w:val="00D000C7"/>
    <w:rsid w:val="00D12547"/>
    <w:rsid w:val="00D17B12"/>
    <w:rsid w:val="00D5419C"/>
    <w:rsid w:val="00D66AD8"/>
    <w:rsid w:val="00D747AE"/>
    <w:rsid w:val="00D9226C"/>
    <w:rsid w:val="00DA025C"/>
    <w:rsid w:val="00DA20BD"/>
    <w:rsid w:val="00DC2FDA"/>
    <w:rsid w:val="00DE50DB"/>
    <w:rsid w:val="00DF20DB"/>
    <w:rsid w:val="00DF6AE1"/>
    <w:rsid w:val="00DF7191"/>
    <w:rsid w:val="00E00E83"/>
    <w:rsid w:val="00E125CB"/>
    <w:rsid w:val="00E126F8"/>
    <w:rsid w:val="00E13F53"/>
    <w:rsid w:val="00E17906"/>
    <w:rsid w:val="00E40EAB"/>
    <w:rsid w:val="00E46FD5"/>
    <w:rsid w:val="00E544BB"/>
    <w:rsid w:val="00E56545"/>
    <w:rsid w:val="00E569F0"/>
    <w:rsid w:val="00E80043"/>
    <w:rsid w:val="00E96C77"/>
    <w:rsid w:val="00EA4726"/>
    <w:rsid w:val="00EB7068"/>
    <w:rsid w:val="00EC13F7"/>
    <w:rsid w:val="00EC1791"/>
    <w:rsid w:val="00EC1839"/>
    <w:rsid w:val="00ED0D27"/>
    <w:rsid w:val="00ED2D93"/>
    <w:rsid w:val="00ED4E2D"/>
    <w:rsid w:val="00ED5320"/>
    <w:rsid w:val="00ED54E0"/>
    <w:rsid w:val="00EF573D"/>
    <w:rsid w:val="00F010A3"/>
    <w:rsid w:val="00F05ACC"/>
    <w:rsid w:val="00F108D7"/>
    <w:rsid w:val="00F13822"/>
    <w:rsid w:val="00F30DAF"/>
    <w:rsid w:val="00F32397"/>
    <w:rsid w:val="00F40595"/>
    <w:rsid w:val="00F51122"/>
    <w:rsid w:val="00F70944"/>
    <w:rsid w:val="00F829FD"/>
    <w:rsid w:val="00F842F7"/>
    <w:rsid w:val="00F86708"/>
    <w:rsid w:val="00F86830"/>
    <w:rsid w:val="00F872C4"/>
    <w:rsid w:val="00FA5DBC"/>
    <w:rsid w:val="00FA5EBC"/>
    <w:rsid w:val="00FC4711"/>
    <w:rsid w:val="00FD224A"/>
    <w:rsid w:val="00FD3F59"/>
    <w:rsid w:val="00FF6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8EE17E"/>
  <w15:docId w15:val="{2A6F08A2-703F-4290-84FC-FFBAAE557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S Mincho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4813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E126F8"/>
    <w:pPr>
      <w:keepNext/>
      <w:keepLines/>
      <w:numPr>
        <w:numId w:val="20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E126F8"/>
    <w:pPr>
      <w:keepNext/>
      <w:keepLines/>
      <w:numPr>
        <w:ilvl w:val="1"/>
        <w:numId w:val="20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E126F8"/>
    <w:pPr>
      <w:keepNext/>
      <w:keepLines/>
      <w:numPr>
        <w:ilvl w:val="2"/>
        <w:numId w:val="20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E126F8"/>
    <w:pPr>
      <w:keepNext/>
      <w:keepLines/>
      <w:numPr>
        <w:ilvl w:val="3"/>
        <w:numId w:val="20"/>
      </w:numPr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E126F8"/>
    <w:pPr>
      <w:keepNext/>
      <w:keepLines/>
      <w:numPr>
        <w:ilvl w:val="4"/>
        <w:numId w:val="20"/>
      </w:numPr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E126F8"/>
    <w:pPr>
      <w:keepNext/>
      <w:keepLines/>
      <w:numPr>
        <w:ilvl w:val="5"/>
        <w:numId w:val="20"/>
      </w:numPr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E126F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E126F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E126F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E126F8"/>
    <w:rPr>
      <w:rFonts w:ascii="Verdana" w:eastAsia="Times New Roman" w:hAnsi="Verdana" w:cs="Times New Roman"/>
      <w:b/>
      <w:bCs/>
      <w:caps/>
      <w:color w:val="006283"/>
      <w:sz w:val="18"/>
      <w:szCs w:val="28"/>
    </w:rPr>
  </w:style>
  <w:style w:type="character" w:customStyle="1" w:styleId="Heading2Char">
    <w:name w:val="Heading 2 Char"/>
    <w:link w:val="Heading2"/>
    <w:uiPriority w:val="2"/>
    <w:rsid w:val="00E126F8"/>
    <w:rPr>
      <w:rFonts w:ascii="Verdana" w:eastAsia="Times New Roman" w:hAnsi="Verdana" w:cs="Times New Roman"/>
      <w:b/>
      <w:bCs/>
      <w:color w:val="006283"/>
      <w:sz w:val="18"/>
      <w:szCs w:val="26"/>
    </w:rPr>
  </w:style>
  <w:style w:type="character" w:customStyle="1" w:styleId="Heading3Char">
    <w:name w:val="Heading 3 Char"/>
    <w:link w:val="Heading3"/>
    <w:uiPriority w:val="2"/>
    <w:rsid w:val="00E126F8"/>
    <w:rPr>
      <w:rFonts w:ascii="Verdana" w:eastAsia="Times New Roman" w:hAnsi="Verdana" w:cs="Times New Roman"/>
      <w:b/>
      <w:bCs/>
      <w:color w:val="006283"/>
      <w:sz w:val="18"/>
    </w:rPr>
  </w:style>
  <w:style w:type="character" w:customStyle="1" w:styleId="Heading4Char">
    <w:name w:val="Heading 4 Char"/>
    <w:link w:val="Heading4"/>
    <w:uiPriority w:val="2"/>
    <w:rsid w:val="00E126F8"/>
    <w:rPr>
      <w:rFonts w:ascii="Verdana" w:eastAsia="Times New Roman" w:hAnsi="Verdana" w:cs="Times New Roman"/>
      <w:b/>
      <w:bCs/>
      <w:iCs/>
      <w:color w:val="006283"/>
      <w:sz w:val="18"/>
    </w:rPr>
  </w:style>
  <w:style w:type="character" w:customStyle="1" w:styleId="Heading5Char">
    <w:name w:val="Heading 5 Char"/>
    <w:link w:val="Heading5"/>
    <w:uiPriority w:val="2"/>
    <w:rsid w:val="00E126F8"/>
    <w:rPr>
      <w:rFonts w:ascii="Verdana" w:eastAsia="Times New Roman" w:hAnsi="Verdana" w:cs="Times New Roman"/>
      <w:b/>
      <w:color w:val="006283"/>
      <w:sz w:val="18"/>
    </w:rPr>
  </w:style>
  <w:style w:type="character" w:customStyle="1" w:styleId="Heading6Char">
    <w:name w:val="Heading 6 Char"/>
    <w:link w:val="Heading6"/>
    <w:uiPriority w:val="2"/>
    <w:rsid w:val="00E126F8"/>
    <w:rPr>
      <w:rFonts w:ascii="Verdana" w:eastAsia="Times New Roman" w:hAnsi="Verdana" w:cs="Times New Roman"/>
      <w:b/>
      <w:iCs/>
      <w:color w:val="006283"/>
      <w:sz w:val="18"/>
    </w:rPr>
  </w:style>
  <w:style w:type="character" w:customStyle="1" w:styleId="Heading7Char">
    <w:name w:val="Heading 7 Char"/>
    <w:link w:val="Heading7"/>
    <w:uiPriority w:val="2"/>
    <w:rsid w:val="00E126F8"/>
    <w:rPr>
      <w:rFonts w:ascii="Verdana" w:eastAsia="Times New Roman" w:hAnsi="Verdana" w:cs="Times New Roman"/>
      <w:b/>
      <w:iCs/>
      <w:color w:val="006283"/>
      <w:sz w:val="18"/>
    </w:rPr>
  </w:style>
  <w:style w:type="character" w:customStyle="1" w:styleId="Heading8Char">
    <w:name w:val="Heading 8 Char"/>
    <w:link w:val="Heading8"/>
    <w:uiPriority w:val="2"/>
    <w:rsid w:val="00E126F8"/>
    <w:rPr>
      <w:rFonts w:ascii="Verdana" w:eastAsia="Times New Roman" w:hAnsi="Verdana" w:cs="Times New Roman"/>
      <w:b/>
      <w:i/>
      <w:color w:val="006283"/>
      <w:sz w:val="18"/>
      <w:szCs w:val="20"/>
    </w:rPr>
  </w:style>
  <w:style w:type="character" w:customStyle="1" w:styleId="Heading9Char">
    <w:name w:val="Heading 9 Char"/>
    <w:link w:val="Heading9"/>
    <w:uiPriority w:val="2"/>
    <w:rsid w:val="00E126F8"/>
    <w:rPr>
      <w:rFonts w:ascii="Verdana" w:eastAsia="Times New Roman" w:hAnsi="Verdana" w:cs="Times New Roman"/>
      <w:b/>
      <w:iCs/>
      <w:color w:val="006283"/>
      <w:sz w:val="18"/>
      <w:szCs w:val="20"/>
      <w:u w:val="single"/>
    </w:rPr>
  </w:style>
  <w:style w:type="paragraph" w:styleId="Title">
    <w:name w:val="Title"/>
    <w:basedOn w:val="Normal"/>
    <w:next w:val="Normal"/>
    <w:link w:val="TitleChar"/>
    <w:uiPriority w:val="5"/>
    <w:qFormat/>
    <w:rsid w:val="00E126F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E126F8"/>
    <w:rPr>
      <w:rFonts w:ascii="Verdana" w:eastAsia="Times New Roman" w:hAnsi="Verdana" w:cs="Times New Roman"/>
      <w:b/>
      <w:caps/>
      <w:color w:val="006283"/>
      <w:kern w:val="28"/>
      <w:sz w:val="18"/>
      <w:szCs w:val="52"/>
    </w:rPr>
  </w:style>
  <w:style w:type="paragraph" w:styleId="BodyText">
    <w:name w:val="Body Text"/>
    <w:basedOn w:val="Normal"/>
    <w:link w:val="BodyTextChar"/>
    <w:uiPriority w:val="1"/>
    <w:qFormat/>
    <w:rsid w:val="00E126F8"/>
    <w:pPr>
      <w:numPr>
        <w:ilvl w:val="6"/>
        <w:numId w:val="20"/>
      </w:numPr>
      <w:spacing w:after="240"/>
    </w:pPr>
  </w:style>
  <w:style w:type="character" w:customStyle="1" w:styleId="BodyTextChar">
    <w:name w:val="Body Text Char"/>
    <w:link w:val="BodyText"/>
    <w:uiPriority w:val="1"/>
    <w:rsid w:val="00E126F8"/>
    <w:rPr>
      <w:rFonts w:ascii="Verdana" w:hAnsi="Verdana"/>
      <w:sz w:val="18"/>
    </w:rPr>
  </w:style>
  <w:style w:type="paragraph" w:styleId="BodyText2">
    <w:name w:val="Body Text 2"/>
    <w:basedOn w:val="Normal"/>
    <w:link w:val="BodyText2Char"/>
    <w:uiPriority w:val="1"/>
    <w:qFormat/>
    <w:rsid w:val="00E126F8"/>
    <w:pPr>
      <w:numPr>
        <w:ilvl w:val="7"/>
        <w:numId w:val="20"/>
      </w:numPr>
      <w:spacing w:after="240"/>
    </w:pPr>
  </w:style>
  <w:style w:type="character" w:customStyle="1" w:styleId="BodyText2Char">
    <w:name w:val="Body Text 2 Char"/>
    <w:link w:val="BodyText2"/>
    <w:uiPriority w:val="1"/>
    <w:rsid w:val="00E126F8"/>
    <w:rPr>
      <w:rFonts w:ascii="Verdana" w:hAnsi="Verdana"/>
      <w:sz w:val="18"/>
    </w:rPr>
  </w:style>
  <w:style w:type="paragraph" w:styleId="BodyText3">
    <w:name w:val="Body Text 3"/>
    <w:basedOn w:val="Normal"/>
    <w:link w:val="BodyText3Char"/>
    <w:uiPriority w:val="1"/>
    <w:qFormat/>
    <w:rsid w:val="00E126F8"/>
    <w:pPr>
      <w:numPr>
        <w:ilvl w:val="8"/>
        <w:numId w:val="20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E126F8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E126F8"/>
    <w:pPr>
      <w:numPr>
        <w:numId w:val="6"/>
      </w:numPr>
    </w:pPr>
  </w:style>
  <w:style w:type="paragraph" w:styleId="ListBullet">
    <w:name w:val="List Bullet"/>
    <w:basedOn w:val="Normal"/>
    <w:uiPriority w:val="1"/>
    <w:rsid w:val="00E126F8"/>
    <w:pPr>
      <w:numPr>
        <w:numId w:val="26"/>
      </w:numPr>
      <w:spacing w:after="240"/>
    </w:pPr>
  </w:style>
  <w:style w:type="paragraph" w:styleId="ListBullet2">
    <w:name w:val="List Bullet 2"/>
    <w:basedOn w:val="Normal"/>
    <w:uiPriority w:val="1"/>
    <w:rsid w:val="00E126F8"/>
    <w:pPr>
      <w:numPr>
        <w:ilvl w:val="1"/>
        <w:numId w:val="26"/>
      </w:numPr>
      <w:spacing w:after="240"/>
    </w:pPr>
  </w:style>
  <w:style w:type="paragraph" w:styleId="ListBullet3">
    <w:name w:val="List Bullet 3"/>
    <w:basedOn w:val="Normal"/>
    <w:uiPriority w:val="1"/>
    <w:rsid w:val="00E126F8"/>
    <w:pPr>
      <w:numPr>
        <w:ilvl w:val="2"/>
        <w:numId w:val="26"/>
      </w:numPr>
      <w:spacing w:after="240"/>
    </w:pPr>
  </w:style>
  <w:style w:type="paragraph" w:styleId="ListBullet4">
    <w:name w:val="List Bullet 4"/>
    <w:basedOn w:val="Normal"/>
    <w:uiPriority w:val="1"/>
    <w:rsid w:val="00E126F8"/>
    <w:pPr>
      <w:numPr>
        <w:ilvl w:val="3"/>
        <w:numId w:val="26"/>
      </w:numPr>
      <w:spacing w:after="240"/>
    </w:pPr>
  </w:style>
  <w:style w:type="paragraph" w:styleId="ListBullet5">
    <w:name w:val="List Bullet 5"/>
    <w:basedOn w:val="Normal"/>
    <w:uiPriority w:val="1"/>
    <w:rsid w:val="00E126F8"/>
    <w:pPr>
      <w:numPr>
        <w:ilvl w:val="4"/>
        <w:numId w:val="26"/>
      </w:numPr>
      <w:spacing w:after="240"/>
    </w:pPr>
  </w:style>
  <w:style w:type="numbering" w:customStyle="1" w:styleId="ListBullets">
    <w:name w:val="ListBullets"/>
    <w:uiPriority w:val="99"/>
    <w:rsid w:val="00E126F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E126F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E126F8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E126F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E126F8"/>
    <w:rPr>
      <w:vertAlign w:val="superscript"/>
    </w:rPr>
  </w:style>
  <w:style w:type="paragraph" w:styleId="FootnoteText">
    <w:name w:val="footnote text"/>
    <w:basedOn w:val="Normal"/>
    <w:link w:val="FootnoteTextChar"/>
    <w:uiPriority w:val="5"/>
    <w:rsid w:val="00E126F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E126F8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E126F8"/>
    <w:rPr>
      <w:szCs w:val="20"/>
    </w:rPr>
  </w:style>
  <w:style w:type="character" w:customStyle="1" w:styleId="EndnoteTextChar">
    <w:name w:val="Endnote Text Char"/>
    <w:link w:val="EndnoteText"/>
    <w:uiPriority w:val="99"/>
    <w:rsid w:val="00E126F8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E126F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E126F8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E126F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5"/>
    <w:rsid w:val="00E126F8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E126F8"/>
    <w:pPr>
      <w:ind w:left="567" w:right="567" w:firstLine="0"/>
    </w:pPr>
  </w:style>
  <w:style w:type="character" w:styleId="FootnoteReference">
    <w:name w:val="footnote reference"/>
    <w:uiPriority w:val="5"/>
    <w:rsid w:val="00E126F8"/>
    <w:rPr>
      <w:vertAlign w:val="superscript"/>
    </w:rPr>
  </w:style>
  <w:style w:type="paragraph" w:styleId="Header">
    <w:name w:val="header"/>
    <w:basedOn w:val="Normal"/>
    <w:link w:val="HeaderChar"/>
    <w:uiPriority w:val="3"/>
    <w:rsid w:val="00E126F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2"/>
    <w:rsid w:val="00E126F8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E126F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E126F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E126F8"/>
    <w:pPr>
      <w:tabs>
        <w:tab w:val="left" w:pos="720"/>
        <w:tab w:val="right" w:leader="dot" w:pos="9027"/>
      </w:tabs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E126F8"/>
    <w:pPr>
      <w:tabs>
        <w:tab w:val="left" w:pos="567"/>
        <w:tab w:val="right" w:leader="dot" w:pos="9027"/>
      </w:tabs>
      <w:spacing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E126F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E126F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E126F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E126F8"/>
    <w:pPr>
      <w:tabs>
        <w:tab w:val="right" w:leader="dot" w:pos="9027"/>
      </w:tabs>
      <w:spacing w:before="12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E126F8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E126F8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E126F8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E126F8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E126F8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E126F8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E126F8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E126F8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E126F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E126F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12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126F8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6"/>
    <w:qFormat/>
    <w:rsid w:val="00E126F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11"/>
    <w:rsid w:val="00E126F8"/>
    <w:rPr>
      <w:rFonts w:ascii="Verdana" w:eastAsia="Times New Roman" w:hAnsi="Verdana" w:cs="Times New Roman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E126F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E126F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E126F8"/>
    <w:pPr>
      <w:numPr>
        <w:numId w:val="27"/>
      </w:numPr>
      <w:spacing w:after="240"/>
    </w:pPr>
  </w:style>
  <w:style w:type="paragraph" w:styleId="ListParagraph">
    <w:name w:val="List Paragraph"/>
    <w:basedOn w:val="Normal"/>
    <w:uiPriority w:val="59"/>
    <w:qFormat/>
    <w:rsid w:val="00E126F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E126F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E126F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E126F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  <w:lang w:val="x-none"/>
    </w:rPr>
  </w:style>
  <w:style w:type="table" w:styleId="TableGrid">
    <w:name w:val="Table Grid"/>
    <w:basedOn w:val="TableNormal"/>
    <w:rsid w:val="00E126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E126F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9"/>
    <w:unhideWhenUsed/>
    <w:rsid w:val="001943F3"/>
    <w:rPr>
      <w:color w:val="0000FF" w:themeColor="hyperlink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8234B7"/>
  </w:style>
  <w:style w:type="paragraph" w:styleId="BlockText">
    <w:name w:val="Block Text"/>
    <w:basedOn w:val="Normal"/>
    <w:uiPriority w:val="99"/>
    <w:semiHidden/>
    <w:unhideWhenUsed/>
    <w:rsid w:val="008234B7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8234B7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234B7"/>
    <w:rPr>
      <w:rFonts w:ascii="Verdana" w:hAnsi="Verdana"/>
      <w:sz w:val="18"/>
      <w:szCs w:val="22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234B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234B7"/>
    <w:rPr>
      <w:rFonts w:ascii="Verdana" w:hAnsi="Verdana"/>
      <w:sz w:val="18"/>
      <w:szCs w:val="22"/>
      <w:lang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8234B7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234B7"/>
    <w:rPr>
      <w:rFonts w:ascii="Verdana" w:hAnsi="Verdana"/>
      <w:sz w:val="18"/>
      <w:szCs w:val="22"/>
      <w:lang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234B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234B7"/>
    <w:rPr>
      <w:rFonts w:ascii="Verdana" w:hAnsi="Verdana"/>
      <w:sz w:val="18"/>
      <w:szCs w:val="22"/>
      <w:lang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234B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234B7"/>
    <w:rPr>
      <w:rFonts w:ascii="Verdana" w:hAnsi="Verdana"/>
      <w:sz w:val="16"/>
      <w:szCs w:val="16"/>
      <w:lang w:eastAsia="en-US"/>
    </w:rPr>
  </w:style>
  <w:style w:type="character" w:styleId="BookTitle">
    <w:name w:val="Book Title"/>
    <w:basedOn w:val="DefaultParagraphFont"/>
    <w:uiPriority w:val="99"/>
    <w:semiHidden/>
    <w:qFormat/>
    <w:rsid w:val="008234B7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8234B7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234B7"/>
    <w:rPr>
      <w:rFonts w:ascii="Verdana" w:hAnsi="Verdana"/>
      <w:sz w:val="18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234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234B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34B7"/>
    <w:rPr>
      <w:rFonts w:ascii="Verdana" w:hAnsi="Verdan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8234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34B7"/>
    <w:rPr>
      <w:rFonts w:ascii="Verdana" w:hAnsi="Verdana"/>
      <w:b/>
      <w:bCs/>
      <w:lang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234B7"/>
  </w:style>
  <w:style w:type="character" w:customStyle="1" w:styleId="DateChar">
    <w:name w:val="Date Char"/>
    <w:basedOn w:val="DefaultParagraphFont"/>
    <w:link w:val="Date"/>
    <w:uiPriority w:val="99"/>
    <w:semiHidden/>
    <w:rsid w:val="008234B7"/>
    <w:rPr>
      <w:rFonts w:ascii="Verdana" w:hAnsi="Verdana"/>
      <w:sz w:val="18"/>
      <w:szCs w:val="22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234B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234B7"/>
    <w:rPr>
      <w:rFonts w:ascii="Tahoma" w:hAnsi="Tahoma" w:cs="Tahoma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8234B7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234B7"/>
    <w:rPr>
      <w:rFonts w:ascii="Verdana" w:hAnsi="Verdana"/>
      <w:sz w:val="18"/>
      <w:szCs w:val="22"/>
      <w:lang w:eastAsia="en-US"/>
    </w:rPr>
  </w:style>
  <w:style w:type="character" w:styleId="Emphasis">
    <w:name w:val="Emphasis"/>
    <w:basedOn w:val="DefaultParagraphFont"/>
    <w:uiPriority w:val="20"/>
    <w:qFormat/>
    <w:rsid w:val="008234B7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8234B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234B7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8234B7"/>
    <w:rPr>
      <w:color w:val="800080" w:themeColor="followedHyperlink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8234B7"/>
  </w:style>
  <w:style w:type="paragraph" w:styleId="HTMLAddress">
    <w:name w:val="HTML Address"/>
    <w:basedOn w:val="Normal"/>
    <w:link w:val="HTMLAddressChar"/>
    <w:uiPriority w:val="99"/>
    <w:semiHidden/>
    <w:unhideWhenUsed/>
    <w:rsid w:val="008234B7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234B7"/>
    <w:rPr>
      <w:rFonts w:ascii="Verdana" w:hAnsi="Verdana"/>
      <w:i/>
      <w:iCs/>
      <w:sz w:val="18"/>
      <w:szCs w:val="22"/>
      <w:lang w:eastAsia="en-US"/>
    </w:rPr>
  </w:style>
  <w:style w:type="character" w:styleId="HTMLCite">
    <w:name w:val="HTML Cite"/>
    <w:basedOn w:val="DefaultParagraphFont"/>
    <w:uiPriority w:val="99"/>
    <w:semiHidden/>
    <w:unhideWhenUsed/>
    <w:rsid w:val="008234B7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8234B7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8234B7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8234B7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234B7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234B7"/>
    <w:rPr>
      <w:rFonts w:ascii="Consolas" w:hAnsi="Consolas" w:cs="Consolas"/>
      <w:lang w:eastAsia="en-US"/>
    </w:rPr>
  </w:style>
  <w:style w:type="character" w:styleId="HTMLSample">
    <w:name w:val="HTML Sample"/>
    <w:basedOn w:val="DefaultParagraphFont"/>
    <w:uiPriority w:val="99"/>
    <w:semiHidden/>
    <w:unhideWhenUsed/>
    <w:rsid w:val="008234B7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8234B7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8234B7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234B7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234B7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234B7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234B7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234B7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234B7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234B7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234B7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234B7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234B7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8234B7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8234B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8234B7"/>
    <w:rPr>
      <w:rFonts w:ascii="Verdana" w:hAnsi="Verdana"/>
      <w:b/>
      <w:bCs/>
      <w:i/>
      <w:iCs/>
      <w:color w:val="4F81BD" w:themeColor="accent1"/>
      <w:sz w:val="18"/>
      <w:szCs w:val="22"/>
      <w:lang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8234B7"/>
    <w:rPr>
      <w:b/>
      <w:bCs/>
      <w:smallCaps/>
      <w:color w:val="C0504D" w:themeColor="accent2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8234B7"/>
  </w:style>
  <w:style w:type="paragraph" w:styleId="List">
    <w:name w:val="List"/>
    <w:basedOn w:val="Normal"/>
    <w:uiPriority w:val="99"/>
    <w:semiHidden/>
    <w:unhideWhenUsed/>
    <w:rsid w:val="008234B7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8234B7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8234B7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8234B7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8234B7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8234B7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234B7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234B7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234B7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234B7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8234B7"/>
    <w:pPr>
      <w:numPr>
        <w:numId w:val="28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8234B7"/>
    <w:pPr>
      <w:numPr>
        <w:numId w:val="29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8234B7"/>
    <w:pPr>
      <w:numPr>
        <w:numId w:val="30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8234B7"/>
    <w:pPr>
      <w:numPr>
        <w:numId w:val="31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8234B7"/>
    <w:pPr>
      <w:numPr>
        <w:numId w:val="32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8234B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234B7"/>
    <w:rPr>
      <w:rFonts w:ascii="Consolas" w:hAnsi="Consolas" w:cs="Consolas"/>
      <w:lang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234B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234B7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paragraph" w:styleId="NoSpacing">
    <w:name w:val="No Spacing"/>
    <w:uiPriority w:val="1"/>
    <w:semiHidden/>
    <w:qFormat/>
    <w:rsid w:val="008234B7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8234B7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8234B7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8234B7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234B7"/>
    <w:rPr>
      <w:rFonts w:ascii="Verdana" w:hAnsi="Verdana"/>
      <w:sz w:val="18"/>
      <w:szCs w:val="22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234B7"/>
  </w:style>
  <w:style w:type="character" w:styleId="PlaceholderText">
    <w:name w:val="Placeholder Text"/>
    <w:basedOn w:val="DefaultParagraphFont"/>
    <w:uiPriority w:val="99"/>
    <w:semiHidden/>
    <w:rsid w:val="008234B7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8234B7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234B7"/>
    <w:rPr>
      <w:rFonts w:ascii="Consolas" w:hAnsi="Consolas" w:cs="Consolas"/>
      <w:sz w:val="21"/>
      <w:szCs w:val="21"/>
      <w:lang w:eastAsia="en-US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8234B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8234B7"/>
    <w:rPr>
      <w:rFonts w:ascii="Verdana" w:hAnsi="Verdana"/>
      <w:i/>
      <w:iCs/>
      <w:color w:val="000000" w:themeColor="text1"/>
      <w:sz w:val="18"/>
      <w:szCs w:val="22"/>
      <w:lang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8234B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234B7"/>
    <w:rPr>
      <w:rFonts w:ascii="Verdana" w:hAnsi="Verdana"/>
      <w:sz w:val="18"/>
      <w:szCs w:val="22"/>
      <w:lang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8234B7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234B7"/>
    <w:rPr>
      <w:rFonts w:ascii="Verdana" w:hAnsi="Verdana"/>
      <w:sz w:val="18"/>
      <w:szCs w:val="22"/>
      <w:lang w:eastAsia="en-US"/>
    </w:rPr>
  </w:style>
  <w:style w:type="character" w:styleId="Strong">
    <w:name w:val="Strong"/>
    <w:basedOn w:val="DefaultParagraphFont"/>
    <w:uiPriority w:val="99"/>
    <w:semiHidden/>
    <w:qFormat/>
    <w:rsid w:val="008234B7"/>
    <w:rPr>
      <w:b/>
      <w:bCs/>
    </w:rPr>
  </w:style>
  <w:style w:type="character" w:styleId="SubtleEmphasis">
    <w:name w:val="Subtle Emphasis"/>
    <w:basedOn w:val="DefaultParagraphFont"/>
    <w:uiPriority w:val="99"/>
    <w:semiHidden/>
    <w:qFormat/>
    <w:rsid w:val="008234B7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9"/>
    <w:semiHidden/>
    <w:qFormat/>
    <w:rsid w:val="008234B7"/>
    <w:rPr>
      <w:smallCaps/>
      <w:color w:val="C0504D" w:themeColor="accent2"/>
      <w:u w:val="single"/>
    </w:rPr>
  </w:style>
  <w:style w:type="paragraph" w:styleId="TOAHeading">
    <w:name w:val="toa heading"/>
    <w:basedOn w:val="Normal"/>
    <w:next w:val="Normal"/>
    <w:uiPriority w:val="39"/>
    <w:unhideWhenUsed/>
    <w:rsid w:val="008234B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Default">
    <w:name w:val="Default"/>
    <w:rsid w:val="00A67C7A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AD231F"/>
    <w:rPr>
      <w:rFonts w:ascii="Verdana" w:hAnsi="Verdana"/>
      <w:sz w:val="1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479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.linkedin.com/in/mcdesouz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nn\appdata\roaming\microsoft\templates\Letters%20&amp;%20Faxes\WTOEMAIL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7A9D77-0EA6-42A4-B17A-F9EC565C8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WTOEMAIL_EN.DOTX</Template>
  <TotalTime>9</TotalTime>
  <Pages>2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WTO</Company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Finn, John</dc:creator>
  <cp:lastModifiedBy>Ivanovic, Strahinja</cp:lastModifiedBy>
  <cp:revision>5</cp:revision>
  <cp:lastPrinted>2022-12-01T10:59:00Z</cp:lastPrinted>
  <dcterms:created xsi:type="dcterms:W3CDTF">2022-12-15T11:59:00Z</dcterms:created>
  <dcterms:modified xsi:type="dcterms:W3CDTF">2022-12-16T11:29:00Z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a46f3b99-d0fc-4690-bcaa-137065858709</vt:lpwstr>
  </property>
</Properties>
</file>