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237A2A" w:rsidRPr="00575612" w14:paraId="715086E4" w14:textId="77777777" w:rsidTr="00237A2A">
        <w:tc>
          <w:tcPr>
            <w:tcW w:w="9498" w:type="dxa"/>
            <w:shd w:val="clear" w:color="auto" w:fill="auto"/>
          </w:tcPr>
          <w:p w14:paraId="00B9C1E8" w14:textId="39E17B78" w:rsidR="00237A2A" w:rsidRPr="00575612" w:rsidRDefault="00237A2A" w:rsidP="00237A2A">
            <w:pPr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  <w:lang w:val="fr-CH"/>
              </w:rPr>
            </w:pPr>
            <w:bookmarkStart w:id="0" w:name="_Hlk69977372"/>
            <w:r>
              <w:rPr>
                <w:rFonts w:ascii="Garamond" w:hAnsi="Garamond"/>
                <w:b/>
                <w:noProof/>
                <w:sz w:val="28"/>
                <w:szCs w:val="28"/>
                <w:lang w:val="fr-CH"/>
              </w:rPr>
              <w:drawing>
                <wp:inline distT="0" distB="0" distL="0" distR="0" wp14:anchorId="1A4A8423" wp14:editId="5F6448F5">
                  <wp:extent cx="925689" cy="1128889"/>
                  <wp:effectExtent l="0" t="0" r="825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689" cy="1128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E227FB" w14:textId="0E26A0D5" w:rsidR="000407F3" w:rsidRDefault="00DF68AA" w:rsidP="000407F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07F3">
        <w:rPr>
          <w:rFonts w:asciiTheme="minorHAnsi" w:hAnsiTheme="minorHAnsi" w:cstheme="minorHAnsi"/>
          <w:b/>
          <w:bCs/>
          <w:sz w:val="22"/>
          <w:szCs w:val="22"/>
        </w:rPr>
        <w:t>ATELIER R</w:t>
      </w:r>
      <w:r w:rsidR="00F34856" w:rsidRPr="000407F3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Pr="000407F3">
        <w:rPr>
          <w:rFonts w:asciiTheme="minorHAnsi" w:hAnsiTheme="minorHAnsi" w:cstheme="minorHAnsi"/>
          <w:b/>
          <w:bCs/>
          <w:sz w:val="22"/>
          <w:szCs w:val="22"/>
        </w:rPr>
        <w:t>GIONAL PR</w:t>
      </w:r>
      <w:r w:rsidR="009F09CF" w:rsidRPr="000407F3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Pr="000407F3">
        <w:rPr>
          <w:rFonts w:asciiTheme="minorHAnsi" w:hAnsiTheme="minorHAnsi" w:cstheme="minorHAnsi"/>
          <w:b/>
          <w:bCs/>
          <w:sz w:val="22"/>
          <w:szCs w:val="22"/>
        </w:rPr>
        <w:t>PARATOIR</w:t>
      </w:r>
      <w:r w:rsidR="009F09CF" w:rsidRPr="000407F3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0407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07F3">
        <w:rPr>
          <w:rFonts w:asciiTheme="minorHAnsi" w:hAnsiTheme="minorHAnsi" w:cstheme="minorHAnsi"/>
          <w:b/>
          <w:bCs/>
          <w:sz w:val="22"/>
          <w:szCs w:val="22"/>
        </w:rPr>
        <w:t>À</w:t>
      </w:r>
      <w:r w:rsidRPr="000407F3">
        <w:rPr>
          <w:rFonts w:asciiTheme="minorHAnsi" w:hAnsiTheme="minorHAnsi" w:cstheme="minorHAnsi"/>
          <w:b/>
          <w:bCs/>
          <w:sz w:val="22"/>
          <w:szCs w:val="22"/>
        </w:rPr>
        <w:t xml:space="preserve"> LA 12</w:t>
      </w:r>
      <w:r w:rsidR="00D257A7" w:rsidRPr="000407F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ème</w:t>
      </w:r>
      <w:r w:rsidRPr="000407F3">
        <w:rPr>
          <w:rFonts w:asciiTheme="minorHAnsi" w:hAnsiTheme="minorHAnsi" w:cstheme="minorHAnsi"/>
          <w:b/>
          <w:bCs/>
          <w:sz w:val="22"/>
          <w:szCs w:val="22"/>
        </w:rPr>
        <w:t xml:space="preserve"> CONF</w:t>
      </w:r>
      <w:r w:rsidR="00F34856" w:rsidRPr="000407F3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Pr="000407F3">
        <w:rPr>
          <w:rFonts w:asciiTheme="minorHAnsi" w:hAnsiTheme="minorHAnsi" w:cstheme="minorHAnsi"/>
          <w:b/>
          <w:bCs/>
          <w:sz w:val="22"/>
          <w:szCs w:val="22"/>
        </w:rPr>
        <w:t>RENCE MINIST</w:t>
      </w:r>
      <w:r w:rsidR="009F09CF" w:rsidRPr="000407F3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Pr="000407F3">
        <w:rPr>
          <w:rFonts w:asciiTheme="minorHAnsi" w:hAnsiTheme="minorHAnsi" w:cstheme="minorHAnsi"/>
          <w:b/>
          <w:bCs/>
          <w:sz w:val="22"/>
          <w:szCs w:val="22"/>
        </w:rPr>
        <w:t>RIELLE</w:t>
      </w:r>
      <w:r w:rsidR="000407F3">
        <w:rPr>
          <w:rFonts w:asciiTheme="minorHAnsi" w:hAnsiTheme="minorHAnsi" w:cstheme="minorHAnsi"/>
          <w:b/>
          <w:bCs/>
          <w:sz w:val="22"/>
          <w:szCs w:val="22"/>
        </w:rPr>
        <w:t xml:space="preserve"> (CM12)</w:t>
      </w:r>
    </w:p>
    <w:p w14:paraId="06377C3C" w14:textId="7E63A414" w:rsidR="00F34856" w:rsidRDefault="00DF68AA" w:rsidP="000407F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07F3">
        <w:rPr>
          <w:rFonts w:asciiTheme="minorHAnsi" w:hAnsiTheme="minorHAnsi" w:cstheme="minorHAnsi"/>
          <w:b/>
          <w:bCs/>
          <w:sz w:val="22"/>
          <w:szCs w:val="22"/>
        </w:rPr>
        <w:t xml:space="preserve"> DE L’O</w:t>
      </w:r>
      <w:r w:rsidR="00F34856" w:rsidRPr="000407F3">
        <w:rPr>
          <w:rFonts w:asciiTheme="minorHAnsi" w:hAnsiTheme="minorHAnsi" w:cstheme="minorHAnsi"/>
          <w:b/>
          <w:bCs/>
          <w:sz w:val="22"/>
          <w:szCs w:val="22"/>
        </w:rPr>
        <w:t>RGANISATION MONDIALE DU COMMERCE (OMC)</w:t>
      </w:r>
    </w:p>
    <w:p w14:paraId="4F9A91D2" w14:textId="77777777" w:rsidR="000407F3" w:rsidRPr="000407F3" w:rsidRDefault="000407F3" w:rsidP="000407F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6A1B65" w14:textId="77777777" w:rsidR="00876292" w:rsidRPr="000407F3" w:rsidRDefault="00DF68AA" w:rsidP="000407F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07F3">
        <w:rPr>
          <w:rFonts w:asciiTheme="minorHAnsi" w:hAnsiTheme="minorHAnsi" w:cstheme="minorHAnsi"/>
          <w:b/>
          <w:bCs/>
          <w:sz w:val="22"/>
          <w:szCs w:val="22"/>
        </w:rPr>
        <w:t xml:space="preserve">AU PROFIT DES </w:t>
      </w:r>
      <w:r w:rsidR="009F09CF" w:rsidRPr="000407F3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Pr="000407F3">
        <w:rPr>
          <w:rFonts w:asciiTheme="minorHAnsi" w:hAnsiTheme="minorHAnsi" w:cstheme="minorHAnsi"/>
          <w:b/>
          <w:bCs/>
          <w:sz w:val="22"/>
          <w:szCs w:val="22"/>
        </w:rPr>
        <w:t>TATS MEMBRES DE</w:t>
      </w:r>
    </w:p>
    <w:p w14:paraId="0D7EA810" w14:textId="778A0DF1" w:rsidR="00DF68AA" w:rsidRPr="000407F3" w:rsidRDefault="00DF68AA" w:rsidP="000407F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07F3">
        <w:rPr>
          <w:rFonts w:asciiTheme="minorHAnsi" w:hAnsiTheme="minorHAnsi" w:cstheme="minorHAnsi"/>
          <w:b/>
          <w:bCs/>
          <w:sz w:val="22"/>
          <w:szCs w:val="22"/>
        </w:rPr>
        <w:t xml:space="preserve"> L</w:t>
      </w:r>
      <w:r w:rsidR="00115B2D" w:rsidRPr="000407F3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="00876292" w:rsidRPr="000407F3">
        <w:rPr>
          <w:rFonts w:asciiTheme="minorHAnsi" w:hAnsiTheme="minorHAnsi" w:cstheme="minorHAnsi"/>
          <w:b/>
          <w:bCs/>
          <w:sz w:val="22"/>
          <w:szCs w:val="22"/>
        </w:rPr>
        <w:t>COMMUNAUTÉ ÉCONOMIQUE DES ÉTATS DE L'AFRIQUE DE L'OUEST (CEDEAO) ET DE</w:t>
      </w:r>
    </w:p>
    <w:p w14:paraId="7B1EBFAD" w14:textId="133410AA" w:rsidR="00876292" w:rsidRPr="000407F3" w:rsidRDefault="00876292" w:rsidP="000407F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07F3">
        <w:rPr>
          <w:rFonts w:asciiTheme="minorHAnsi" w:hAnsiTheme="minorHAnsi" w:cstheme="minorHAnsi"/>
          <w:b/>
          <w:bCs/>
          <w:sz w:val="22"/>
          <w:szCs w:val="22"/>
        </w:rPr>
        <w:t>L'UNION ÉCONOMIQUE ET MONÉTAIRE OUEST AFRICAINE (UEMOA)</w:t>
      </w:r>
    </w:p>
    <w:p w14:paraId="0D1CAA36" w14:textId="4F7006E6" w:rsidR="009F09CF" w:rsidRPr="000407F3" w:rsidRDefault="009F09CF" w:rsidP="00DF68AA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73B8FE31" w14:textId="609E95CD" w:rsidR="00823C11" w:rsidRPr="00FE4955" w:rsidRDefault="000407F3" w:rsidP="00D1757E">
      <w:pPr>
        <w:spacing w:after="120" w:line="240" w:lineRule="auto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FE4955">
        <w:rPr>
          <w:rFonts w:asciiTheme="minorHAnsi" w:hAnsiTheme="minorHAnsi" w:cstheme="minorHAnsi"/>
          <w:b/>
          <w:smallCaps/>
          <w:sz w:val="24"/>
          <w:szCs w:val="24"/>
        </w:rPr>
        <w:t xml:space="preserve">JEUDI </w:t>
      </w:r>
      <w:r w:rsidR="009F09CF" w:rsidRPr="00FE4955">
        <w:rPr>
          <w:rFonts w:asciiTheme="minorHAnsi" w:hAnsiTheme="minorHAnsi" w:cstheme="minorHAnsi"/>
          <w:b/>
          <w:smallCaps/>
          <w:sz w:val="24"/>
          <w:szCs w:val="24"/>
        </w:rPr>
        <w:t>1</w:t>
      </w:r>
      <w:r w:rsidR="000A356A" w:rsidRPr="00FE4955">
        <w:rPr>
          <w:rFonts w:asciiTheme="minorHAnsi" w:hAnsiTheme="minorHAnsi" w:cstheme="minorHAnsi"/>
          <w:b/>
          <w:smallCaps/>
          <w:sz w:val="24"/>
          <w:szCs w:val="24"/>
        </w:rPr>
        <w:t>1 &amp;</w:t>
      </w:r>
      <w:r w:rsidRPr="00FE4955">
        <w:rPr>
          <w:rFonts w:asciiTheme="minorHAnsi" w:hAnsiTheme="minorHAnsi" w:cstheme="minorHAnsi"/>
          <w:b/>
          <w:smallCaps/>
          <w:sz w:val="24"/>
          <w:szCs w:val="24"/>
        </w:rPr>
        <w:t xml:space="preserve"> VENDREDI</w:t>
      </w:r>
      <w:r w:rsidR="00E975E9" w:rsidRPr="00FE4955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 w:rsidR="009F09CF" w:rsidRPr="00FE4955">
        <w:rPr>
          <w:rFonts w:asciiTheme="minorHAnsi" w:hAnsiTheme="minorHAnsi" w:cstheme="minorHAnsi"/>
          <w:b/>
          <w:smallCaps/>
          <w:sz w:val="24"/>
          <w:szCs w:val="24"/>
        </w:rPr>
        <w:t>12 NOVEMBRE 2021</w:t>
      </w:r>
    </w:p>
    <w:p w14:paraId="567318C8" w14:textId="045F4F3E" w:rsidR="000A356A" w:rsidRPr="000A356A" w:rsidRDefault="000A356A" w:rsidP="000A356A">
      <w:pPr>
        <w:spacing w:after="120" w:line="240" w:lineRule="auto"/>
        <w:jc w:val="center"/>
        <w:rPr>
          <w:rFonts w:ascii="Arial" w:hAnsi="Arial" w:cs="Arial"/>
          <w:b/>
          <w:iCs/>
          <w:smallCaps/>
          <w:sz w:val="20"/>
          <w:szCs w:val="20"/>
        </w:rPr>
      </w:pPr>
      <w:r>
        <w:rPr>
          <w:rFonts w:ascii="Arial" w:hAnsi="Arial" w:cs="Arial"/>
          <w:b/>
          <w:iCs/>
          <w:smallCaps/>
          <w:sz w:val="20"/>
          <w:szCs w:val="20"/>
        </w:rPr>
        <w:t>_______________</w:t>
      </w:r>
    </w:p>
    <w:p w14:paraId="0E21A286" w14:textId="5F3301BB" w:rsidR="00823C11" w:rsidRPr="00FE4955" w:rsidRDefault="00823C11" w:rsidP="00D1757E">
      <w:pPr>
        <w:spacing w:after="12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FE4955">
        <w:rPr>
          <w:rFonts w:asciiTheme="minorHAnsi" w:hAnsiTheme="minorHAnsi" w:cstheme="minorHAnsi"/>
          <w:b/>
          <w:iCs/>
          <w:sz w:val="24"/>
          <w:szCs w:val="24"/>
        </w:rPr>
        <w:t>PROGRAMME</w:t>
      </w:r>
      <w:r w:rsidR="00076E48" w:rsidRPr="00FE4955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7B6FBC" w:rsidRPr="00FE4955">
        <w:rPr>
          <w:rFonts w:asciiTheme="minorHAnsi" w:hAnsiTheme="minorHAnsi" w:cstheme="minorHAnsi"/>
          <w:b/>
          <w:iCs/>
          <w:sz w:val="24"/>
          <w:szCs w:val="24"/>
        </w:rPr>
        <w:t>(</w:t>
      </w:r>
      <w:r w:rsidR="00CD590C" w:rsidRPr="00FE4955">
        <w:rPr>
          <w:rFonts w:asciiTheme="minorHAnsi" w:hAnsiTheme="minorHAnsi" w:cstheme="minorHAnsi"/>
          <w:b/>
          <w:iCs/>
          <w:sz w:val="24"/>
          <w:szCs w:val="24"/>
        </w:rPr>
        <w:t>actualisation</w:t>
      </w:r>
      <w:r w:rsidR="00607181" w:rsidRPr="00FE4955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FE4955" w:rsidRPr="00FE4955">
        <w:rPr>
          <w:rFonts w:asciiTheme="minorHAnsi" w:hAnsiTheme="minorHAnsi" w:cstheme="minorHAnsi"/>
          <w:b/>
          <w:iCs/>
          <w:sz w:val="24"/>
          <w:szCs w:val="24"/>
        </w:rPr>
        <w:t>01.11</w:t>
      </w:r>
      <w:r w:rsidR="00E975E9" w:rsidRPr="00FE4955">
        <w:rPr>
          <w:rFonts w:asciiTheme="minorHAnsi" w:hAnsiTheme="minorHAnsi" w:cstheme="minorHAnsi"/>
          <w:b/>
          <w:iCs/>
          <w:sz w:val="24"/>
          <w:szCs w:val="24"/>
        </w:rPr>
        <w:t>.2021</w:t>
      </w:r>
      <w:r w:rsidR="006C36A1" w:rsidRPr="00FE4955">
        <w:rPr>
          <w:rFonts w:asciiTheme="minorHAnsi" w:hAnsiTheme="minorHAnsi" w:cstheme="minorHAnsi"/>
          <w:b/>
          <w:iCs/>
          <w:sz w:val="24"/>
          <w:szCs w:val="24"/>
        </w:rPr>
        <w:t>)</w:t>
      </w:r>
    </w:p>
    <w:p w14:paraId="75451235" w14:textId="77777777" w:rsidR="00607181" w:rsidRPr="000407F3" w:rsidRDefault="00607181" w:rsidP="00D1757E">
      <w:pPr>
        <w:spacing w:after="120" w:line="24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391105D7" w14:textId="7F9A4156" w:rsidR="00115B2D" w:rsidRPr="000407F3" w:rsidRDefault="009F09CF" w:rsidP="00607181">
      <w:pPr>
        <w:spacing w:after="12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0407F3">
        <w:rPr>
          <w:rFonts w:asciiTheme="minorHAnsi" w:hAnsiTheme="minorHAnsi" w:cstheme="minorHAnsi"/>
          <w:b/>
          <w:iCs/>
          <w:sz w:val="22"/>
          <w:szCs w:val="22"/>
        </w:rPr>
        <w:t>Plateforme utilisée : Zoom</w:t>
      </w:r>
      <w:r w:rsidR="00607181" w:rsidRPr="000407F3">
        <w:rPr>
          <w:rFonts w:asciiTheme="minorHAnsi" w:hAnsiTheme="minorHAnsi" w:cstheme="minorHAnsi"/>
          <w:b/>
          <w:iCs/>
          <w:sz w:val="22"/>
          <w:szCs w:val="22"/>
        </w:rPr>
        <w:t xml:space="preserve"> (lien communiqué par la CEDEAO)</w:t>
      </w:r>
    </w:p>
    <w:p w14:paraId="5BC9756E" w14:textId="329C75C3" w:rsidR="00607181" w:rsidRPr="000407F3" w:rsidRDefault="00607181" w:rsidP="00607181">
      <w:pPr>
        <w:spacing w:after="12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0407F3">
        <w:rPr>
          <w:rFonts w:asciiTheme="minorHAnsi" w:hAnsiTheme="minorHAnsi" w:cstheme="minorHAnsi"/>
          <w:b/>
          <w:iCs/>
          <w:sz w:val="22"/>
          <w:szCs w:val="22"/>
        </w:rPr>
        <w:t>Interprétation fournie : Anglais /Français</w:t>
      </w:r>
    </w:p>
    <w:tbl>
      <w:tblPr>
        <w:tblStyle w:val="GridTable5Dark-Accent1"/>
        <w:tblW w:w="99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14"/>
        <w:gridCol w:w="7910"/>
      </w:tblGrid>
      <w:tr w:rsidR="006070C6" w:rsidRPr="00DF68AA" w14:paraId="68611EC0" w14:textId="77777777" w:rsidTr="00F86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48CAF325" w14:textId="77777777" w:rsidR="00BF3581" w:rsidRDefault="00BF3581" w:rsidP="00F34856">
            <w:pPr>
              <w:tabs>
                <w:tab w:val="left" w:pos="540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bookmarkStart w:id="1" w:name="_Hlk72158609"/>
          </w:p>
          <w:p w14:paraId="2A249C84" w14:textId="2DC3BA33" w:rsidR="000479EE" w:rsidRPr="009F09CF" w:rsidRDefault="00551407" w:rsidP="00F34856">
            <w:pPr>
              <w:tabs>
                <w:tab w:val="left" w:pos="5400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F09CF">
              <w:rPr>
                <w:rFonts w:ascii="Arial" w:hAnsi="Arial" w:cs="Arial"/>
                <w:caps/>
                <w:color w:val="auto"/>
                <w:sz w:val="20"/>
                <w:szCs w:val="20"/>
              </w:rPr>
              <w:t>Jeudi</w:t>
            </w:r>
            <w:r w:rsidR="008F58AB" w:rsidRPr="009F09CF">
              <w:rPr>
                <w:rFonts w:ascii="Arial" w:hAnsi="Arial" w:cs="Arial"/>
                <w:caps/>
                <w:color w:val="auto"/>
                <w:sz w:val="20"/>
                <w:szCs w:val="20"/>
              </w:rPr>
              <w:t xml:space="preserve"> </w:t>
            </w:r>
            <w:r w:rsidR="00DF68AA" w:rsidRPr="009F09CF">
              <w:rPr>
                <w:rFonts w:ascii="Arial" w:hAnsi="Arial" w:cs="Arial"/>
                <w:caps/>
                <w:color w:val="auto"/>
                <w:sz w:val="20"/>
                <w:szCs w:val="20"/>
              </w:rPr>
              <w:t>1</w:t>
            </w:r>
            <w:r w:rsidRPr="009F09CF">
              <w:rPr>
                <w:rFonts w:ascii="Arial" w:hAnsi="Arial" w:cs="Arial"/>
                <w:caps/>
                <w:color w:val="auto"/>
                <w:sz w:val="20"/>
                <w:szCs w:val="20"/>
              </w:rPr>
              <w:t>1</w:t>
            </w:r>
            <w:r w:rsidR="00DF68AA" w:rsidRPr="009F09CF">
              <w:rPr>
                <w:rFonts w:ascii="Arial" w:hAnsi="Arial" w:cs="Arial"/>
                <w:caps/>
                <w:color w:val="auto"/>
                <w:sz w:val="20"/>
                <w:szCs w:val="20"/>
              </w:rPr>
              <w:t xml:space="preserve"> NOVEMBRE </w:t>
            </w:r>
            <w:r w:rsidR="008F58AB" w:rsidRPr="009F09CF"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  <w:t>2021</w:t>
            </w:r>
            <w:r w:rsidR="008F58AB" w:rsidRPr="009F09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E7F3C" w:rsidRPr="009F09C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EB2D87" w:rsidRPr="009F09CF">
              <w:rPr>
                <w:rFonts w:ascii="Arial" w:hAnsi="Arial" w:cs="Arial"/>
                <w:color w:val="000000" w:themeColor="text1"/>
                <w:sz w:val="20"/>
                <w:szCs w:val="20"/>
              </w:rPr>
              <w:t>GMT</w:t>
            </w:r>
            <w:r w:rsidR="00AB2D77" w:rsidRPr="009F09C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139C25C1" w14:textId="384AD6F1" w:rsidR="00886B32" w:rsidRPr="009F09CF" w:rsidRDefault="00886B32" w:rsidP="00886B32">
            <w:pPr>
              <w:tabs>
                <w:tab w:val="left" w:pos="5400"/>
              </w:tabs>
              <w:spacing w:after="0" w:line="240" w:lineRule="auto"/>
              <w:ind w:right="14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84F92" w:rsidRPr="00DF68AA" w14:paraId="7D898C90" w14:textId="77777777" w:rsidTr="00F86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933D1FC" w14:textId="493E3FB2" w:rsidR="00FC25EB" w:rsidRPr="000407F3" w:rsidRDefault="00C17E8F" w:rsidP="00607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360A93"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rtl/>
                <w:lang w:eastAsia="en-US"/>
              </w:rPr>
              <w:t>0</w:t>
            </w:r>
            <w:r w:rsidR="006070C6"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h</w:t>
            </w:r>
            <w:r w:rsidR="000479EE"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070C6"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00</w:t>
            </w:r>
            <w:r w:rsidR="00B42F66"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76E48"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-</w:t>
            </w:r>
            <w:r w:rsidR="006070C6"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360A93"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rtl/>
                <w:lang w:eastAsia="en-US"/>
              </w:rPr>
              <w:t>0</w:t>
            </w:r>
            <w:r w:rsidR="006070C6"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h</w:t>
            </w:r>
            <w:r w:rsidR="000479EE"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21C9B"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  <w:p w14:paraId="30EF3BC5" w14:textId="082D76D1" w:rsidR="00384F92" w:rsidRPr="000407F3" w:rsidRDefault="00384F92" w:rsidP="0078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shd w:val="clear" w:color="auto" w:fill="FFFFFF" w:themeFill="background1"/>
          </w:tcPr>
          <w:p w14:paraId="4FC49ECD" w14:textId="08526BBC" w:rsidR="009F73F8" w:rsidRPr="000407F3" w:rsidRDefault="00C7145E" w:rsidP="006070C6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7F3">
              <w:rPr>
                <w:rFonts w:asciiTheme="minorHAnsi" w:hAnsiTheme="minorHAnsi" w:cstheme="minorHAnsi"/>
                <w:b/>
                <w:sz w:val="22"/>
                <w:szCs w:val="22"/>
              </w:rPr>
              <w:t>Cérémonie d’</w:t>
            </w:r>
            <w:r w:rsidR="00384F92" w:rsidRPr="000407F3">
              <w:rPr>
                <w:rFonts w:asciiTheme="minorHAnsi" w:hAnsiTheme="minorHAnsi" w:cstheme="minorHAnsi"/>
                <w:b/>
                <w:sz w:val="22"/>
                <w:szCs w:val="22"/>
              </w:rPr>
              <w:t>Ouverture</w:t>
            </w:r>
            <w:r w:rsidR="00043C06" w:rsidRPr="000407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11851" w:rsidRPr="000407F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CFBBFAC" w14:textId="00E867E8" w:rsidR="00D62502" w:rsidRPr="000407F3" w:rsidRDefault="00D62502" w:rsidP="006070C6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E6D0C6" w14:textId="39203499" w:rsidR="00D62502" w:rsidRPr="00AB3B65" w:rsidRDefault="00115B2D" w:rsidP="00D62502">
            <w:pPr>
              <w:pStyle w:val="ListParagraph"/>
              <w:numPr>
                <w:ilvl w:val="0"/>
                <w:numId w:val="38"/>
              </w:num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B3B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Représentant de l'OMC</w:t>
            </w:r>
            <w:r w:rsidR="00DE4912" w:rsidRPr="00AB3B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(TBC)</w:t>
            </w:r>
          </w:p>
          <w:p w14:paraId="3FCB0564" w14:textId="0FB67B9F" w:rsidR="006900F7" w:rsidRPr="00AB3B65" w:rsidRDefault="00B01683" w:rsidP="003E1E44">
            <w:pPr>
              <w:pStyle w:val="ListParagraph"/>
              <w:numPr>
                <w:ilvl w:val="0"/>
                <w:numId w:val="36"/>
              </w:numPr>
              <w:tabs>
                <w:tab w:val="left" w:pos="5400"/>
              </w:tabs>
              <w:spacing w:before="120" w:after="120" w:line="240" w:lineRule="auto"/>
              <w:ind w:left="714" w:right="142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B3B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Représentant de l</w:t>
            </w:r>
            <w:r w:rsidR="00115B2D" w:rsidRPr="00AB3B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 CEDEAO/</w:t>
            </w:r>
            <w:r w:rsidR="000407F3" w:rsidRPr="00AB3B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115B2D" w:rsidRPr="00AB3B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UEMOA</w:t>
            </w:r>
          </w:p>
          <w:p w14:paraId="13F6C8FF" w14:textId="21611230" w:rsidR="008B20C2" w:rsidRPr="000407F3" w:rsidRDefault="008B20C2" w:rsidP="008B20C2">
            <w:pPr>
              <w:pStyle w:val="ListParagraph"/>
              <w:spacing w:before="120" w:after="120" w:line="240" w:lineRule="auto"/>
              <w:ind w:left="714"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9060A" w:rsidRPr="00DF68AA" w14:paraId="3112BB50" w14:textId="77777777" w:rsidTr="00F86E0C">
        <w:trPr>
          <w:trHeight w:val="1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28800DB" w14:textId="4C5DDB92" w:rsidR="00D9060A" w:rsidRPr="000407F3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rtl/>
                <w:lang w:eastAsia="en-US"/>
              </w:rPr>
              <w:t>0</w:t>
            </w:r>
            <w:r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h 15 </w:t>
            </w:r>
            <w:r w:rsidR="00076E48"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-</w:t>
            </w:r>
            <w:r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1</w:t>
            </w:r>
            <w:r w:rsidR="00F44A41"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h </w:t>
            </w:r>
            <w:r w:rsidR="00F44A41" w:rsidRPr="000407F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  <w:p w14:paraId="76F01726" w14:textId="73B50A4F" w:rsidR="00D9060A" w:rsidRPr="000407F3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  <w:p w14:paraId="03595C22" w14:textId="16303954" w:rsidR="00D9060A" w:rsidRPr="000407F3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  <w:p w14:paraId="53140F1A" w14:textId="43942C24" w:rsidR="00D9060A" w:rsidRPr="000407F3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  <w:p w14:paraId="266E36CC" w14:textId="6D390227" w:rsidR="00D9060A" w:rsidRPr="000407F3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  <w:p w14:paraId="3F148E66" w14:textId="12A7BF31" w:rsidR="00D9060A" w:rsidRPr="000407F3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  <w:p w14:paraId="524C559A" w14:textId="369D93E9" w:rsidR="00D9060A" w:rsidRPr="000407F3" w:rsidRDefault="00D9060A" w:rsidP="009F09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shd w:val="clear" w:color="auto" w:fill="FFFFFF" w:themeFill="background1"/>
          </w:tcPr>
          <w:p w14:paraId="7A9AB7EA" w14:textId="1226AA94" w:rsidR="008B20C2" w:rsidRPr="000407F3" w:rsidRDefault="00D9060A" w:rsidP="008B20C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407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SESSION 1 : </w:t>
            </w:r>
            <w:r w:rsidR="008B20C2"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Etat des lieux </w:t>
            </w:r>
            <w:r w:rsidR="009F09CF"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des </w:t>
            </w:r>
            <w:r w:rsidR="008B20C2"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négociations </w:t>
            </w:r>
            <w:r w:rsidR="00BF3581"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en cours sur les</w:t>
            </w:r>
            <w:r w:rsidR="008B20C2"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F3581"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thématiques suivantes :</w:t>
            </w:r>
          </w:p>
          <w:p w14:paraId="22F0AD70" w14:textId="4BFB9A75" w:rsidR="008B20C2" w:rsidRPr="00CD590C" w:rsidRDefault="00607181" w:rsidP="00BF358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D590C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M. Edwini Kessie, Directeur de Division de l'</w:t>
            </w:r>
            <w:r w:rsidR="00CD590C" w:rsidRPr="00CD590C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A</w:t>
            </w:r>
            <w:r w:rsidRPr="00CD590C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griculture et des produits de base et de l'Unité de la livraison des résultats, OMC.</w:t>
            </w:r>
          </w:p>
          <w:p w14:paraId="2DA8A967" w14:textId="77777777" w:rsidR="00607181" w:rsidRPr="000407F3" w:rsidRDefault="00607181" w:rsidP="006071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063A722A" w14:textId="2AC3DA07" w:rsidR="008B20C2" w:rsidRPr="000407F3" w:rsidRDefault="008B20C2" w:rsidP="008B20C2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Commerce et </w:t>
            </w:r>
            <w:r w:rsidR="009F09CF"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S</w:t>
            </w:r>
            <w:r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anté </w:t>
            </w:r>
          </w:p>
          <w:p w14:paraId="0B3A6BE2" w14:textId="36900E31" w:rsidR="008B20C2" w:rsidRPr="000407F3" w:rsidRDefault="008B20C2" w:rsidP="008B20C2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Subventions à la pêche</w:t>
            </w:r>
          </w:p>
          <w:p w14:paraId="557CD561" w14:textId="4F7D4ADC" w:rsidR="00D9060A" w:rsidRPr="000407F3" w:rsidRDefault="008B20C2" w:rsidP="008B20C2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Agriculture</w:t>
            </w:r>
          </w:p>
        </w:tc>
      </w:tr>
      <w:tr w:rsidR="00D9060A" w:rsidRPr="00DF68AA" w14:paraId="094CE3B8" w14:textId="77777777" w:rsidTr="00CD5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14:paraId="7BEEF8D6" w14:textId="77777777" w:rsidR="00D9060A" w:rsidRPr="000407F3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0407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0407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rtl/>
                <w:lang w:eastAsia="en-US"/>
              </w:rPr>
              <w:t>1</w:t>
            </w:r>
            <w:r w:rsidRPr="000407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h </w:t>
            </w:r>
            <w:r w:rsidR="00F44A41" w:rsidRPr="000407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0407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76E48" w:rsidRPr="000407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0407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rtl/>
                <w:lang w:eastAsia="en-US"/>
              </w:rPr>
              <w:t>1</w:t>
            </w:r>
            <w:r w:rsidR="00551407" w:rsidRPr="000407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rtl/>
                <w:lang w:eastAsia="en-US"/>
              </w:rPr>
              <w:t>2</w:t>
            </w:r>
            <w:r w:rsidRPr="000407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h </w:t>
            </w:r>
            <w:r w:rsidR="00551407" w:rsidRPr="000407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00</w:t>
            </w:r>
          </w:p>
          <w:p w14:paraId="57B417BC" w14:textId="487642D6" w:rsidR="005D6B54" w:rsidRPr="000407F3" w:rsidRDefault="005D6B54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shd w:val="clear" w:color="auto" w:fill="FFFFFF" w:themeFill="background1"/>
          </w:tcPr>
          <w:p w14:paraId="32FF5AD8" w14:textId="19CD1591" w:rsidR="00D9060A" w:rsidRPr="000407F3" w:rsidRDefault="00D9060A" w:rsidP="00D9060A">
            <w:pPr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407F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Questions/réponses</w:t>
            </w:r>
          </w:p>
        </w:tc>
      </w:tr>
      <w:tr w:rsidR="00CD590C" w:rsidRPr="00DF68AA" w14:paraId="26882E3E" w14:textId="77777777" w:rsidTr="00CD590C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3F602" w14:textId="77777777" w:rsidR="00CD590C" w:rsidRPr="000407F3" w:rsidRDefault="00CD590C" w:rsidP="00D9060A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</w:p>
          <w:p w14:paraId="228852B1" w14:textId="09272D70" w:rsidR="00CD590C" w:rsidRPr="000407F3" w:rsidRDefault="00CD590C" w:rsidP="00D9060A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0407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12h 00 - 1</w:t>
            </w:r>
            <w:r w:rsidRPr="000407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rtl/>
                <w:lang w:eastAsia="en-US"/>
              </w:rPr>
              <w:t>2</w:t>
            </w:r>
            <w:r w:rsidRPr="000407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h 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30</w:t>
            </w:r>
          </w:p>
          <w:p w14:paraId="1419B87C" w14:textId="69515398" w:rsidR="00CD590C" w:rsidRPr="000407F3" w:rsidRDefault="00CD590C" w:rsidP="00D9060A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0407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1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A83FD0" w14:textId="77777777" w:rsidR="00CD590C" w:rsidRPr="000407F3" w:rsidRDefault="00CD590C" w:rsidP="00F44A41">
            <w:pPr>
              <w:tabs>
                <w:tab w:val="left" w:pos="5400"/>
              </w:tabs>
              <w:spacing w:after="0" w:line="240" w:lineRule="auto"/>
              <w:ind w:righ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52B916D6" w14:textId="78331DD2" w:rsidR="00CD590C" w:rsidRPr="000407F3" w:rsidRDefault="00CD590C" w:rsidP="00F44A41">
            <w:pPr>
              <w:tabs>
                <w:tab w:val="left" w:pos="5400"/>
              </w:tabs>
              <w:spacing w:after="0" w:line="240" w:lineRule="auto"/>
              <w:ind w:righ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SESSION 2 :</w:t>
            </w:r>
            <w:r w:rsidRPr="000407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Préparatifs de la 12</w:t>
            </w:r>
            <w:r w:rsidRPr="000407F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ème</w:t>
            </w:r>
            <w:r w:rsidRPr="000407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Conférence Ministérielle de l’OMC (CM12</w:t>
            </w:r>
            <w:proofErr w:type="gramStart"/>
            <w:r w:rsidRPr="000407F3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  <w:proofErr w:type="gramEnd"/>
            <w:r w:rsidRPr="000407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C0BEED5" w14:textId="3038CCA5" w:rsidR="00CD590C" w:rsidRPr="00CD590C" w:rsidRDefault="00CD590C" w:rsidP="00607181">
            <w:pPr>
              <w:pStyle w:val="ListParagraph"/>
              <w:numPr>
                <w:ilvl w:val="0"/>
                <w:numId w:val="44"/>
              </w:numPr>
              <w:tabs>
                <w:tab w:val="left" w:pos="5400"/>
              </w:tabs>
              <w:spacing w:after="0" w:line="240" w:lineRule="auto"/>
              <w:ind w:righ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fr-CH"/>
              </w:rPr>
            </w:pPr>
            <w:r w:rsidRPr="00CD59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fr-CH"/>
              </w:rPr>
              <w:t>M. Danio Campanelli, Spécialiste des Affaires Juridiques, Division du Conseil et du Comité des négociations commerciales</w:t>
            </w:r>
          </w:p>
          <w:p w14:paraId="4646BF76" w14:textId="77777777" w:rsidR="00CD590C" w:rsidRPr="000407F3" w:rsidRDefault="00CD590C" w:rsidP="005D6B5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val="fr-CH" w:eastAsia="en-US"/>
              </w:rPr>
            </w:pPr>
          </w:p>
          <w:p w14:paraId="072219F0" w14:textId="14ADCAB1" w:rsidR="00CD590C" w:rsidRPr="000407F3" w:rsidRDefault="00CD590C" w:rsidP="00551407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07F3">
              <w:rPr>
                <w:rFonts w:asciiTheme="minorHAnsi" w:hAnsiTheme="minorHAnsi" w:cstheme="minorHAnsi"/>
                <w:bCs/>
                <w:sz w:val="22"/>
                <w:szCs w:val="22"/>
              </w:rPr>
              <w:t>Les aspects logistiques relatifs à la participation à la CM12</w:t>
            </w:r>
          </w:p>
          <w:p w14:paraId="173DB9B5" w14:textId="6A45A9F0" w:rsidR="00CD590C" w:rsidRPr="000407F3" w:rsidRDefault="00CD590C" w:rsidP="00F44A41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07F3">
              <w:rPr>
                <w:rFonts w:asciiTheme="minorHAnsi" w:hAnsiTheme="minorHAnsi" w:cstheme="minorHAnsi"/>
                <w:bCs/>
                <w:sz w:val="22"/>
                <w:szCs w:val="22"/>
              </w:rPr>
              <w:t>Ordre du jour de la CM12</w:t>
            </w:r>
          </w:p>
          <w:p w14:paraId="4E79DD01" w14:textId="77777777" w:rsidR="00CD590C" w:rsidRDefault="00CD590C" w:rsidP="00BF3581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07F3">
              <w:rPr>
                <w:rFonts w:asciiTheme="minorHAnsi" w:hAnsiTheme="minorHAnsi" w:cstheme="minorHAnsi"/>
                <w:bCs/>
                <w:sz w:val="22"/>
                <w:szCs w:val="22"/>
              </w:rPr>
              <w:t>Les événements en marge de la CM12</w:t>
            </w:r>
          </w:p>
          <w:p w14:paraId="39C71BF4" w14:textId="5E7B5681" w:rsidR="00CD590C" w:rsidRPr="000407F3" w:rsidRDefault="00CD590C" w:rsidP="00BF3581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Questions - réponses</w:t>
            </w:r>
          </w:p>
        </w:tc>
      </w:tr>
    </w:tbl>
    <w:p w14:paraId="7A37B51C" w14:textId="25F0B51F" w:rsidR="009F09CF" w:rsidRDefault="009F09CF"/>
    <w:tbl>
      <w:tblPr>
        <w:tblStyle w:val="GridTable5Dark-Accent1"/>
        <w:tblW w:w="99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14"/>
        <w:gridCol w:w="7910"/>
      </w:tblGrid>
      <w:tr w:rsidR="00D9060A" w:rsidRPr="00DF68AA" w14:paraId="439DBD34" w14:textId="77777777" w:rsidTr="00F86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23127376" w14:textId="23C67BFC" w:rsidR="00D9060A" w:rsidRPr="000407F3" w:rsidRDefault="00D9060A" w:rsidP="00D9060A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407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</w:p>
          <w:p w14:paraId="108F26C6" w14:textId="77777777" w:rsidR="00003B1A" w:rsidRPr="000407F3" w:rsidRDefault="00003B1A" w:rsidP="00D9060A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vanish/>
                <w:sz w:val="22"/>
                <w:szCs w:val="22"/>
                <w:specVanish/>
              </w:rPr>
            </w:pPr>
          </w:p>
          <w:p w14:paraId="3A55EDD3" w14:textId="53B393B5" w:rsidR="00D9060A" w:rsidRPr="000407F3" w:rsidRDefault="009F09CF" w:rsidP="009F09CF">
            <w:pPr>
              <w:pStyle w:val="NoSpacing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407F3">
              <w:rPr>
                <w:rFonts w:asciiTheme="minorHAnsi" w:hAnsiTheme="minorHAnsi" w:cstheme="minorHAnsi"/>
                <w:bCs w:val="0"/>
                <w:vanish/>
                <w:color w:val="000000" w:themeColor="text1"/>
                <w:sz w:val="22"/>
                <w:szCs w:val="22"/>
              </w:rPr>
              <w:t xml:space="preserve"> </w:t>
            </w:r>
            <w:r w:rsidR="00551407" w:rsidRPr="000407F3">
              <w:rPr>
                <w:rFonts w:asciiTheme="minorHAnsi" w:hAnsiTheme="minorHAnsi" w:cstheme="minorHAnsi"/>
                <w:bCs w:val="0"/>
                <w:caps/>
                <w:color w:val="000000" w:themeColor="text1"/>
                <w:sz w:val="22"/>
                <w:szCs w:val="22"/>
              </w:rPr>
              <w:t>Vendredi</w:t>
            </w:r>
            <w:r w:rsidR="00D9060A" w:rsidRPr="000407F3">
              <w:rPr>
                <w:rFonts w:asciiTheme="minorHAnsi" w:hAnsiTheme="minorHAnsi" w:cstheme="minorHAnsi"/>
                <w:bCs w:val="0"/>
                <w:caps/>
                <w:color w:val="000000" w:themeColor="text1"/>
                <w:sz w:val="22"/>
                <w:szCs w:val="22"/>
              </w:rPr>
              <w:t xml:space="preserve"> 1</w:t>
            </w:r>
            <w:r w:rsidR="00551407" w:rsidRPr="000407F3">
              <w:rPr>
                <w:rFonts w:asciiTheme="minorHAnsi" w:hAnsiTheme="minorHAnsi" w:cstheme="minorHAnsi"/>
                <w:bCs w:val="0"/>
                <w:caps/>
                <w:color w:val="000000" w:themeColor="text1"/>
                <w:sz w:val="22"/>
                <w:szCs w:val="22"/>
              </w:rPr>
              <w:t>2</w:t>
            </w:r>
            <w:r w:rsidR="00D9060A" w:rsidRPr="000407F3">
              <w:rPr>
                <w:rFonts w:asciiTheme="minorHAnsi" w:hAnsiTheme="minorHAnsi" w:cstheme="minorHAnsi"/>
                <w:bCs w:val="0"/>
                <w:caps/>
                <w:color w:val="000000" w:themeColor="text1"/>
                <w:sz w:val="22"/>
                <w:szCs w:val="22"/>
              </w:rPr>
              <w:t xml:space="preserve"> NOVEMBRE 2021 </w:t>
            </w:r>
            <w:r w:rsidR="00D9060A" w:rsidRPr="000407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(GMT</w:t>
            </w:r>
            <w:r w:rsidR="00443B1C" w:rsidRPr="000407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14:paraId="2B3673C7" w14:textId="77777777" w:rsidR="00003B1A" w:rsidRPr="000407F3" w:rsidRDefault="00003B1A" w:rsidP="009F09CF">
            <w:pPr>
              <w:pStyle w:val="NoSpacing"/>
              <w:jc w:val="center"/>
              <w:rPr>
                <w:rFonts w:asciiTheme="minorHAnsi" w:hAnsiTheme="minorHAnsi" w:cstheme="minorHAnsi"/>
                <w:bCs w:val="0"/>
                <w:vanish/>
                <w:color w:val="000000" w:themeColor="text1"/>
                <w:sz w:val="22"/>
                <w:szCs w:val="22"/>
                <w:specVanish/>
              </w:rPr>
            </w:pPr>
          </w:p>
          <w:p w14:paraId="1250DF93" w14:textId="05416F42" w:rsidR="00F44A41" w:rsidRPr="000407F3" w:rsidRDefault="00F44A41" w:rsidP="00D9060A">
            <w:pPr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bCs w:val="0"/>
                <w:i/>
                <w:color w:val="2E74B5"/>
                <w:sz w:val="22"/>
                <w:szCs w:val="22"/>
              </w:rPr>
            </w:pPr>
          </w:p>
        </w:tc>
      </w:tr>
      <w:tr w:rsidR="00D9060A" w:rsidRPr="00DF68AA" w14:paraId="61C40037" w14:textId="77777777" w:rsidTr="00F86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left w:val="none" w:sz="0" w:space="0" w:color="auto"/>
            </w:tcBorders>
            <w:shd w:val="clear" w:color="auto" w:fill="auto"/>
          </w:tcPr>
          <w:p w14:paraId="39430B92" w14:textId="77777777" w:rsidR="00D9060A" w:rsidRPr="00F86E0C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</w:p>
          <w:p w14:paraId="3A592B86" w14:textId="123177BF" w:rsidR="00D9060A" w:rsidRPr="00F86E0C" w:rsidRDefault="00366FCB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D9060A"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h </w:t>
            </w:r>
            <w:r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D9060A"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0 </w:t>
            </w:r>
            <w:r w:rsidR="00076E48"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D9060A"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1</w:t>
            </w:r>
            <w:r w:rsidR="009F09CF"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9060A"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h</w:t>
            </w:r>
            <w:r w:rsidR="00F34856"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07181"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15</w:t>
            </w:r>
          </w:p>
          <w:p w14:paraId="11430685" w14:textId="5333F0BD" w:rsidR="00D9060A" w:rsidRPr="00F86E0C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shd w:val="clear" w:color="auto" w:fill="auto"/>
          </w:tcPr>
          <w:p w14:paraId="2067F640" w14:textId="77777777" w:rsidR="00115B2D" w:rsidRPr="000407F3" w:rsidRDefault="00115B2D" w:rsidP="00F44A4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1BD71C44" w14:textId="7AF4BBB4" w:rsidR="00F44A41" w:rsidRPr="000407F3" w:rsidRDefault="00C90D8D" w:rsidP="00F44A4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SESSION 3 :</w:t>
            </w:r>
            <w:r w:rsidR="008B20C2" w:rsidRPr="000407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44A41"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Etat des lieux </w:t>
            </w:r>
            <w:r w:rsidR="009F09CF"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des </w:t>
            </w:r>
            <w:r w:rsidR="00F44A41"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négociations </w:t>
            </w:r>
            <w:r w:rsidR="00BF3581"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en cours sur l</w:t>
            </w:r>
            <w:r w:rsidR="00F44A41"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es nouvelles initiatives</w:t>
            </w:r>
            <w:r w:rsid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07181"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1BC9AB6" w14:textId="77777777" w:rsidR="00F34856" w:rsidRPr="000407F3" w:rsidRDefault="00F34856" w:rsidP="00F44A4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0A923AA2" w14:textId="75D83543" w:rsidR="007B6FBC" w:rsidRPr="00CD590C" w:rsidRDefault="001D4C90" w:rsidP="00607181">
            <w:pPr>
              <w:pStyle w:val="ListParagraph"/>
              <w:numPr>
                <w:ilvl w:val="0"/>
                <w:numId w:val="44"/>
              </w:num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10h 00 - 10h </w:t>
            </w:r>
            <w:r w:rsidR="005518FF"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45</w:t>
            </w:r>
            <w:r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:   </w:t>
            </w:r>
            <w:r w:rsidR="007B6FBC" w:rsidRPr="00CD590C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M. Yanis Bourgeois, </w:t>
            </w:r>
            <w:r w:rsidR="00E975E9" w:rsidRPr="00CD590C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Economiste, Division du Conseil et du Comité des négociations commerciales</w:t>
            </w:r>
          </w:p>
          <w:p w14:paraId="0280512A" w14:textId="77777777" w:rsidR="000407F3" w:rsidRPr="000407F3" w:rsidRDefault="000407F3" w:rsidP="000407F3">
            <w:pPr>
              <w:pStyle w:val="ListParagraph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highlight w:val="cyan"/>
                <w:lang w:eastAsia="en-US"/>
              </w:rPr>
            </w:pPr>
          </w:p>
          <w:p w14:paraId="2FD90FF7" w14:textId="7C4642CC" w:rsidR="00607181" w:rsidRPr="000407F3" w:rsidRDefault="00607181" w:rsidP="00A15725">
            <w:pPr>
              <w:pStyle w:val="ListParagraph"/>
              <w:spacing w:before="120" w:after="120" w:line="240" w:lineRule="auto"/>
              <w:ind w:left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Le Commerce électronique / </w:t>
            </w:r>
            <w:r w:rsidR="00CD590C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Q</w:t>
            </w:r>
            <w:r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uestions </w:t>
            </w:r>
            <w:r w:rsidR="00CC0972"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réponses.</w:t>
            </w:r>
          </w:p>
          <w:p w14:paraId="1EE3EA9A" w14:textId="692EA181" w:rsidR="001D4C90" w:rsidRPr="000407F3" w:rsidRDefault="001D4C90" w:rsidP="005E30D7">
            <w:pPr>
              <w:pStyle w:val="ListParagraph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3CF6B871" w14:textId="77777777" w:rsidR="00A15725" w:rsidRPr="000407F3" w:rsidRDefault="00A15725" w:rsidP="005E30D7">
            <w:pPr>
              <w:pStyle w:val="ListParagraph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6052728D" w14:textId="6654C333" w:rsidR="00BF3581" w:rsidRPr="00CD590C" w:rsidRDefault="001D4C90" w:rsidP="00CC097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10h </w:t>
            </w:r>
            <w:r w:rsidR="005518FF"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45</w:t>
            </w:r>
            <w:r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 - 11h </w:t>
            </w:r>
            <w:r w:rsidR="005518FF"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  <w:r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:  </w:t>
            </w:r>
            <w:r w:rsidR="00BF3581"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F3581" w:rsidRPr="00CD590C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M. Markus Jelitto, Conseiller, Division commerce des services et de l'investissement.</w:t>
            </w:r>
            <w:r w:rsidR="00A15725" w:rsidRPr="00CD590C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5CD16C25" w14:textId="77777777" w:rsidR="00A15725" w:rsidRPr="000407F3" w:rsidRDefault="00A15725" w:rsidP="00A15725">
            <w:pPr>
              <w:pStyle w:val="ListParagraph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73D60393" w14:textId="206C4788" w:rsidR="00CC0972" w:rsidRPr="000407F3" w:rsidRDefault="00CC0972" w:rsidP="00A15725">
            <w:pPr>
              <w:pStyle w:val="ListParagraph"/>
              <w:spacing w:after="0" w:line="240" w:lineRule="auto"/>
              <w:ind w:left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-  La Réglementation intérieure dans le domaine des Services/</w:t>
            </w:r>
          </w:p>
          <w:p w14:paraId="351E28C0" w14:textId="2A027F92" w:rsidR="00BF3581" w:rsidRPr="000407F3" w:rsidRDefault="00CC0972" w:rsidP="00A15725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  </w:t>
            </w:r>
            <w:r w:rsidR="00A15725"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CD590C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A15725"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D590C"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Q</w:t>
            </w:r>
            <w:r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uestions</w:t>
            </w:r>
            <w:r w:rsidR="00CD590C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- réponses.</w:t>
            </w:r>
          </w:p>
          <w:p w14:paraId="2A53929E" w14:textId="77777777" w:rsidR="00A15725" w:rsidRPr="000407F3" w:rsidRDefault="00A15725" w:rsidP="00CC097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0B12C5DC" w14:textId="77777777" w:rsidR="005518FF" w:rsidRPr="000407F3" w:rsidRDefault="005518FF" w:rsidP="005518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3F5110B5" w14:textId="52080C13" w:rsidR="00BF3581" w:rsidRPr="000407F3" w:rsidRDefault="001D4C90" w:rsidP="00CC097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11h </w:t>
            </w:r>
            <w:r w:rsidR="005518FF"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30</w:t>
            </w:r>
            <w:r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E30D7"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 1</w:t>
            </w:r>
            <w:r w:rsidR="005518FF"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h </w:t>
            </w:r>
            <w:r w:rsidR="005518FF" w:rsidRPr="000407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: </w:t>
            </w:r>
            <w:r w:rsidR="005E30D7"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BF3581" w:rsidRPr="00CD590C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Mme Claudia Locatelli, Conseiller, Division commerce des services et de l'investissement.</w:t>
            </w:r>
          </w:p>
          <w:p w14:paraId="19C40E98" w14:textId="77777777" w:rsidR="00003B1A" w:rsidRPr="000407F3" w:rsidRDefault="00003B1A" w:rsidP="00003B1A">
            <w:pPr>
              <w:pStyle w:val="ListParagraph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5AD476C5" w14:textId="753B4F76" w:rsidR="00A15725" w:rsidRPr="000407F3" w:rsidRDefault="00A15725" w:rsidP="00A15725">
            <w:pPr>
              <w:pStyle w:val="ListParagraph"/>
              <w:spacing w:after="0" w:line="240" w:lineRule="auto"/>
              <w:ind w:left="14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-  La Facilitation des investissements pour le développement/    </w:t>
            </w:r>
          </w:p>
          <w:p w14:paraId="3C1AED61" w14:textId="5A773F44" w:rsidR="00A15725" w:rsidRPr="000407F3" w:rsidRDefault="00A15725" w:rsidP="00A15725">
            <w:pPr>
              <w:spacing w:after="0" w:line="240" w:lineRule="auto"/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  </w:t>
            </w:r>
            <w:r w:rsidR="00CD590C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Q</w:t>
            </w:r>
            <w:r w:rsidRPr="000407F3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uestions – réponses.</w:t>
            </w:r>
          </w:p>
          <w:p w14:paraId="316DF104" w14:textId="26F039C0" w:rsidR="005E30D7" w:rsidRPr="000407F3" w:rsidRDefault="005E30D7" w:rsidP="005518FF">
            <w:pPr>
              <w:pStyle w:val="ListParagraph"/>
              <w:tabs>
                <w:tab w:val="left" w:pos="5400"/>
              </w:tabs>
              <w:spacing w:before="120"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9060A" w:rsidRPr="00DF68AA" w14:paraId="3D5F390F" w14:textId="77777777" w:rsidTr="00F86E0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left w:val="none" w:sz="0" w:space="0" w:color="auto"/>
            </w:tcBorders>
            <w:shd w:val="clear" w:color="auto" w:fill="auto"/>
          </w:tcPr>
          <w:p w14:paraId="39F4B58E" w14:textId="77777777" w:rsidR="000407F3" w:rsidRPr="00F86E0C" w:rsidRDefault="000407F3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</w:p>
          <w:p w14:paraId="02B7D2F0" w14:textId="0E4C188D" w:rsidR="00D9060A" w:rsidRPr="00F86E0C" w:rsidRDefault="00A15725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003B1A"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2h</w:t>
            </w:r>
            <w:r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15 </w:t>
            </w:r>
            <w:r w:rsidR="00CD59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12h 30</w:t>
            </w:r>
          </w:p>
        </w:tc>
        <w:tc>
          <w:tcPr>
            <w:tcW w:w="7910" w:type="dxa"/>
            <w:shd w:val="clear" w:color="auto" w:fill="auto"/>
          </w:tcPr>
          <w:p w14:paraId="39CB0833" w14:textId="77777777" w:rsidR="000407F3" w:rsidRPr="000407F3" w:rsidRDefault="000407F3" w:rsidP="00D9060A">
            <w:pPr>
              <w:pStyle w:val="ListParagraph"/>
              <w:tabs>
                <w:tab w:val="left" w:pos="5400"/>
              </w:tabs>
              <w:spacing w:after="0" w:line="276" w:lineRule="auto"/>
              <w:ind w:left="43"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612401A0" w14:textId="332F95CB" w:rsidR="00D9060A" w:rsidRPr="000407F3" w:rsidRDefault="000407F3" w:rsidP="00D9060A">
            <w:pPr>
              <w:pStyle w:val="ListParagraph"/>
              <w:tabs>
                <w:tab w:val="left" w:pos="5400"/>
              </w:tabs>
              <w:spacing w:after="0" w:line="276" w:lineRule="auto"/>
              <w:ind w:left="43" w:right="1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407F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É</w:t>
            </w:r>
            <w:r w:rsidR="00F34856" w:rsidRPr="000407F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valuation des participants</w:t>
            </w:r>
            <w:r w:rsidR="008610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– Formulaire d'évaluation à compléter par les participants.</w:t>
            </w:r>
          </w:p>
        </w:tc>
      </w:tr>
      <w:tr w:rsidR="00D9060A" w:rsidRPr="00DF68AA" w14:paraId="2E85C70C" w14:textId="77777777" w:rsidTr="00F86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605DA0C" w14:textId="77777777" w:rsidR="00D9060A" w:rsidRPr="00F86E0C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18370410" w14:textId="3133CB9B" w:rsidR="00D9060A" w:rsidRPr="00F86E0C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F44A41"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h </w:t>
            </w:r>
            <w:r w:rsidR="00F34856"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30</w:t>
            </w:r>
            <w:r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76E48"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1</w:t>
            </w:r>
            <w:r w:rsidR="001A2FE5"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h </w:t>
            </w:r>
            <w:r w:rsidR="00F34856" w:rsidRPr="00F86E0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45</w:t>
            </w:r>
          </w:p>
          <w:p w14:paraId="14EB226E" w14:textId="0AA76113" w:rsidR="00D9060A" w:rsidRPr="00F86E0C" w:rsidRDefault="00D9060A" w:rsidP="00D90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10" w:type="dxa"/>
            <w:shd w:val="clear" w:color="auto" w:fill="auto"/>
          </w:tcPr>
          <w:p w14:paraId="770269F6" w14:textId="77777777" w:rsidR="009F09CF" w:rsidRPr="000407F3" w:rsidRDefault="009F09CF" w:rsidP="00F44A41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22D34F" w14:textId="046A2462" w:rsidR="00F44A41" w:rsidRPr="000407F3" w:rsidRDefault="00F44A41" w:rsidP="00F44A41">
            <w:pPr>
              <w:tabs>
                <w:tab w:val="left" w:pos="5400"/>
              </w:tabs>
              <w:spacing w:after="0" w:line="240" w:lineRule="auto"/>
              <w:ind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7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Séance de clôture :  </w:t>
            </w:r>
          </w:p>
          <w:p w14:paraId="66C90564" w14:textId="49E014B1" w:rsidR="00F44A41" w:rsidRPr="00AB3B65" w:rsidRDefault="00F34856" w:rsidP="00F4143C">
            <w:pPr>
              <w:pStyle w:val="ListParagraph"/>
              <w:numPr>
                <w:ilvl w:val="0"/>
                <w:numId w:val="35"/>
              </w:numPr>
              <w:spacing w:before="120" w:after="0" w:line="240" w:lineRule="auto"/>
              <w:ind w:left="1068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B3B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R</w:t>
            </w:r>
            <w:r w:rsidR="00115B2D" w:rsidRPr="00AB3B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eprésentant de l'OMC</w:t>
            </w:r>
            <w:r w:rsidR="00F44A41" w:rsidRPr="00AB3B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</w:t>
            </w:r>
          </w:p>
          <w:p w14:paraId="3486ADBB" w14:textId="77777777" w:rsidR="00BF3581" w:rsidRPr="00AB3B65" w:rsidRDefault="00BF3581" w:rsidP="00BF3581">
            <w:pPr>
              <w:pStyle w:val="ListParagraph"/>
              <w:spacing w:before="120" w:after="0" w:line="240" w:lineRule="auto"/>
              <w:ind w:left="1068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66CE55DE" w14:textId="14B7305A" w:rsidR="00F44A41" w:rsidRPr="00AB3B65" w:rsidRDefault="00F34856" w:rsidP="00F4143C">
            <w:pPr>
              <w:pStyle w:val="ListParagraph"/>
              <w:numPr>
                <w:ilvl w:val="0"/>
                <w:numId w:val="35"/>
              </w:numPr>
              <w:spacing w:before="120" w:after="0" w:line="240" w:lineRule="auto"/>
              <w:ind w:left="1068" w:right="1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B3B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R</w:t>
            </w:r>
            <w:r w:rsidR="00F44A41" w:rsidRPr="00AB3B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eprésentant de l</w:t>
            </w:r>
            <w:r w:rsidR="00115B2D" w:rsidRPr="00AB3B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 CEDEAO</w:t>
            </w:r>
            <w:r w:rsidR="00432329" w:rsidRPr="00AB3B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115B2D" w:rsidRPr="00AB3B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/</w:t>
            </w:r>
            <w:r w:rsidR="00432329" w:rsidRPr="00AB3B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115B2D" w:rsidRPr="00AB3B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UEMOA</w:t>
            </w:r>
            <w:r w:rsidR="00F44A41" w:rsidRPr="00AB3B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</w:t>
            </w:r>
          </w:p>
          <w:p w14:paraId="1B949787" w14:textId="249D2987" w:rsidR="00D9060A" w:rsidRPr="000407F3" w:rsidRDefault="00D9060A" w:rsidP="00F44A41">
            <w:pPr>
              <w:pStyle w:val="ListParagraph"/>
              <w:spacing w:before="12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bookmarkEnd w:id="1"/>
    </w:tbl>
    <w:p w14:paraId="078CF351" w14:textId="455F2E16" w:rsidR="00DF68AA" w:rsidRDefault="00DF68AA" w:rsidP="009658CF">
      <w:pPr>
        <w:jc w:val="center"/>
        <w:rPr>
          <w:rFonts w:ascii="Verdana" w:hAnsi="Verdana" w:cs="Arial"/>
          <w:sz w:val="18"/>
          <w:szCs w:val="18"/>
          <w:lang w:val="fr-MA"/>
        </w:rPr>
      </w:pPr>
    </w:p>
    <w:p w14:paraId="6F77DCA7" w14:textId="6458EAA0" w:rsidR="00DF68AA" w:rsidRDefault="00DF68AA" w:rsidP="009658CF">
      <w:pPr>
        <w:jc w:val="center"/>
        <w:rPr>
          <w:rFonts w:ascii="Verdana" w:hAnsi="Verdana" w:cs="Arial"/>
          <w:sz w:val="18"/>
          <w:szCs w:val="18"/>
          <w:lang w:val="fr-MA"/>
        </w:rPr>
      </w:pPr>
    </w:p>
    <w:p w14:paraId="422DF4FC" w14:textId="781C40DC" w:rsidR="00DF68AA" w:rsidRDefault="00DF68AA" w:rsidP="009658CF">
      <w:pPr>
        <w:jc w:val="center"/>
        <w:rPr>
          <w:rFonts w:ascii="Verdana" w:hAnsi="Verdana" w:cs="Arial"/>
          <w:sz w:val="18"/>
          <w:szCs w:val="18"/>
          <w:lang w:val="fr-MA"/>
        </w:rPr>
      </w:pPr>
    </w:p>
    <w:p w14:paraId="6EF1258A" w14:textId="343A1572" w:rsidR="00DF68AA" w:rsidRDefault="00DF68AA" w:rsidP="009658CF">
      <w:pPr>
        <w:jc w:val="center"/>
        <w:rPr>
          <w:rFonts w:ascii="Verdana" w:hAnsi="Verdana" w:cs="Arial"/>
          <w:sz w:val="18"/>
          <w:szCs w:val="18"/>
          <w:lang w:val="fr-MA"/>
        </w:rPr>
      </w:pPr>
    </w:p>
    <w:p w14:paraId="3A8B5736" w14:textId="3EE5BD94" w:rsidR="00DF68AA" w:rsidRDefault="00DF68AA" w:rsidP="009658CF">
      <w:pPr>
        <w:jc w:val="center"/>
        <w:rPr>
          <w:rFonts w:ascii="Verdana" w:hAnsi="Verdana" w:cs="Arial"/>
          <w:sz w:val="18"/>
          <w:szCs w:val="18"/>
          <w:lang w:val="fr-MA"/>
        </w:rPr>
      </w:pPr>
    </w:p>
    <w:p w14:paraId="0EA6A405" w14:textId="29EF11B5" w:rsidR="000A356A" w:rsidRDefault="000A356A" w:rsidP="000A356A">
      <w:pPr>
        <w:spacing w:after="0" w:line="240" w:lineRule="auto"/>
        <w:jc w:val="center"/>
        <w:rPr>
          <w:rFonts w:ascii="Verdana" w:hAnsi="Verdana" w:cs="Arial"/>
          <w:sz w:val="18"/>
          <w:szCs w:val="18"/>
          <w:lang w:val="fr-MA"/>
        </w:rPr>
      </w:pPr>
    </w:p>
    <w:p w14:paraId="538727F1" w14:textId="03142491" w:rsidR="000A356A" w:rsidRPr="000A356A" w:rsidRDefault="000A356A" w:rsidP="000A356A">
      <w:pPr>
        <w:spacing w:after="0" w:line="240" w:lineRule="auto"/>
        <w:jc w:val="center"/>
        <w:rPr>
          <w:rFonts w:ascii="Verdana" w:hAnsi="Verdana" w:cs="Arial"/>
          <w:sz w:val="18"/>
          <w:szCs w:val="18"/>
          <w:lang w:val="fr-MA"/>
        </w:rPr>
      </w:pPr>
      <w:r>
        <w:rPr>
          <w:rFonts w:ascii="Verdana" w:hAnsi="Verdana" w:cs="Arial"/>
          <w:b/>
          <w:sz w:val="18"/>
          <w:szCs w:val="18"/>
          <w:lang w:val="fr-MA"/>
        </w:rPr>
        <w:t>__________</w:t>
      </w:r>
    </w:p>
    <w:sectPr w:rsidR="000A356A" w:rsidRPr="000A356A" w:rsidSect="00CB1E01">
      <w:headerReference w:type="default" r:id="rId9"/>
      <w:footerReference w:type="default" r:id="rId10"/>
      <w:pgSz w:w="11906" w:h="16838" w:code="9"/>
      <w:pgMar w:top="510" w:right="1440" w:bottom="144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7052" w14:textId="77777777" w:rsidR="00F331D2" w:rsidRDefault="00F331D2">
      <w:pPr>
        <w:spacing w:after="0" w:line="240" w:lineRule="auto"/>
      </w:pPr>
      <w:r>
        <w:separator/>
      </w:r>
    </w:p>
  </w:endnote>
  <w:endnote w:type="continuationSeparator" w:id="0">
    <w:p w14:paraId="700E4953" w14:textId="77777777" w:rsidR="00F331D2" w:rsidRDefault="00F3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4B720" w14:textId="77777777" w:rsidR="00076E48" w:rsidRDefault="00076E48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7691DD88" w14:textId="3C125A73" w:rsidR="006147DB" w:rsidRDefault="00AB3B65" w:rsidP="000D65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43103" w14:textId="77777777" w:rsidR="00F331D2" w:rsidRDefault="00F331D2">
      <w:pPr>
        <w:spacing w:after="0" w:line="240" w:lineRule="auto"/>
      </w:pPr>
      <w:r>
        <w:separator/>
      </w:r>
    </w:p>
  </w:footnote>
  <w:footnote w:type="continuationSeparator" w:id="0">
    <w:p w14:paraId="5A8F2CBD" w14:textId="77777777" w:rsidR="00F331D2" w:rsidRDefault="00F3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DE561" w14:textId="10FBFEBF" w:rsidR="000602F3" w:rsidRPr="00557307" w:rsidRDefault="00B852F3" w:rsidP="00B852F3">
    <w:pPr>
      <w:pStyle w:val="Header"/>
      <w:tabs>
        <w:tab w:val="left" w:pos="4020"/>
      </w:tabs>
      <w:rPr>
        <w:rFonts w:ascii="Times New Roman" w:eastAsia="Calibri" w:hAnsi="Times New Roman"/>
        <w:b/>
        <w:noProof/>
        <w:sz w:val="28"/>
        <w:szCs w:val="28"/>
      </w:rPr>
    </w:pPr>
    <w:r>
      <w:rPr>
        <w:rFonts w:ascii="Times New Roman" w:eastAsia="Calibri" w:hAnsi="Times New Roman"/>
        <w:b/>
        <w:noProof/>
        <w:sz w:val="28"/>
        <w:szCs w:val="28"/>
      </w:rPr>
      <w:tab/>
    </w:r>
    <w:r>
      <w:rPr>
        <w:rFonts w:ascii="Times New Roman" w:eastAsia="Calibri" w:hAnsi="Times New Roman"/>
        <w:b/>
        <w:noProof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681E3C"/>
    <w:multiLevelType w:val="hybridMultilevel"/>
    <w:tmpl w:val="5B3E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178D"/>
    <w:multiLevelType w:val="hybridMultilevel"/>
    <w:tmpl w:val="6C5C8668"/>
    <w:lvl w:ilvl="0" w:tplc="518E19FA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24C4"/>
    <w:multiLevelType w:val="hybridMultilevel"/>
    <w:tmpl w:val="5F801CD6"/>
    <w:lvl w:ilvl="0" w:tplc="A48AE3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95B03"/>
    <w:multiLevelType w:val="hybridMultilevel"/>
    <w:tmpl w:val="B15E0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7253"/>
    <w:multiLevelType w:val="hybridMultilevel"/>
    <w:tmpl w:val="35F44620"/>
    <w:lvl w:ilvl="0" w:tplc="518E19FA">
      <w:start w:val="3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D74B21"/>
    <w:multiLevelType w:val="hybridMultilevel"/>
    <w:tmpl w:val="514E8504"/>
    <w:lvl w:ilvl="0" w:tplc="A69E953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B7C56"/>
    <w:multiLevelType w:val="hybridMultilevel"/>
    <w:tmpl w:val="A748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5ED3"/>
    <w:multiLevelType w:val="hybridMultilevel"/>
    <w:tmpl w:val="1A06B594"/>
    <w:lvl w:ilvl="0" w:tplc="A48AE3A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B454E7A"/>
    <w:multiLevelType w:val="hybridMultilevel"/>
    <w:tmpl w:val="AEEE61B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BC91D7E"/>
    <w:multiLevelType w:val="hybridMultilevel"/>
    <w:tmpl w:val="3CA6F61E"/>
    <w:lvl w:ilvl="0" w:tplc="518E19FA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41CC1"/>
    <w:multiLevelType w:val="hybridMultilevel"/>
    <w:tmpl w:val="A0209794"/>
    <w:lvl w:ilvl="0" w:tplc="518E19FA">
      <w:start w:val="3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510B64"/>
    <w:multiLevelType w:val="hybridMultilevel"/>
    <w:tmpl w:val="3A6CAEB2"/>
    <w:lvl w:ilvl="0" w:tplc="04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3" w15:restartNumberingAfterBreak="0">
    <w:nsid w:val="23C20437"/>
    <w:multiLevelType w:val="hybridMultilevel"/>
    <w:tmpl w:val="C31E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1E2"/>
    <w:multiLevelType w:val="hybridMultilevel"/>
    <w:tmpl w:val="9342DB70"/>
    <w:lvl w:ilvl="0" w:tplc="A48AE3AA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5" w15:restartNumberingAfterBreak="0">
    <w:nsid w:val="30171472"/>
    <w:multiLevelType w:val="hybridMultilevel"/>
    <w:tmpl w:val="0FE898C6"/>
    <w:lvl w:ilvl="0" w:tplc="518E19FA">
      <w:start w:val="3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973EDE"/>
    <w:multiLevelType w:val="hybridMultilevel"/>
    <w:tmpl w:val="2C38C2D2"/>
    <w:lvl w:ilvl="0" w:tplc="518E19FA">
      <w:start w:val="3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15375D3"/>
    <w:multiLevelType w:val="hybridMultilevel"/>
    <w:tmpl w:val="076065B2"/>
    <w:lvl w:ilvl="0" w:tplc="27F440F0"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theme="minorBidi" w:hint="default"/>
      </w:rPr>
    </w:lvl>
    <w:lvl w:ilvl="1" w:tplc="27F440F0">
      <w:numFmt w:val="bullet"/>
      <w:lvlText w:val="-"/>
      <w:lvlJc w:val="left"/>
      <w:pPr>
        <w:ind w:left="1788" w:hanging="360"/>
      </w:pPr>
      <w:rPr>
        <w:rFonts w:ascii="Book Antiqua" w:eastAsiaTheme="minorHAnsi" w:hAnsi="Book Antiqu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637C13"/>
    <w:multiLevelType w:val="hybridMultilevel"/>
    <w:tmpl w:val="74C2CD02"/>
    <w:lvl w:ilvl="0" w:tplc="A48AE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F3770"/>
    <w:multiLevelType w:val="hybridMultilevel"/>
    <w:tmpl w:val="E37A5374"/>
    <w:lvl w:ilvl="0" w:tplc="27F440F0">
      <w:numFmt w:val="bullet"/>
      <w:lvlText w:val="-"/>
      <w:lvlJc w:val="left"/>
      <w:pPr>
        <w:ind w:left="1428" w:hanging="360"/>
      </w:pPr>
      <w:rPr>
        <w:rFonts w:ascii="Book Antiqua" w:eastAsiaTheme="minorHAnsi" w:hAnsi="Book Antiqua" w:cstheme="minorBid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DC1DF1"/>
    <w:multiLevelType w:val="hybridMultilevel"/>
    <w:tmpl w:val="A7F60DD4"/>
    <w:lvl w:ilvl="0" w:tplc="518E19FA">
      <w:start w:val="3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D5520E2"/>
    <w:multiLevelType w:val="hybridMultilevel"/>
    <w:tmpl w:val="CEEE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A3738"/>
    <w:multiLevelType w:val="hybridMultilevel"/>
    <w:tmpl w:val="7A72C6A4"/>
    <w:lvl w:ilvl="0" w:tplc="A48AE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57047"/>
    <w:multiLevelType w:val="hybridMultilevel"/>
    <w:tmpl w:val="B172E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92B9A"/>
    <w:multiLevelType w:val="hybridMultilevel"/>
    <w:tmpl w:val="D720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15B0C"/>
    <w:multiLevelType w:val="hybridMultilevel"/>
    <w:tmpl w:val="418E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728F2"/>
    <w:multiLevelType w:val="hybridMultilevel"/>
    <w:tmpl w:val="E6AE2740"/>
    <w:lvl w:ilvl="0" w:tplc="518E19FA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778D3"/>
    <w:multiLevelType w:val="hybridMultilevel"/>
    <w:tmpl w:val="240EA402"/>
    <w:lvl w:ilvl="0" w:tplc="518E19FA">
      <w:start w:val="3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2D6B7F"/>
    <w:multiLevelType w:val="hybridMultilevel"/>
    <w:tmpl w:val="4508BE28"/>
    <w:lvl w:ilvl="0" w:tplc="518E19FA">
      <w:start w:val="3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5EC0AB9"/>
    <w:multiLevelType w:val="hybridMultilevel"/>
    <w:tmpl w:val="5318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1" w15:restartNumberingAfterBreak="0">
    <w:nsid w:val="5CE4718D"/>
    <w:multiLevelType w:val="hybridMultilevel"/>
    <w:tmpl w:val="541E5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240D3"/>
    <w:multiLevelType w:val="hybridMultilevel"/>
    <w:tmpl w:val="C8F88B9C"/>
    <w:lvl w:ilvl="0" w:tplc="8C66BB9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95588"/>
    <w:multiLevelType w:val="hybridMultilevel"/>
    <w:tmpl w:val="039C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B204E"/>
    <w:multiLevelType w:val="hybridMultilevel"/>
    <w:tmpl w:val="EF00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A566B"/>
    <w:multiLevelType w:val="hybridMultilevel"/>
    <w:tmpl w:val="0D668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6DDA"/>
    <w:multiLevelType w:val="hybridMultilevel"/>
    <w:tmpl w:val="0AB4DD7A"/>
    <w:lvl w:ilvl="0" w:tplc="518E19FA">
      <w:start w:val="3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1620AB3"/>
    <w:multiLevelType w:val="hybridMultilevel"/>
    <w:tmpl w:val="9396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EC50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B0C81"/>
    <w:multiLevelType w:val="hybridMultilevel"/>
    <w:tmpl w:val="1E90E6C0"/>
    <w:lvl w:ilvl="0" w:tplc="214CA7E8">
      <w:start w:val="2"/>
      <w:numFmt w:val="bullet"/>
      <w:lvlText w:val="-"/>
      <w:lvlJc w:val="left"/>
      <w:pPr>
        <w:ind w:left="720" w:hanging="360"/>
      </w:pPr>
      <w:rPr>
        <w:rFonts w:ascii="Arial" w:eastAsia="Wingdings 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0250F"/>
    <w:multiLevelType w:val="hybridMultilevel"/>
    <w:tmpl w:val="EE0C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81E85"/>
    <w:multiLevelType w:val="hybridMultilevel"/>
    <w:tmpl w:val="30CA04FA"/>
    <w:lvl w:ilvl="0" w:tplc="518E19FA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B0DA6"/>
    <w:multiLevelType w:val="hybridMultilevel"/>
    <w:tmpl w:val="A352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D6990"/>
    <w:multiLevelType w:val="hybridMultilevel"/>
    <w:tmpl w:val="C5FA9F02"/>
    <w:lvl w:ilvl="0" w:tplc="9514C4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ED3868"/>
    <w:multiLevelType w:val="hybridMultilevel"/>
    <w:tmpl w:val="F7F649C4"/>
    <w:lvl w:ilvl="0" w:tplc="FC7E0F08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38"/>
  </w:num>
  <w:num w:numId="4">
    <w:abstractNumId w:val="4"/>
  </w:num>
  <w:num w:numId="5">
    <w:abstractNumId w:val="0"/>
  </w:num>
  <w:num w:numId="6">
    <w:abstractNumId w:val="30"/>
  </w:num>
  <w:num w:numId="7">
    <w:abstractNumId w:val="22"/>
  </w:num>
  <w:num w:numId="8">
    <w:abstractNumId w:val="40"/>
  </w:num>
  <w:num w:numId="9">
    <w:abstractNumId w:val="2"/>
  </w:num>
  <w:num w:numId="10">
    <w:abstractNumId w:val="35"/>
  </w:num>
  <w:num w:numId="11">
    <w:abstractNumId w:val="21"/>
  </w:num>
  <w:num w:numId="12">
    <w:abstractNumId w:val="29"/>
  </w:num>
  <w:num w:numId="13">
    <w:abstractNumId w:val="24"/>
  </w:num>
  <w:num w:numId="14">
    <w:abstractNumId w:val="1"/>
  </w:num>
  <w:num w:numId="15">
    <w:abstractNumId w:val="7"/>
  </w:num>
  <w:num w:numId="16">
    <w:abstractNumId w:val="34"/>
  </w:num>
  <w:num w:numId="17">
    <w:abstractNumId w:val="12"/>
  </w:num>
  <w:num w:numId="18">
    <w:abstractNumId w:val="28"/>
  </w:num>
  <w:num w:numId="19">
    <w:abstractNumId w:val="20"/>
  </w:num>
  <w:num w:numId="20">
    <w:abstractNumId w:val="3"/>
  </w:num>
  <w:num w:numId="21">
    <w:abstractNumId w:val="11"/>
  </w:num>
  <w:num w:numId="22">
    <w:abstractNumId w:val="18"/>
  </w:num>
  <w:num w:numId="23">
    <w:abstractNumId w:val="16"/>
  </w:num>
  <w:num w:numId="24">
    <w:abstractNumId w:val="36"/>
  </w:num>
  <w:num w:numId="25">
    <w:abstractNumId w:val="14"/>
  </w:num>
  <w:num w:numId="26">
    <w:abstractNumId w:val="41"/>
  </w:num>
  <w:num w:numId="27">
    <w:abstractNumId w:val="31"/>
  </w:num>
  <w:num w:numId="28">
    <w:abstractNumId w:val="8"/>
  </w:num>
  <w:num w:numId="29">
    <w:abstractNumId w:val="39"/>
  </w:num>
  <w:num w:numId="30">
    <w:abstractNumId w:val="5"/>
  </w:num>
  <w:num w:numId="31">
    <w:abstractNumId w:val="27"/>
  </w:num>
  <w:num w:numId="32">
    <w:abstractNumId w:val="15"/>
  </w:num>
  <w:num w:numId="33">
    <w:abstractNumId w:val="25"/>
  </w:num>
  <w:num w:numId="34">
    <w:abstractNumId w:val="33"/>
  </w:num>
  <w:num w:numId="35">
    <w:abstractNumId w:val="9"/>
  </w:num>
  <w:num w:numId="36">
    <w:abstractNumId w:val="37"/>
  </w:num>
  <w:num w:numId="37">
    <w:abstractNumId w:val="26"/>
  </w:num>
  <w:num w:numId="38">
    <w:abstractNumId w:val="13"/>
  </w:num>
  <w:num w:numId="39">
    <w:abstractNumId w:val="19"/>
  </w:num>
  <w:num w:numId="40">
    <w:abstractNumId w:val="17"/>
  </w:num>
  <w:num w:numId="41">
    <w:abstractNumId w:val="6"/>
  </w:num>
  <w:num w:numId="42">
    <w:abstractNumId w:val="32"/>
  </w:num>
  <w:num w:numId="43">
    <w:abstractNumId w:val="6"/>
  </w:num>
  <w:num w:numId="44">
    <w:abstractNumId w:val="2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92"/>
    <w:rsid w:val="000036B7"/>
    <w:rsid w:val="00003B1A"/>
    <w:rsid w:val="00011472"/>
    <w:rsid w:val="00017D33"/>
    <w:rsid w:val="00030DCC"/>
    <w:rsid w:val="00034F20"/>
    <w:rsid w:val="000407F3"/>
    <w:rsid w:val="00043C06"/>
    <w:rsid w:val="000479EE"/>
    <w:rsid w:val="00050571"/>
    <w:rsid w:val="00052CEB"/>
    <w:rsid w:val="000602F3"/>
    <w:rsid w:val="00064CFB"/>
    <w:rsid w:val="00071731"/>
    <w:rsid w:val="00076E48"/>
    <w:rsid w:val="00087F74"/>
    <w:rsid w:val="000940D5"/>
    <w:rsid w:val="00095ABC"/>
    <w:rsid w:val="000A356A"/>
    <w:rsid w:val="000B3340"/>
    <w:rsid w:val="000C7946"/>
    <w:rsid w:val="000D4AC4"/>
    <w:rsid w:val="000D6536"/>
    <w:rsid w:val="000E3657"/>
    <w:rsid w:val="000F32C4"/>
    <w:rsid w:val="00115B2D"/>
    <w:rsid w:val="00135C83"/>
    <w:rsid w:val="00150D3C"/>
    <w:rsid w:val="00160830"/>
    <w:rsid w:val="00161BA4"/>
    <w:rsid w:val="0018196B"/>
    <w:rsid w:val="00182720"/>
    <w:rsid w:val="0019167C"/>
    <w:rsid w:val="001A2FE5"/>
    <w:rsid w:val="001A6C01"/>
    <w:rsid w:val="001B09D6"/>
    <w:rsid w:val="001B174E"/>
    <w:rsid w:val="001C2B03"/>
    <w:rsid w:val="001D0AB5"/>
    <w:rsid w:val="001D4C90"/>
    <w:rsid w:val="001E4838"/>
    <w:rsid w:val="001F1F20"/>
    <w:rsid w:val="0020246D"/>
    <w:rsid w:val="00215066"/>
    <w:rsid w:val="00220687"/>
    <w:rsid w:val="00223C92"/>
    <w:rsid w:val="00237A2A"/>
    <w:rsid w:val="00240407"/>
    <w:rsid w:val="00252281"/>
    <w:rsid w:val="00267B23"/>
    <w:rsid w:val="0028616D"/>
    <w:rsid w:val="002B3CE2"/>
    <w:rsid w:val="002B5E7A"/>
    <w:rsid w:val="002C74C5"/>
    <w:rsid w:val="002D01FB"/>
    <w:rsid w:val="002D192D"/>
    <w:rsid w:val="002E2633"/>
    <w:rsid w:val="00301CCF"/>
    <w:rsid w:val="00304FA7"/>
    <w:rsid w:val="0030537A"/>
    <w:rsid w:val="00311036"/>
    <w:rsid w:val="00326902"/>
    <w:rsid w:val="00327C86"/>
    <w:rsid w:val="00334A9E"/>
    <w:rsid w:val="00341235"/>
    <w:rsid w:val="003418EB"/>
    <w:rsid w:val="0035056D"/>
    <w:rsid w:val="00350BBE"/>
    <w:rsid w:val="00355C82"/>
    <w:rsid w:val="00360A93"/>
    <w:rsid w:val="00366FCB"/>
    <w:rsid w:val="00371DC5"/>
    <w:rsid w:val="00384F92"/>
    <w:rsid w:val="00397E45"/>
    <w:rsid w:val="003A766B"/>
    <w:rsid w:val="003B1524"/>
    <w:rsid w:val="003B4CBC"/>
    <w:rsid w:val="003B79EB"/>
    <w:rsid w:val="003E1E44"/>
    <w:rsid w:val="003E3210"/>
    <w:rsid w:val="003F1FDA"/>
    <w:rsid w:val="003F3EF3"/>
    <w:rsid w:val="00402134"/>
    <w:rsid w:val="00411851"/>
    <w:rsid w:val="004171BD"/>
    <w:rsid w:val="004313E7"/>
    <w:rsid w:val="00432329"/>
    <w:rsid w:val="00434A1B"/>
    <w:rsid w:val="00436735"/>
    <w:rsid w:val="00441C3A"/>
    <w:rsid w:val="00443B1C"/>
    <w:rsid w:val="004527B9"/>
    <w:rsid w:val="00452D95"/>
    <w:rsid w:val="004565EE"/>
    <w:rsid w:val="0046172D"/>
    <w:rsid w:val="004770A4"/>
    <w:rsid w:val="00477DAC"/>
    <w:rsid w:val="00484BEF"/>
    <w:rsid w:val="004860BE"/>
    <w:rsid w:val="004A747C"/>
    <w:rsid w:val="004A77F7"/>
    <w:rsid w:val="004F5982"/>
    <w:rsid w:val="004F79C7"/>
    <w:rsid w:val="004F7ECA"/>
    <w:rsid w:val="00512560"/>
    <w:rsid w:val="00520385"/>
    <w:rsid w:val="0053515B"/>
    <w:rsid w:val="00537E19"/>
    <w:rsid w:val="005451A6"/>
    <w:rsid w:val="00551407"/>
    <w:rsid w:val="005518FF"/>
    <w:rsid w:val="005520DF"/>
    <w:rsid w:val="005554E3"/>
    <w:rsid w:val="00561C12"/>
    <w:rsid w:val="00575A35"/>
    <w:rsid w:val="00586711"/>
    <w:rsid w:val="005B2C89"/>
    <w:rsid w:val="005D6B54"/>
    <w:rsid w:val="005D74C5"/>
    <w:rsid w:val="005E28EC"/>
    <w:rsid w:val="005E30D7"/>
    <w:rsid w:val="005F3024"/>
    <w:rsid w:val="006031D9"/>
    <w:rsid w:val="006070C6"/>
    <w:rsid w:val="00607181"/>
    <w:rsid w:val="006175F7"/>
    <w:rsid w:val="0062155A"/>
    <w:rsid w:val="00624CAB"/>
    <w:rsid w:val="0062578E"/>
    <w:rsid w:val="0065066F"/>
    <w:rsid w:val="006528F0"/>
    <w:rsid w:val="0065662F"/>
    <w:rsid w:val="00657117"/>
    <w:rsid w:val="00663C0A"/>
    <w:rsid w:val="006746D3"/>
    <w:rsid w:val="006757BE"/>
    <w:rsid w:val="00681B58"/>
    <w:rsid w:val="006900F7"/>
    <w:rsid w:val="006A25B9"/>
    <w:rsid w:val="006C2C66"/>
    <w:rsid w:val="006C36A1"/>
    <w:rsid w:val="006C4E04"/>
    <w:rsid w:val="006D1DA5"/>
    <w:rsid w:val="006D24F1"/>
    <w:rsid w:val="006D7AFB"/>
    <w:rsid w:val="006E46E3"/>
    <w:rsid w:val="006E5618"/>
    <w:rsid w:val="00715139"/>
    <w:rsid w:val="007251BD"/>
    <w:rsid w:val="00732587"/>
    <w:rsid w:val="00735209"/>
    <w:rsid w:val="007563EC"/>
    <w:rsid w:val="0076000D"/>
    <w:rsid w:val="00762635"/>
    <w:rsid w:val="00762D94"/>
    <w:rsid w:val="00767DF3"/>
    <w:rsid w:val="00782D05"/>
    <w:rsid w:val="00783D29"/>
    <w:rsid w:val="00785217"/>
    <w:rsid w:val="00786252"/>
    <w:rsid w:val="00791401"/>
    <w:rsid w:val="007A3C36"/>
    <w:rsid w:val="007B13ED"/>
    <w:rsid w:val="007B4D67"/>
    <w:rsid w:val="007B6FBC"/>
    <w:rsid w:val="007C23DE"/>
    <w:rsid w:val="007D3C32"/>
    <w:rsid w:val="007E2749"/>
    <w:rsid w:val="007F05E7"/>
    <w:rsid w:val="00812488"/>
    <w:rsid w:val="00823C11"/>
    <w:rsid w:val="00835180"/>
    <w:rsid w:val="00836223"/>
    <w:rsid w:val="0086109A"/>
    <w:rsid w:val="00864242"/>
    <w:rsid w:val="0086484C"/>
    <w:rsid w:val="00876292"/>
    <w:rsid w:val="00877920"/>
    <w:rsid w:val="00886B32"/>
    <w:rsid w:val="00886DB5"/>
    <w:rsid w:val="00887075"/>
    <w:rsid w:val="00887441"/>
    <w:rsid w:val="008B20C2"/>
    <w:rsid w:val="008C2F0A"/>
    <w:rsid w:val="008D1071"/>
    <w:rsid w:val="008E0020"/>
    <w:rsid w:val="008E7F3C"/>
    <w:rsid w:val="008F58AB"/>
    <w:rsid w:val="00900A15"/>
    <w:rsid w:val="0091686A"/>
    <w:rsid w:val="00917C20"/>
    <w:rsid w:val="00922A36"/>
    <w:rsid w:val="00932FAD"/>
    <w:rsid w:val="00940441"/>
    <w:rsid w:val="0095048D"/>
    <w:rsid w:val="00950D8F"/>
    <w:rsid w:val="009658CF"/>
    <w:rsid w:val="00967EB3"/>
    <w:rsid w:val="00977C5B"/>
    <w:rsid w:val="009A0463"/>
    <w:rsid w:val="009A088A"/>
    <w:rsid w:val="009C73CA"/>
    <w:rsid w:val="009E3A0F"/>
    <w:rsid w:val="009F09CF"/>
    <w:rsid w:val="009F73F8"/>
    <w:rsid w:val="00A11D65"/>
    <w:rsid w:val="00A15725"/>
    <w:rsid w:val="00A36E3F"/>
    <w:rsid w:val="00A42A5A"/>
    <w:rsid w:val="00A64500"/>
    <w:rsid w:val="00A7336F"/>
    <w:rsid w:val="00A73B4D"/>
    <w:rsid w:val="00A76303"/>
    <w:rsid w:val="00A8246D"/>
    <w:rsid w:val="00A85E5C"/>
    <w:rsid w:val="00A86AE5"/>
    <w:rsid w:val="00AA4939"/>
    <w:rsid w:val="00AA76F6"/>
    <w:rsid w:val="00AB2D77"/>
    <w:rsid w:val="00AB3B65"/>
    <w:rsid w:val="00AD32A3"/>
    <w:rsid w:val="00AF1994"/>
    <w:rsid w:val="00AF295B"/>
    <w:rsid w:val="00B01683"/>
    <w:rsid w:val="00B22ED1"/>
    <w:rsid w:val="00B3265C"/>
    <w:rsid w:val="00B4122B"/>
    <w:rsid w:val="00B42F66"/>
    <w:rsid w:val="00B665A5"/>
    <w:rsid w:val="00B71567"/>
    <w:rsid w:val="00B72659"/>
    <w:rsid w:val="00B808CB"/>
    <w:rsid w:val="00B81BCC"/>
    <w:rsid w:val="00B852F3"/>
    <w:rsid w:val="00BB3373"/>
    <w:rsid w:val="00BD3E87"/>
    <w:rsid w:val="00BD7289"/>
    <w:rsid w:val="00BE1A6A"/>
    <w:rsid w:val="00BF3581"/>
    <w:rsid w:val="00C02E4B"/>
    <w:rsid w:val="00C10605"/>
    <w:rsid w:val="00C173B7"/>
    <w:rsid w:val="00C17E8F"/>
    <w:rsid w:val="00C23E8D"/>
    <w:rsid w:val="00C2784F"/>
    <w:rsid w:val="00C307A8"/>
    <w:rsid w:val="00C713F7"/>
    <w:rsid w:val="00C7145E"/>
    <w:rsid w:val="00C85710"/>
    <w:rsid w:val="00C90D8D"/>
    <w:rsid w:val="00C94CCB"/>
    <w:rsid w:val="00CA51B7"/>
    <w:rsid w:val="00CA7299"/>
    <w:rsid w:val="00CB1E01"/>
    <w:rsid w:val="00CB5670"/>
    <w:rsid w:val="00CC0972"/>
    <w:rsid w:val="00CD486D"/>
    <w:rsid w:val="00CD590C"/>
    <w:rsid w:val="00CE1F00"/>
    <w:rsid w:val="00CF57AF"/>
    <w:rsid w:val="00D01CFD"/>
    <w:rsid w:val="00D1757E"/>
    <w:rsid w:val="00D22181"/>
    <w:rsid w:val="00D257A7"/>
    <w:rsid w:val="00D330D2"/>
    <w:rsid w:val="00D513E4"/>
    <w:rsid w:val="00D519A4"/>
    <w:rsid w:val="00D61E75"/>
    <w:rsid w:val="00D62502"/>
    <w:rsid w:val="00D7078F"/>
    <w:rsid w:val="00D9060A"/>
    <w:rsid w:val="00D91665"/>
    <w:rsid w:val="00DA2A5C"/>
    <w:rsid w:val="00DC379A"/>
    <w:rsid w:val="00DD14FB"/>
    <w:rsid w:val="00DD4846"/>
    <w:rsid w:val="00DE26E3"/>
    <w:rsid w:val="00DE3779"/>
    <w:rsid w:val="00DE4912"/>
    <w:rsid w:val="00DF68AA"/>
    <w:rsid w:val="00E103D7"/>
    <w:rsid w:val="00E15865"/>
    <w:rsid w:val="00E21C9B"/>
    <w:rsid w:val="00E35617"/>
    <w:rsid w:val="00E450E0"/>
    <w:rsid w:val="00E7218F"/>
    <w:rsid w:val="00E76BA7"/>
    <w:rsid w:val="00E975E9"/>
    <w:rsid w:val="00EA5C37"/>
    <w:rsid w:val="00EB2D87"/>
    <w:rsid w:val="00EC4069"/>
    <w:rsid w:val="00EE0714"/>
    <w:rsid w:val="00EE703C"/>
    <w:rsid w:val="00EF0DC8"/>
    <w:rsid w:val="00EF522E"/>
    <w:rsid w:val="00F078E8"/>
    <w:rsid w:val="00F15A95"/>
    <w:rsid w:val="00F274C7"/>
    <w:rsid w:val="00F31BA4"/>
    <w:rsid w:val="00F331D2"/>
    <w:rsid w:val="00F34856"/>
    <w:rsid w:val="00F367AD"/>
    <w:rsid w:val="00F41F70"/>
    <w:rsid w:val="00F44A41"/>
    <w:rsid w:val="00F60948"/>
    <w:rsid w:val="00F63DEF"/>
    <w:rsid w:val="00F6606D"/>
    <w:rsid w:val="00F6796C"/>
    <w:rsid w:val="00F74B78"/>
    <w:rsid w:val="00F86E0C"/>
    <w:rsid w:val="00F86E98"/>
    <w:rsid w:val="00FA509F"/>
    <w:rsid w:val="00FC25EB"/>
    <w:rsid w:val="00FC6C3F"/>
    <w:rsid w:val="00FD395C"/>
    <w:rsid w:val="00FE4955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298E5A"/>
  <w15:chartTrackingRefBased/>
  <w15:docId w15:val="{29C0FF70-536A-4072-BDAB-CD65EB8F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F92"/>
    <w:pPr>
      <w:spacing w:after="200" w:line="288" w:lineRule="auto"/>
    </w:pPr>
    <w:rPr>
      <w:rFonts w:ascii="Calibri" w:eastAsia="Times New Roman" w:hAnsi="Calibri" w:cs="Times New Roman"/>
      <w:sz w:val="21"/>
      <w:szCs w:val="21"/>
      <w:lang w:eastAsia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070C6"/>
    <w:pPr>
      <w:keepNext/>
      <w:keepLines/>
      <w:numPr>
        <w:numId w:val="6"/>
      </w:numPr>
      <w:spacing w:after="240" w:line="240" w:lineRule="auto"/>
      <w:jc w:val="both"/>
      <w:outlineLvl w:val="0"/>
    </w:pPr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070C6"/>
    <w:pPr>
      <w:keepNext/>
      <w:keepLines/>
      <w:numPr>
        <w:ilvl w:val="1"/>
        <w:numId w:val="6"/>
      </w:numPr>
      <w:spacing w:after="240" w:line="240" w:lineRule="auto"/>
      <w:jc w:val="both"/>
      <w:outlineLvl w:val="1"/>
    </w:pPr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070C6"/>
    <w:pPr>
      <w:keepNext/>
      <w:keepLines/>
      <w:numPr>
        <w:ilvl w:val="2"/>
        <w:numId w:val="6"/>
      </w:numPr>
      <w:spacing w:after="240" w:line="240" w:lineRule="auto"/>
      <w:jc w:val="both"/>
      <w:outlineLvl w:val="2"/>
    </w:pPr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070C6"/>
    <w:pPr>
      <w:keepNext/>
      <w:keepLines/>
      <w:numPr>
        <w:ilvl w:val="3"/>
        <w:numId w:val="6"/>
      </w:numPr>
      <w:spacing w:after="240" w:line="240" w:lineRule="auto"/>
      <w:jc w:val="both"/>
      <w:outlineLvl w:val="3"/>
    </w:pPr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070C6"/>
    <w:pPr>
      <w:keepNext/>
      <w:keepLines/>
      <w:numPr>
        <w:ilvl w:val="4"/>
        <w:numId w:val="6"/>
      </w:numPr>
      <w:spacing w:after="240" w:line="240" w:lineRule="auto"/>
      <w:jc w:val="both"/>
      <w:outlineLvl w:val="4"/>
    </w:pPr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070C6"/>
    <w:pPr>
      <w:keepNext/>
      <w:keepLines/>
      <w:numPr>
        <w:ilvl w:val="5"/>
        <w:numId w:val="6"/>
      </w:numPr>
      <w:spacing w:after="240" w:line="240" w:lineRule="auto"/>
      <w:jc w:val="both"/>
      <w:outlineLvl w:val="5"/>
    </w:pPr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F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F92"/>
    <w:rPr>
      <w:rFonts w:ascii="Calibri" w:eastAsia="Times New Roman" w:hAnsi="Calibri" w:cs="Times New Roman"/>
      <w:sz w:val="21"/>
      <w:szCs w:val="21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384F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F92"/>
    <w:rPr>
      <w:rFonts w:ascii="Calibri" w:eastAsia="Times New Roman" w:hAnsi="Calibri" w:cs="Times New Roman"/>
      <w:sz w:val="21"/>
      <w:szCs w:val="21"/>
      <w:lang w:eastAsia="fr-FR"/>
    </w:rPr>
  </w:style>
  <w:style w:type="paragraph" w:styleId="NoSpacing">
    <w:name w:val="No Spacing"/>
    <w:uiPriority w:val="1"/>
    <w:qFormat/>
    <w:rsid w:val="00384F92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fr-FR"/>
    </w:rPr>
  </w:style>
  <w:style w:type="paragraph" w:styleId="ListParagraph">
    <w:name w:val="List Paragraph"/>
    <w:aliases w:val="EC,Colorful List Accent 1,Paragraphe de liste1,List Paragraph (numbered (a)),List_Paragraph,Multilevel para_II,List Paragraph1,Paragraphe de liste11,Paragraphe de liste du rapport,List Bulet,Paragraph,Normal bullet 2,COMESA Text 2"/>
    <w:basedOn w:val="Normal"/>
    <w:link w:val="ListParagraphChar"/>
    <w:uiPriority w:val="34"/>
    <w:qFormat/>
    <w:rsid w:val="00922A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6070C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6070C6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6070C6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6070C6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6070C6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6070C6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070C6"/>
    <w:pPr>
      <w:numPr>
        <w:ilvl w:val="6"/>
        <w:numId w:val="6"/>
      </w:numPr>
      <w:spacing w:after="240" w:line="240" w:lineRule="auto"/>
      <w:jc w:val="both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070C6"/>
    <w:rPr>
      <w:rFonts w:ascii="Verdana" w:hAnsi="Verdana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6070C6"/>
    <w:pPr>
      <w:numPr>
        <w:ilvl w:val="7"/>
        <w:numId w:val="6"/>
      </w:numPr>
      <w:tabs>
        <w:tab w:val="left" w:pos="1134"/>
      </w:tabs>
      <w:spacing w:after="240" w:line="240" w:lineRule="auto"/>
      <w:jc w:val="both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6070C6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6070C6"/>
    <w:pPr>
      <w:numPr>
        <w:ilvl w:val="8"/>
        <w:numId w:val="6"/>
      </w:numPr>
      <w:spacing w:after="240" w:line="240" w:lineRule="auto"/>
      <w:jc w:val="both"/>
    </w:pPr>
    <w:rPr>
      <w:rFonts w:ascii="Verdana" w:eastAsiaTheme="minorHAnsi" w:hAnsi="Verdana" w:cstheme="minorBidi"/>
      <w:sz w:val="18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6070C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6070C6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DF"/>
    <w:rPr>
      <w:rFonts w:ascii="Segoe UI" w:eastAsia="Times New Roman" w:hAnsi="Segoe UI" w:cs="Segoe UI"/>
      <w:sz w:val="18"/>
      <w:szCs w:val="18"/>
      <w:lang w:eastAsia="fr-FR"/>
    </w:rPr>
  </w:style>
  <w:style w:type="table" w:styleId="GridTable4-Accent1">
    <w:name w:val="Grid Table 4 Accent 1"/>
    <w:basedOn w:val="TableNormal"/>
    <w:uiPriority w:val="49"/>
    <w:rsid w:val="007563EC"/>
    <w:pPr>
      <w:spacing w:after="0" w:line="240" w:lineRule="auto"/>
    </w:pPr>
    <w:rPr>
      <w:lang w:val="en-GB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8C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2D19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ListParagraphChar">
    <w:name w:val="List Paragraph Char"/>
    <w:aliases w:val="EC Char,Colorful List Accent 1 Char,Paragraphe de liste1 Char,List Paragraph (numbered (a)) Char,List_Paragraph Char,Multilevel para_II Char,List Paragraph1 Char,Paragraphe de liste11 Char,Paragraphe de liste du rapport Char"/>
    <w:basedOn w:val="DefaultParagraphFont"/>
    <w:link w:val="ListParagraph"/>
    <w:uiPriority w:val="34"/>
    <w:qFormat/>
    <w:rsid w:val="00D9060A"/>
    <w:rPr>
      <w:rFonts w:ascii="Calibri" w:eastAsia="Times New Roman" w:hAnsi="Calibri" w:cs="Times New Roman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4073-3593-4112-A132-78A58F79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TIEMOKO</dc:creator>
  <cp:keywords/>
  <dc:description/>
  <cp:lastModifiedBy>Brouillaud, Nadine</cp:lastModifiedBy>
  <cp:revision>14</cp:revision>
  <cp:lastPrinted>2021-10-28T13:36:00Z</cp:lastPrinted>
  <dcterms:created xsi:type="dcterms:W3CDTF">2021-10-28T10:37:00Z</dcterms:created>
  <dcterms:modified xsi:type="dcterms:W3CDTF">2021-11-01T10:56:00Z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04bff055-d216-475d-b5b4-ee597e1a2194</vt:lpwstr>
  </property>
</Properties>
</file>