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0EE14" w14:textId="2E7A3960" w:rsidR="00737A1A" w:rsidRDefault="2F47CBF4" w:rsidP="276CF907">
      <w:pPr>
        <w:pStyle w:val="TitlePublication"/>
        <w:jc w:val="center"/>
        <w:rPr>
          <w:bCs/>
          <w:szCs w:val="28"/>
          <w:lang w:val="en-GB"/>
        </w:rPr>
      </w:pPr>
      <w:r>
        <w:rPr>
          <w:noProof/>
        </w:rPr>
        <w:drawing>
          <wp:inline distT="0" distB="0" distL="0" distR="0" wp14:anchorId="7711F523" wp14:editId="2865201D">
            <wp:extent cx="1050925" cy="1280795"/>
            <wp:effectExtent l="0" t="0" r="0" b="0"/>
            <wp:docPr id="205609865" name="Picture 1" descr="quadri wto o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C792B" w14:textId="77777777" w:rsidR="00737A1A" w:rsidRDefault="00737A1A" w:rsidP="00EA5A82">
      <w:pPr>
        <w:pStyle w:val="TitlePublication"/>
        <w:jc w:val="center"/>
        <w:rPr>
          <w:lang w:val="en-GB"/>
        </w:rPr>
      </w:pPr>
    </w:p>
    <w:p w14:paraId="2E7A414D" w14:textId="68C44636" w:rsidR="00737A1A" w:rsidRDefault="00737A1A" w:rsidP="00737A1A">
      <w:pPr>
        <w:pStyle w:val="Title"/>
        <w:rPr>
          <w:kern w:val="0"/>
          <w:szCs w:val="18"/>
        </w:rPr>
      </w:pPr>
      <w:r w:rsidRPr="001F68F8">
        <w:rPr>
          <w:kern w:val="0"/>
          <w:szCs w:val="18"/>
        </w:rPr>
        <w:t>WTO</w:t>
      </w:r>
      <w:r>
        <w:rPr>
          <w:kern w:val="0"/>
          <w:szCs w:val="18"/>
        </w:rPr>
        <w:t xml:space="preserve"> </w:t>
      </w:r>
      <w:r w:rsidRPr="001F68F8">
        <w:rPr>
          <w:kern w:val="0"/>
          <w:szCs w:val="18"/>
        </w:rPr>
        <w:t xml:space="preserve">REGIONAL </w:t>
      </w:r>
      <w:r w:rsidR="00A51278">
        <w:rPr>
          <w:kern w:val="0"/>
          <w:szCs w:val="18"/>
        </w:rPr>
        <w:t>E-</w:t>
      </w:r>
      <w:r w:rsidRPr="001F68F8">
        <w:rPr>
          <w:kern w:val="0"/>
          <w:szCs w:val="18"/>
        </w:rPr>
        <w:t xml:space="preserve">WORKSHOP ON GOVERNMENT PROCUREMENT FOR CENTRAL AND EASTERN Europe, CENTRAL </w:t>
      </w:r>
      <w:proofErr w:type="gramStart"/>
      <w:r w:rsidRPr="001F68F8">
        <w:rPr>
          <w:kern w:val="0"/>
          <w:szCs w:val="18"/>
        </w:rPr>
        <w:t>ASIA</w:t>
      </w:r>
      <w:proofErr w:type="gramEnd"/>
      <w:r w:rsidRPr="001F68F8">
        <w:rPr>
          <w:kern w:val="0"/>
          <w:szCs w:val="18"/>
        </w:rPr>
        <w:t xml:space="preserve"> AND THE CAUCASUS COUNTRIES</w:t>
      </w:r>
    </w:p>
    <w:p w14:paraId="4E916905" w14:textId="0CD80DAF" w:rsidR="0026440F" w:rsidRPr="0026440F" w:rsidRDefault="00737A1A" w:rsidP="0026440F">
      <w:pPr>
        <w:pStyle w:val="Title2"/>
        <w:spacing w:after="240"/>
        <w:rPr>
          <w:b/>
        </w:rPr>
      </w:pPr>
      <w:bookmarkStart w:id="0" w:name="_Hlk51150352"/>
      <w:r>
        <w:rPr>
          <w:b/>
        </w:rPr>
        <w:t>23</w:t>
      </w:r>
      <w:r w:rsidR="0026440F" w:rsidRPr="0026440F">
        <w:rPr>
          <w:b/>
        </w:rPr>
        <w:t xml:space="preserve">, </w:t>
      </w:r>
      <w:r>
        <w:rPr>
          <w:b/>
        </w:rPr>
        <w:t>25</w:t>
      </w:r>
      <w:r w:rsidR="00CD3311">
        <w:rPr>
          <w:b/>
        </w:rPr>
        <w:t xml:space="preserve"> and</w:t>
      </w:r>
      <w:r w:rsidR="0026440F" w:rsidRPr="0026440F">
        <w:rPr>
          <w:b/>
        </w:rPr>
        <w:t xml:space="preserve"> </w:t>
      </w:r>
      <w:r>
        <w:rPr>
          <w:b/>
        </w:rPr>
        <w:t>29</w:t>
      </w:r>
      <w:r w:rsidR="00CC5FCA">
        <w:rPr>
          <w:b/>
        </w:rPr>
        <w:t xml:space="preserve"> </w:t>
      </w:r>
      <w:r>
        <w:rPr>
          <w:b/>
        </w:rPr>
        <w:t>March</w:t>
      </w:r>
      <w:r w:rsidR="00F914FC">
        <w:rPr>
          <w:rStyle w:val="FootnoteReference"/>
          <w:b/>
        </w:rPr>
        <w:footnoteReference w:id="2"/>
      </w:r>
      <w:r w:rsidR="0026440F" w:rsidRPr="0026440F">
        <w:rPr>
          <w:b/>
        </w:rPr>
        <w:t xml:space="preserve"> </w:t>
      </w:r>
    </w:p>
    <w:bookmarkEnd w:id="0"/>
    <w:p w14:paraId="4A274BA5" w14:textId="4008A64B" w:rsidR="0027410F" w:rsidRPr="00A371E7" w:rsidRDefault="517AB51D" w:rsidP="00EB1FB4">
      <w:pPr>
        <w:pStyle w:val="Title2"/>
        <w:spacing w:after="240"/>
      </w:pPr>
      <w:r w:rsidRPr="040D4C87">
        <w:rPr>
          <w:b/>
          <w:bCs/>
        </w:rPr>
        <w:t xml:space="preserve">DRAFT </w:t>
      </w:r>
      <w:r w:rsidR="2D6704DA" w:rsidRPr="040D4C87">
        <w:rPr>
          <w:b/>
          <w:bCs/>
        </w:rPr>
        <w:t>Programme</w:t>
      </w:r>
    </w:p>
    <w:p w14:paraId="608DCB97" w14:textId="3C80DCA0" w:rsidR="0007619D" w:rsidRPr="00522191" w:rsidRDefault="008E540E" w:rsidP="008107E7">
      <w:pPr>
        <w:shd w:val="clear" w:color="auto" w:fill="FFCC99"/>
        <w:tabs>
          <w:tab w:val="left" w:pos="-720"/>
        </w:tabs>
        <w:suppressAutoHyphens/>
        <w:ind w:left="1440" w:hanging="1440"/>
        <w:jc w:val="center"/>
        <w:rPr>
          <w:b/>
        </w:rPr>
      </w:pPr>
      <w:r w:rsidRPr="00522191">
        <w:rPr>
          <w:b/>
        </w:rPr>
        <w:t>DAY 1</w:t>
      </w:r>
      <w:r w:rsidR="00F914FC">
        <w:rPr>
          <w:b/>
        </w:rPr>
        <w:t>:</w:t>
      </w:r>
      <w:r>
        <w:rPr>
          <w:b/>
          <w:spacing w:val="-2"/>
        </w:rPr>
        <w:t xml:space="preserve"> </w:t>
      </w:r>
      <w:r w:rsidR="00072013">
        <w:rPr>
          <w:b/>
          <w:bCs/>
          <w:szCs w:val="18"/>
        </w:rPr>
        <w:t>The GPA and the international trading system: legal and institutional foundations</w:t>
      </w:r>
    </w:p>
    <w:p w14:paraId="3FEC276D" w14:textId="77777777" w:rsidR="00003DE1" w:rsidRPr="0053561B" w:rsidRDefault="00003DE1" w:rsidP="00FC5C8A">
      <w:pPr>
        <w:tabs>
          <w:tab w:val="left" w:pos="-720"/>
        </w:tabs>
        <w:suppressAutoHyphens/>
        <w:rPr>
          <w:spacing w:val="-2"/>
          <w:sz w:val="16"/>
        </w:rPr>
      </w:pPr>
    </w:p>
    <w:tbl>
      <w:tblPr>
        <w:tblStyle w:val="WTOTable1"/>
        <w:tblW w:w="9209" w:type="dxa"/>
        <w:tblLayout w:type="fixed"/>
        <w:tblLook w:val="0000" w:firstRow="0" w:lastRow="0" w:firstColumn="0" w:lastColumn="0" w:noHBand="0" w:noVBand="0"/>
      </w:tblPr>
      <w:tblGrid>
        <w:gridCol w:w="4957"/>
        <w:gridCol w:w="2835"/>
        <w:gridCol w:w="1417"/>
      </w:tblGrid>
      <w:tr w:rsidR="002E0655" w:rsidRPr="007F0D51" w14:paraId="22CD5F98" w14:textId="77777777" w:rsidTr="007F0522">
        <w:tc>
          <w:tcPr>
            <w:tcW w:w="4957" w:type="dxa"/>
          </w:tcPr>
          <w:p w14:paraId="21616FDE" w14:textId="77777777" w:rsidR="002E0655" w:rsidRPr="007F0D51" w:rsidRDefault="002E0655" w:rsidP="003B3FA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</w:rPr>
            </w:pPr>
            <w:r w:rsidRPr="007F0D51">
              <w:rPr>
                <w:b/>
                <w:bCs/>
                <w:spacing w:val="-2"/>
                <w:u w:val="single"/>
              </w:rPr>
              <w:t>Subject</w:t>
            </w:r>
          </w:p>
        </w:tc>
        <w:tc>
          <w:tcPr>
            <w:tcW w:w="2835" w:type="dxa"/>
          </w:tcPr>
          <w:p w14:paraId="320D68DF" w14:textId="77777777" w:rsidR="002E0655" w:rsidRPr="007F0D51" w:rsidRDefault="002E0655" w:rsidP="003B3FA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 w:rsidRPr="007F0D51">
              <w:rPr>
                <w:b/>
                <w:bCs/>
                <w:spacing w:val="-2"/>
                <w:u w:val="single"/>
              </w:rPr>
              <w:t>Speakers</w:t>
            </w:r>
          </w:p>
        </w:tc>
        <w:tc>
          <w:tcPr>
            <w:tcW w:w="1417" w:type="dxa"/>
          </w:tcPr>
          <w:p w14:paraId="477D08F4" w14:textId="127109C5" w:rsidR="002E0655" w:rsidRPr="007F0522" w:rsidRDefault="007F0522" w:rsidP="003B3FA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  <w:u w:val="single"/>
              </w:rPr>
            </w:pPr>
            <w:r w:rsidRPr="007F0522">
              <w:rPr>
                <w:b/>
                <w:bCs/>
                <w:spacing w:val="-2"/>
                <w:sz w:val="16"/>
                <w:szCs w:val="16"/>
                <w:u w:val="single"/>
              </w:rPr>
              <w:t xml:space="preserve">Approximate </w:t>
            </w:r>
            <w:r w:rsidR="002E0655" w:rsidRPr="007F0522">
              <w:rPr>
                <w:b/>
                <w:bCs/>
                <w:spacing w:val="-2"/>
                <w:sz w:val="16"/>
                <w:szCs w:val="16"/>
                <w:u w:val="single"/>
              </w:rPr>
              <w:t>Duration</w:t>
            </w:r>
          </w:p>
        </w:tc>
      </w:tr>
      <w:tr w:rsidR="00EC6998" w:rsidRPr="007F0D51" w14:paraId="7FB79548" w14:textId="77777777" w:rsidTr="007F05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209" w:type="dxa"/>
            <w:gridSpan w:val="3"/>
          </w:tcPr>
          <w:p w14:paraId="36BCAFF8" w14:textId="2E0932EF" w:rsidR="00EC6998" w:rsidRDefault="00EC6998" w:rsidP="008107E7">
            <w:pPr>
              <w:tabs>
                <w:tab w:val="left" w:pos="-720"/>
              </w:tabs>
              <w:suppressAutoHyphens/>
              <w:spacing w:before="90" w:after="54"/>
              <w:jc w:val="left"/>
              <w:rPr>
                <w:b/>
                <w:bCs/>
                <w:spacing w:val="-2"/>
                <w:u w:val="single"/>
              </w:rPr>
            </w:pPr>
            <w:r>
              <w:rPr>
                <w:b/>
                <w:bCs/>
                <w:spacing w:val="-2"/>
                <w:u w:val="single"/>
              </w:rPr>
              <w:t>Opening</w:t>
            </w:r>
            <w:r w:rsidR="000A112F">
              <w:rPr>
                <w:b/>
                <w:bCs/>
                <w:spacing w:val="-2"/>
                <w:u w:val="single"/>
              </w:rPr>
              <w:t xml:space="preserve"> (live) </w:t>
            </w:r>
          </w:p>
        </w:tc>
      </w:tr>
      <w:tr w:rsidR="002E0655" w:rsidRPr="006450F3" w14:paraId="2DFFEFD2" w14:textId="77777777" w:rsidTr="007F0522">
        <w:trPr>
          <w:trHeight w:val="624"/>
        </w:trPr>
        <w:tc>
          <w:tcPr>
            <w:tcW w:w="4957" w:type="dxa"/>
          </w:tcPr>
          <w:p w14:paraId="3BD913B9" w14:textId="0F2F1918" w:rsidR="002E0655" w:rsidRPr="00F1529D" w:rsidRDefault="004C3600" w:rsidP="004E0A17">
            <w:pPr>
              <w:autoSpaceDE w:val="0"/>
              <w:autoSpaceDN w:val="0"/>
              <w:adjustRightInd w:val="0"/>
              <w:ind w:left="457"/>
              <w:jc w:val="left"/>
              <w:rPr>
                <w:spacing w:val="-2"/>
              </w:rPr>
            </w:pPr>
            <w:r>
              <w:rPr>
                <w:spacing w:val="-2"/>
              </w:rPr>
              <w:t xml:space="preserve">Opening remarks </w:t>
            </w:r>
          </w:p>
        </w:tc>
        <w:tc>
          <w:tcPr>
            <w:tcW w:w="2835" w:type="dxa"/>
          </w:tcPr>
          <w:p w14:paraId="6D2BC37C" w14:textId="0CFA8D12" w:rsidR="002E0655" w:rsidRPr="00062DDA" w:rsidRDefault="002E0655" w:rsidP="00750FC9">
            <w:pPr>
              <w:autoSpaceDE w:val="0"/>
              <w:autoSpaceDN w:val="0"/>
              <w:adjustRightInd w:val="0"/>
            </w:pPr>
            <w:r w:rsidRPr="00062DDA">
              <w:t xml:space="preserve">Mr </w:t>
            </w:r>
            <w:proofErr w:type="spellStart"/>
            <w:r w:rsidR="00931DA5" w:rsidRPr="00072013">
              <w:t>Xiaozhun</w:t>
            </w:r>
            <w:proofErr w:type="spellEnd"/>
            <w:r w:rsidR="00931DA5" w:rsidRPr="00072013">
              <w:t xml:space="preserve"> </w:t>
            </w:r>
            <w:r w:rsidR="00931DA5">
              <w:t>Yi</w:t>
            </w:r>
            <w:r w:rsidR="00750FC9" w:rsidRPr="00750FC9">
              <w:t xml:space="preserve">, </w:t>
            </w:r>
            <w:r w:rsidR="00931DA5">
              <w:t>Deputy Director-General,</w:t>
            </w:r>
            <w:r w:rsidR="00AC0DD3">
              <w:t xml:space="preserve"> </w:t>
            </w:r>
            <w:r w:rsidR="00931DA5">
              <w:t>WTO</w:t>
            </w:r>
          </w:p>
          <w:p w14:paraId="42F75BB1" w14:textId="72F55828" w:rsidR="002E0655" w:rsidRPr="00750FC9" w:rsidRDefault="002E0655" w:rsidP="003B3FA6">
            <w:pPr>
              <w:autoSpaceDE w:val="0"/>
              <w:autoSpaceDN w:val="0"/>
              <w:adjustRightInd w:val="0"/>
              <w:ind w:left="567" w:hanging="567"/>
              <w:rPr>
                <w:bCs/>
                <w:spacing w:val="-2"/>
              </w:rPr>
            </w:pPr>
          </w:p>
        </w:tc>
        <w:tc>
          <w:tcPr>
            <w:tcW w:w="1417" w:type="dxa"/>
          </w:tcPr>
          <w:p w14:paraId="268561A8" w14:textId="77777777" w:rsidR="002E0655" w:rsidRPr="00750FC9" w:rsidRDefault="002E0655" w:rsidP="003B3FA6">
            <w:pPr>
              <w:autoSpaceDE w:val="0"/>
              <w:autoSpaceDN w:val="0"/>
              <w:adjustRightInd w:val="0"/>
              <w:ind w:left="567" w:hanging="567"/>
            </w:pPr>
          </w:p>
          <w:p w14:paraId="66002107" w14:textId="3189780C" w:rsidR="002E0655" w:rsidRPr="006450F3" w:rsidRDefault="002E0655" w:rsidP="003B3FA6">
            <w:pPr>
              <w:tabs>
                <w:tab w:val="left" w:pos="990"/>
              </w:tabs>
              <w:jc w:val="left"/>
              <w:rPr>
                <w:lang w:val="es-ES"/>
              </w:rPr>
            </w:pPr>
            <w:r>
              <w:rPr>
                <w:lang w:val="es-ES"/>
              </w:rPr>
              <w:t>5-10</w:t>
            </w:r>
          </w:p>
        </w:tc>
      </w:tr>
      <w:tr w:rsidR="00AD6038" w:rsidRPr="006450F3" w14:paraId="447D0372" w14:textId="77777777" w:rsidTr="007F05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tcW w:w="4957" w:type="dxa"/>
          </w:tcPr>
          <w:p w14:paraId="5F4BD3D4" w14:textId="2D43C266" w:rsidR="00AD6038" w:rsidRPr="004C3600" w:rsidRDefault="000A112F" w:rsidP="004E0A17">
            <w:pPr>
              <w:autoSpaceDE w:val="0"/>
              <w:autoSpaceDN w:val="0"/>
              <w:adjustRightInd w:val="0"/>
              <w:ind w:left="457"/>
              <w:jc w:val="left"/>
              <w:rPr>
                <w:spacing w:val="-2"/>
              </w:rPr>
            </w:pPr>
            <w:r w:rsidRPr="004C3600">
              <w:rPr>
                <w:spacing w:val="-2"/>
              </w:rPr>
              <w:t xml:space="preserve">Introduction </w:t>
            </w:r>
            <w:r w:rsidR="004C3600">
              <w:rPr>
                <w:spacing w:val="-2"/>
              </w:rPr>
              <w:t>to</w:t>
            </w:r>
            <w:r w:rsidRPr="004C3600">
              <w:rPr>
                <w:spacing w:val="-2"/>
              </w:rPr>
              <w:t xml:space="preserve"> the WTO Secretariat Team</w:t>
            </w:r>
            <w:r w:rsidR="004C3600">
              <w:rPr>
                <w:spacing w:val="-2"/>
              </w:rPr>
              <w:t xml:space="preserve"> and to the programme of the e-workshop</w:t>
            </w:r>
            <w:r w:rsidRPr="004C3600">
              <w:rPr>
                <w:spacing w:val="-2"/>
              </w:rPr>
              <w:t>; pre-</w:t>
            </w:r>
            <w:r w:rsidR="00AD6038" w:rsidRPr="004C3600">
              <w:rPr>
                <w:spacing w:val="-2"/>
              </w:rPr>
              <w:t>breakout session</w:t>
            </w:r>
            <w:r w:rsidRPr="004C3600">
              <w:rPr>
                <w:spacing w:val="-2"/>
              </w:rPr>
              <w:t xml:space="preserve"> assignment </w:t>
            </w:r>
            <w:r w:rsidR="00AD6038" w:rsidRPr="004C3600">
              <w:rPr>
                <w:spacing w:val="-2"/>
              </w:rPr>
              <w:t xml:space="preserve"> </w:t>
            </w:r>
          </w:p>
        </w:tc>
        <w:tc>
          <w:tcPr>
            <w:tcW w:w="2835" w:type="dxa"/>
          </w:tcPr>
          <w:p w14:paraId="7B0A457A" w14:textId="0FDCE9A6" w:rsidR="00AD6038" w:rsidRPr="004C3600" w:rsidRDefault="007F0522" w:rsidP="00750FC9">
            <w:pPr>
              <w:autoSpaceDE w:val="0"/>
              <w:autoSpaceDN w:val="0"/>
              <w:adjustRightInd w:val="0"/>
            </w:pPr>
            <w:r>
              <w:t>GP and Competition Group</w:t>
            </w:r>
            <w:r w:rsidR="00AD6038" w:rsidRPr="004C3600">
              <w:t xml:space="preserve">, Participants </w:t>
            </w:r>
          </w:p>
        </w:tc>
        <w:tc>
          <w:tcPr>
            <w:tcW w:w="1417" w:type="dxa"/>
          </w:tcPr>
          <w:p w14:paraId="541854E0" w14:textId="427640B8" w:rsidR="00AD6038" w:rsidRPr="004C3600" w:rsidRDefault="000A112F" w:rsidP="003B3FA6">
            <w:pPr>
              <w:autoSpaceDE w:val="0"/>
              <w:autoSpaceDN w:val="0"/>
              <w:adjustRightInd w:val="0"/>
              <w:ind w:left="567" w:hanging="567"/>
            </w:pPr>
            <w:r w:rsidRPr="004C3600">
              <w:t>40</w:t>
            </w:r>
          </w:p>
        </w:tc>
      </w:tr>
    </w:tbl>
    <w:p w14:paraId="1E89B163" w14:textId="77777777" w:rsidR="009A5D9B" w:rsidRPr="0053561B" w:rsidRDefault="009A5D9B" w:rsidP="00FC5C8A">
      <w:pPr>
        <w:tabs>
          <w:tab w:val="left" w:pos="-720"/>
        </w:tabs>
        <w:suppressAutoHyphens/>
        <w:rPr>
          <w:spacing w:val="-2"/>
          <w:sz w:val="16"/>
        </w:rPr>
      </w:pPr>
    </w:p>
    <w:p w14:paraId="2366DDDC" w14:textId="1754B724" w:rsidR="00853AC3" w:rsidRPr="0022530B" w:rsidRDefault="00853AC3" w:rsidP="00853AC3">
      <w:pPr>
        <w:tabs>
          <w:tab w:val="left" w:pos="-720"/>
        </w:tabs>
        <w:suppressAutoHyphens/>
        <w:ind w:left="1701" w:hanging="1701"/>
        <w:rPr>
          <w:b/>
          <w:spacing w:val="-2"/>
        </w:rPr>
      </w:pPr>
    </w:p>
    <w:tbl>
      <w:tblPr>
        <w:tblStyle w:val="WTOTable15"/>
        <w:tblW w:w="9209" w:type="dxa"/>
        <w:tblLayout w:type="fixed"/>
        <w:tblLook w:val="0000" w:firstRow="0" w:lastRow="0" w:firstColumn="0" w:lastColumn="0" w:noHBand="0" w:noVBand="0"/>
      </w:tblPr>
      <w:tblGrid>
        <w:gridCol w:w="4957"/>
        <w:gridCol w:w="2835"/>
        <w:gridCol w:w="1417"/>
      </w:tblGrid>
      <w:tr w:rsidR="00131D82" w:rsidRPr="00131D82" w14:paraId="5D8E9AF7" w14:textId="77777777" w:rsidTr="4160F062">
        <w:trPr>
          <w:trHeight w:val="394"/>
        </w:trPr>
        <w:tc>
          <w:tcPr>
            <w:tcW w:w="4957" w:type="dxa"/>
            <w:tcBorders>
              <w:bottom w:val="single" w:sz="4" w:space="0" w:color="auto"/>
            </w:tcBorders>
          </w:tcPr>
          <w:p w14:paraId="5A11E086" w14:textId="77777777" w:rsidR="00131D82" w:rsidRPr="00131D82" w:rsidRDefault="00131D82" w:rsidP="0BC8848E">
            <w:pPr>
              <w:suppressAutoHyphens/>
              <w:spacing w:before="90" w:after="54"/>
              <w:jc w:val="center"/>
              <w:rPr>
                <w:b/>
                <w:bCs/>
                <w:spacing w:val="-2"/>
              </w:rPr>
            </w:pPr>
            <w:r w:rsidRPr="00131D82">
              <w:rPr>
                <w:b/>
                <w:bCs/>
                <w:spacing w:val="-2"/>
                <w:u w:val="single"/>
              </w:rPr>
              <w:t>Subject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ADF6C43" w14:textId="77777777" w:rsidR="00131D82" w:rsidRPr="00131D82" w:rsidRDefault="00131D82" w:rsidP="008107E7">
            <w:pPr>
              <w:tabs>
                <w:tab w:val="left" w:pos="-720"/>
              </w:tabs>
              <w:suppressAutoHyphens/>
              <w:spacing w:before="90" w:after="54"/>
              <w:jc w:val="left"/>
              <w:rPr>
                <w:b/>
                <w:bCs/>
                <w:spacing w:val="-2"/>
                <w:u w:val="single"/>
              </w:rPr>
            </w:pPr>
            <w:r w:rsidRPr="00131D82">
              <w:rPr>
                <w:b/>
                <w:bCs/>
                <w:spacing w:val="-2"/>
                <w:u w:val="single"/>
              </w:rPr>
              <w:t>Speakers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84942A5" w14:textId="2C70D747" w:rsidR="00131D82" w:rsidRPr="007F0522" w:rsidRDefault="007F0522" w:rsidP="00131D82">
            <w:pPr>
              <w:tabs>
                <w:tab w:val="left" w:pos="-720"/>
                <w:tab w:val="left" w:pos="200"/>
              </w:tabs>
              <w:suppressAutoHyphens/>
              <w:spacing w:before="90" w:after="54"/>
              <w:rPr>
                <w:b/>
                <w:bCs/>
                <w:spacing w:val="-2"/>
                <w:sz w:val="16"/>
                <w:szCs w:val="16"/>
                <w:u w:val="single"/>
              </w:rPr>
            </w:pPr>
            <w:r w:rsidRPr="007F0522">
              <w:rPr>
                <w:b/>
                <w:bCs/>
                <w:spacing w:val="-2"/>
                <w:sz w:val="16"/>
                <w:szCs w:val="16"/>
                <w:u w:val="single"/>
              </w:rPr>
              <w:t>Approximate Duration</w:t>
            </w:r>
          </w:p>
        </w:tc>
      </w:tr>
      <w:tr w:rsidR="05CF871E" w14:paraId="2A338004" w14:textId="77777777" w:rsidTr="4160F0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tcW w:w="4957" w:type="dxa"/>
            <w:tcBorders>
              <w:top w:val="single" w:sz="4" w:space="0" w:color="auto"/>
              <w:bottom w:val="nil"/>
            </w:tcBorders>
          </w:tcPr>
          <w:p w14:paraId="56031D6D" w14:textId="1F60D6D7" w:rsidR="1028D8E1" w:rsidRPr="00B5032F" w:rsidRDefault="21DA4E7B" w:rsidP="00B5032F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  <w:r w:rsidRPr="00B5032F">
              <w:rPr>
                <w:spacing w:val="-2"/>
              </w:rPr>
              <w:t xml:space="preserve">1.1. </w:t>
            </w:r>
            <w:r w:rsidR="180846EF" w:rsidRPr="00B5032F">
              <w:rPr>
                <w:spacing w:val="-2"/>
              </w:rPr>
              <w:t>The revised GPA: global context, core   disciplines, trade dimension and</w:t>
            </w:r>
            <w:r w:rsidR="090916AC" w:rsidRPr="00B5032F">
              <w:rPr>
                <w:spacing w:val="-2"/>
              </w:rPr>
              <w:t xml:space="preserve"> </w:t>
            </w:r>
            <w:r w:rsidR="180846EF" w:rsidRPr="00B5032F">
              <w:rPr>
                <w:spacing w:val="-2"/>
              </w:rPr>
              <w:t>policy considerations for developing and transition economies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01C8073E" w14:textId="6D0FF517" w:rsidR="05CF871E" w:rsidRDefault="00376148" w:rsidP="05CF871E">
            <w:pPr>
              <w:jc w:val="left"/>
            </w:pPr>
            <w:r>
              <w:t>Mr Robert Anderson, University of Nottingham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670042CD" w14:textId="50F3D669" w:rsidR="05CF871E" w:rsidRDefault="57A275A6" w:rsidP="05CF871E">
            <w:r>
              <w:t>3</w:t>
            </w:r>
            <w:r w:rsidR="00376148">
              <w:t>0</w:t>
            </w:r>
          </w:p>
        </w:tc>
      </w:tr>
      <w:tr w:rsidR="040D4C87" w14:paraId="5E3730AD" w14:textId="77777777" w:rsidTr="4160F062">
        <w:trPr>
          <w:trHeight w:val="394"/>
        </w:trPr>
        <w:tc>
          <w:tcPr>
            <w:tcW w:w="4957" w:type="dxa"/>
            <w:tcBorders>
              <w:top w:val="single" w:sz="4" w:space="0" w:color="auto"/>
              <w:bottom w:val="nil"/>
            </w:tcBorders>
          </w:tcPr>
          <w:p w14:paraId="393C2A2E" w14:textId="57A32AA7" w:rsidR="29C4DD2D" w:rsidRDefault="29C4DD2D" w:rsidP="00B5032F">
            <w:pPr>
              <w:autoSpaceDE w:val="0"/>
              <w:autoSpaceDN w:val="0"/>
              <w:adjustRightInd w:val="0"/>
              <w:ind w:left="567" w:hanging="567"/>
            </w:pPr>
            <w:r w:rsidRPr="040D4C87">
              <w:rPr>
                <w:color w:val="000000" w:themeColor="text1"/>
                <w:lang w:bidi="th-TH"/>
              </w:rPr>
              <w:t>1.2.</w:t>
            </w:r>
            <w:r w:rsidRPr="040D4C87">
              <w:rPr>
                <w:szCs w:val="18"/>
              </w:rPr>
              <w:t xml:space="preserve"> </w:t>
            </w:r>
            <w:r w:rsidRPr="00E74DE2">
              <w:rPr>
                <w:spacing w:val="-2"/>
              </w:rPr>
              <w:t>Introduction to the GPA: key provisions, built-in</w:t>
            </w:r>
            <w:r w:rsidR="00E74DE2">
              <w:rPr>
                <w:spacing w:val="-2"/>
              </w:rPr>
              <w:t xml:space="preserve"> </w:t>
            </w:r>
            <w:proofErr w:type="gramStart"/>
            <w:r w:rsidRPr="00E74DE2">
              <w:rPr>
                <w:spacing w:val="-2"/>
              </w:rPr>
              <w:t>flexibilities</w:t>
            </w:r>
            <w:proofErr w:type="gramEnd"/>
            <w:r w:rsidRPr="00E74DE2">
              <w:rPr>
                <w:spacing w:val="-2"/>
              </w:rPr>
              <w:t xml:space="preserve"> and procedural </w:t>
            </w:r>
            <w:r w:rsidRPr="00B5032F">
              <w:rPr>
                <w:spacing w:val="-2"/>
              </w:rPr>
              <w:t>and</w:t>
            </w:r>
            <w:r w:rsidRPr="00E74DE2">
              <w:rPr>
                <w:spacing w:val="-2"/>
              </w:rPr>
              <w:t xml:space="preserve"> transparency </w:t>
            </w:r>
            <w:r w:rsidRPr="00E74DE2">
              <w:rPr>
                <w:spacing w:val="-2"/>
              </w:rPr>
              <w:tab/>
              <w:t>requirements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1DD4E5A1" w14:textId="6686BB0B" w:rsidR="29C4DD2D" w:rsidRDefault="29C4DD2D" w:rsidP="040D4C87">
            <w:pPr>
              <w:jc w:val="left"/>
            </w:pPr>
            <w:r>
              <w:t>IPD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1862755E" w14:textId="5C2BD294" w:rsidR="29C4DD2D" w:rsidRDefault="29C4DD2D" w:rsidP="040D4C87">
            <w:r>
              <w:t>20</w:t>
            </w:r>
          </w:p>
        </w:tc>
      </w:tr>
      <w:tr w:rsidR="00131D82" w:rsidRPr="00131D82" w14:paraId="491D7BF6" w14:textId="77777777" w:rsidTr="4160F0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tcW w:w="4957" w:type="dxa"/>
            <w:tcBorders>
              <w:top w:val="nil"/>
            </w:tcBorders>
          </w:tcPr>
          <w:p w14:paraId="42DBEC91" w14:textId="4AC1CFE1" w:rsidR="00131D82" w:rsidRPr="00131D82" w:rsidRDefault="00131D82" w:rsidP="00131D82">
            <w:pPr>
              <w:autoSpaceDE w:val="0"/>
              <w:autoSpaceDN w:val="0"/>
              <w:adjustRightInd w:val="0"/>
              <w:ind w:left="567" w:hanging="567"/>
            </w:pPr>
            <w:r w:rsidRPr="00131D82">
              <w:rPr>
                <w:spacing w:val="-2"/>
              </w:rPr>
              <w:t>1.</w:t>
            </w:r>
            <w:r w:rsidR="00376148">
              <w:rPr>
                <w:spacing w:val="-2"/>
              </w:rPr>
              <w:t>3.</w:t>
            </w:r>
            <w:r w:rsidRPr="00131D82">
              <w:rPr>
                <w:spacing w:val="-2"/>
              </w:rPr>
              <w:tab/>
            </w:r>
            <w:r w:rsidR="00376148">
              <w:rPr>
                <w:spacing w:val="-2"/>
              </w:rPr>
              <w:t xml:space="preserve">Case study on built-in flexibilities: the operation of the </w:t>
            </w:r>
            <w:r w:rsidR="00376148" w:rsidRPr="00CD3311">
              <w:rPr>
                <w:spacing w:val="-2"/>
              </w:rPr>
              <w:t xml:space="preserve">GPA </w:t>
            </w:r>
            <w:r w:rsidR="00376148">
              <w:rPr>
                <w:spacing w:val="-2"/>
              </w:rPr>
              <w:t>in situations of extreme urgency (COVID-19)</w:t>
            </w:r>
          </w:p>
        </w:tc>
        <w:tc>
          <w:tcPr>
            <w:tcW w:w="2835" w:type="dxa"/>
            <w:tcBorders>
              <w:top w:val="nil"/>
            </w:tcBorders>
          </w:tcPr>
          <w:p w14:paraId="76EC8AE6" w14:textId="0850DAD6" w:rsidR="00131D82" w:rsidRDefault="00376148" w:rsidP="00A51278">
            <w:pPr>
              <w:autoSpaceDE w:val="0"/>
              <w:autoSpaceDN w:val="0"/>
              <w:adjustRightInd w:val="0"/>
              <w:jc w:val="left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Professor Sue Arrowsmith, </w:t>
            </w:r>
          </w:p>
          <w:p w14:paraId="485597EC" w14:textId="4274A315" w:rsidR="00376148" w:rsidRPr="00131D82" w:rsidRDefault="00376148" w:rsidP="00A51278">
            <w:pPr>
              <w:autoSpaceDE w:val="0"/>
              <w:autoSpaceDN w:val="0"/>
              <w:adjustRightInd w:val="0"/>
              <w:jc w:val="left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University of Nottingham</w:t>
            </w:r>
          </w:p>
        </w:tc>
        <w:tc>
          <w:tcPr>
            <w:tcW w:w="1417" w:type="dxa"/>
            <w:tcBorders>
              <w:top w:val="nil"/>
            </w:tcBorders>
          </w:tcPr>
          <w:p w14:paraId="16B216B3" w14:textId="20E7ED08" w:rsidR="00131D82" w:rsidRPr="00131D82" w:rsidRDefault="00613F94" w:rsidP="00131D82">
            <w:pPr>
              <w:autoSpaceDE w:val="0"/>
              <w:autoSpaceDN w:val="0"/>
              <w:adjustRightInd w:val="0"/>
              <w:ind w:left="567" w:hanging="567"/>
            </w:pPr>
            <w:r>
              <w:t>30</w:t>
            </w:r>
          </w:p>
        </w:tc>
      </w:tr>
      <w:tr w:rsidR="00613F94" w:rsidRPr="00131D82" w14:paraId="7A0287EE" w14:textId="77777777" w:rsidTr="4160F062">
        <w:trPr>
          <w:trHeight w:val="624"/>
        </w:trPr>
        <w:tc>
          <w:tcPr>
            <w:tcW w:w="4957" w:type="dxa"/>
            <w:tcBorders>
              <w:top w:val="nil"/>
            </w:tcBorders>
          </w:tcPr>
          <w:p w14:paraId="786C13FF" w14:textId="29F2DB44" w:rsidR="006E0C39" w:rsidRPr="00072013" w:rsidRDefault="00613F94" w:rsidP="00072013">
            <w:pPr>
              <w:autoSpaceDE w:val="0"/>
              <w:autoSpaceDN w:val="0"/>
              <w:adjustRightInd w:val="0"/>
              <w:ind w:left="567" w:hanging="567"/>
            </w:pPr>
            <w:r>
              <w:rPr>
                <w:spacing w:val="-2"/>
              </w:rPr>
              <w:t xml:space="preserve">1.4.  </w:t>
            </w:r>
            <w:r w:rsidR="0A4F643B">
              <w:rPr>
                <w:spacing w:val="-2"/>
              </w:rPr>
              <w:t>Enforcement of the GPA provisions: domestic review procedures and dispute settlement</w:t>
            </w:r>
            <w:r w:rsidR="006E0C39" w:rsidRPr="1DC0ED14">
              <w:t xml:space="preserve"> </w:t>
            </w:r>
          </w:p>
          <w:p w14:paraId="49543E6D" w14:textId="6CA900A4" w:rsidR="00613F94" w:rsidRDefault="00613F94" w:rsidP="00613F94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2112F3EF" w14:textId="5D2FDABD" w:rsidR="668DBBE9" w:rsidRDefault="668DBBE9" w:rsidP="4160F062">
            <w:pPr>
              <w:spacing w:line="259" w:lineRule="auto"/>
              <w:jc w:val="left"/>
            </w:pPr>
            <w:r>
              <w:t>IPD</w:t>
            </w:r>
          </w:p>
          <w:p w14:paraId="3FEBB13E" w14:textId="354DDAEE" w:rsidR="00613F94" w:rsidRDefault="00613F94" w:rsidP="6A0EDB5C">
            <w:pPr>
              <w:autoSpaceDE w:val="0"/>
              <w:autoSpaceDN w:val="0"/>
              <w:adjustRightInd w:val="0"/>
              <w:jc w:val="left"/>
              <w:rPr>
                <w:spacing w:val="-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4FFB629A" w14:textId="680AF8BE" w:rsidR="00613F94" w:rsidDel="00613F94" w:rsidRDefault="00B80F42" w:rsidP="00131D82">
            <w:pPr>
              <w:autoSpaceDE w:val="0"/>
              <w:autoSpaceDN w:val="0"/>
              <w:adjustRightInd w:val="0"/>
              <w:ind w:left="567" w:hanging="567"/>
            </w:pPr>
            <w:r>
              <w:t>20</w:t>
            </w:r>
          </w:p>
        </w:tc>
      </w:tr>
      <w:tr w:rsidR="00613F94" w:rsidRPr="00131D82" w14:paraId="6D935862" w14:textId="77777777" w:rsidTr="4160F0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tcW w:w="4957" w:type="dxa"/>
            <w:tcBorders>
              <w:top w:val="nil"/>
            </w:tcBorders>
          </w:tcPr>
          <w:p w14:paraId="7BFABA64" w14:textId="43806A7D" w:rsidR="00613F94" w:rsidRPr="00072013" w:rsidRDefault="00613F94" w:rsidP="00072013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  <w:r>
              <w:rPr>
                <w:spacing w:val="-2"/>
              </w:rPr>
              <w:t>1.</w:t>
            </w:r>
            <w:r w:rsidR="00CE2B15">
              <w:rPr>
                <w:spacing w:val="-2"/>
              </w:rPr>
              <w:t>5</w:t>
            </w:r>
            <w:r>
              <w:rPr>
                <w:spacing w:val="-2"/>
              </w:rPr>
              <w:t xml:space="preserve">. </w:t>
            </w:r>
            <w:r>
              <w:rPr>
                <w:szCs w:val="18"/>
              </w:rPr>
              <w:t xml:space="preserve">Market access opportunities under, and scope and coverage of, the revised GPA: use of the e-GPA tool as a market access information resource </w:t>
            </w:r>
            <w:r>
              <w:rPr>
                <w:i/>
                <w:iCs/>
                <w:szCs w:val="18"/>
              </w:rPr>
              <w:t xml:space="preserve">(https://e-gpa.wto.org) </w:t>
            </w:r>
          </w:p>
          <w:p w14:paraId="2730D290" w14:textId="4E5D0E09" w:rsidR="00613F94" w:rsidRPr="00131D82" w:rsidRDefault="00613F94" w:rsidP="00131D82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170AB83B" w14:textId="33B842D0" w:rsidR="00613F94" w:rsidDel="00376148" w:rsidRDefault="00613F94" w:rsidP="00A51278">
            <w:pPr>
              <w:autoSpaceDE w:val="0"/>
              <w:autoSpaceDN w:val="0"/>
              <w:adjustRightInd w:val="0"/>
              <w:jc w:val="left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IPD</w:t>
            </w:r>
          </w:p>
        </w:tc>
        <w:tc>
          <w:tcPr>
            <w:tcW w:w="1417" w:type="dxa"/>
            <w:tcBorders>
              <w:top w:val="nil"/>
            </w:tcBorders>
          </w:tcPr>
          <w:p w14:paraId="114A61B7" w14:textId="71D9FADD" w:rsidR="00613F94" w:rsidDel="00613F94" w:rsidRDefault="00B80F42" w:rsidP="00131D82">
            <w:pPr>
              <w:autoSpaceDE w:val="0"/>
              <w:autoSpaceDN w:val="0"/>
              <w:adjustRightInd w:val="0"/>
              <w:ind w:left="567" w:hanging="567"/>
            </w:pPr>
            <w:r>
              <w:t>20</w:t>
            </w:r>
          </w:p>
        </w:tc>
      </w:tr>
      <w:tr w:rsidR="00613F94" w:rsidRPr="00131D82" w14:paraId="4A9D7E9C" w14:textId="77777777" w:rsidTr="4160F062">
        <w:trPr>
          <w:trHeight w:val="624"/>
        </w:trPr>
        <w:tc>
          <w:tcPr>
            <w:tcW w:w="4957" w:type="dxa"/>
            <w:tcBorders>
              <w:top w:val="nil"/>
            </w:tcBorders>
          </w:tcPr>
          <w:p w14:paraId="57899072" w14:textId="0B3E32DB" w:rsidR="00613F94" w:rsidRPr="00072013" w:rsidRDefault="00613F94" w:rsidP="00072013">
            <w:pPr>
              <w:autoSpaceDE w:val="0"/>
              <w:autoSpaceDN w:val="0"/>
              <w:adjustRightInd w:val="0"/>
              <w:ind w:left="567" w:hanging="567"/>
            </w:pPr>
            <w:r>
              <w:rPr>
                <w:spacing w:val="-2"/>
              </w:rPr>
              <w:lastRenderedPageBreak/>
              <w:t>1.</w:t>
            </w:r>
            <w:r w:rsidR="00CE2B15">
              <w:rPr>
                <w:spacing w:val="-2"/>
              </w:rPr>
              <w:t>6</w:t>
            </w:r>
            <w:r>
              <w:rPr>
                <w:spacing w:val="-2"/>
              </w:rPr>
              <w:t xml:space="preserve">. </w:t>
            </w:r>
            <w:r w:rsidR="006E0C39" w:rsidRPr="040D4C87">
              <w:t>The treatment of government procurement in bilateral and regional trade agreements</w:t>
            </w:r>
          </w:p>
          <w:p w14:paraId="01DB3E63" w14:textId="2499D6FF" w:rsidR="00613F94" w:rsidRDefault="00613F94" w:rsidP="00613F94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52F501BA" w14:textId="24E06DD2" w:rsidR="00613F94" w:rsidRDefault="006E0C39" w:rsidP="00A51278">
            <w:pPr>
              <w:autoSpaceDE w:val="0"/>
              <w:autoSpaceDN w:val="0"/>
              <w:adjustRightInd w:val="0"/>
              <w:jc w:val="left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IPD</w:t>
            </w:r>
          </w:p>
        </w:tc>
        <w:tc>
          <w:tcPr>
            <w:tcW w:w="1417" w:type="dxa"/>
            <w:tcBorders>
              <w:top w:val="nil"/>
            </w:tcBorders>
          </w:tcPr>
          <w:p w14:paraId="1C502B65" w14:textId="2699705F" w:rsidR="00613F94" w:rsidDel="00613F94" w:rsidRDefault="00B80F42" w:rsidP="00131D82">
            <w:pPr>
              <w:autoSpaceDE w:val="0"/>
              <w:autoSpaceDN w:val="0"/>
              <w:adjustRightInd w:val="0"/>
              <w:ind w:left="567" w:hanging="567"/>
            </w:pPr>
            <w:r>
              <w:t>20</w:t>
            </w:r>
          </w:p>
        </w:tc>
      </w:tr>
      <w:tr w:rsidR="0078133F" w:rsidRPr="00131D82" w14:paraId="6B083623" w14:textId="77777777" w:rsidTr="4160F0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tcW w:w="4957" w:type="dxa"/>
          </w:tcPr>
          <w:p w14:paraId="7B3B483E" w14:textId="3A3BF9C3" w:rsidR="0078133F" w:rsidRPr="008107E7" w:rsidRDefault="0078133F" w:rsidP="0078133F">
            <w:pPr>
              <w:tabs>
                <w:tab w:val="left" w:pos="306"/>
                <w:tab w:val="left" w:pos="589"/>
              </w:tabs>
              <w:autoSpaceDE w:val="0"/>
              <w:autoSpaceDN w:val="0"/>
              <w:adjustRightInd w:val="0"/>
              <w:ind w:left="589" w:hanging="567"/>
              <w:rPr>
                <w:b/>
                <w:bCs/>
                <w:spacing w:val="-2"/>
              </w:rPr>
            </w:pPr>
            <w:r w:rsidRPr="008107E7">
              <w:rPr>
                <w:b/>
                <w:bCs/>
                <w:spacing w:val="-2"/>
              </w:rPr>
              <w:t>Participants' input</w:t>
            </w:r>
          </w:p>
        </w:tc>
        <w:tc>
          <w:tcPr>
            <w:tcW w:w="2835" w:type="dxa"/>
          </w:tcPr>
          <w:p w14:paraId="2C4F7473" w14:textId="77777777" w:rsidR="0078133F" w:rsidRDefault="0078133F" w:rsidP="0078133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417" w:type="dxa"/>
          </w:tcPr>
          <w:p w14:paraId="7F33386A" w14:textId="77777777" w:rsidR="0078133F" w:rsidRDefault="0078133F" w:rsidP="0078133F">
            <w:pPr>
              <w:autoSpaceDE w:val="0"/>
              <w:autoSpaceDN w:val="0"/>
              <w:adjustRightInd w:val="0"/>
              <w:ind w:left="61"/>
              <w:rPr>
                <w:bCs/>
              </w:rPr>
            </w:pPr>
          </w:p>
        </w:tc>
      </w:tr>
      <w:tr w:rsidR="0078133F" w:rsidRPr="00131D82" w14:paraId="0FCA6E2F" w14:textId="77777777" w:rsidTr="4160F062">
        <w:trPr>
          <w:trHeight w:val="269"/>
        </w:trPr>
        <w:tc>
          <w:tcPr>
            <w:tcW w:w="4957" w:type="dxa"/>
          </w:tcPr>
          <w:p w14:paraId="063E3ACF" w14:textId="5F2A49FF" w:rsidR="0078133F" w:rsidRDefault="0078133F" w:rsidP="0078133F">
            <w:pPr>
              <w:autoSpaceDE w:val="0"/>
              <w:autoSpaceDN w:val="0"/>
              <w:adjustRightInd w:val="0"/>
              <w:ind w:left="567" w:hanging="567"/>
              <w:rPr>
                <w:spacing w:val="-2"/>
                <w:lang w:val="en-US"/>
              </w:rPr>
            </w:pPr>
            <w:r w:rsidRPr="00131D82">
              <w:rPr>
                <w:spacing w:val="-2"/>
                <w:lang w:val="en-US"/>
              </w:rPr>
              <w:t xml:space="preserve"> Participants' opinion survey</w:t>
            </w:r>
            <w:r w:rsidR="00AC0DD3">
              <w:rPr>
                <w:spacing w:val="-2"/>
                <w:lang w:val="en-US"/>
              </w:rPr>
              <w:t>/Quiz</w:t>
            </w:r>
          </w:p>
          <w:p w14:paraId="1C62CEE0" w14:textId="77777777" w:rsidR="0078133F" w:rsidRPr="00131D82" w:rsidRDefault="0078133F" w:rsidP="00AD6038">
            <w:pPr>
              <w:autoSpaceDE w:val="0"/>
              <w:autoSpaceDN w:val="0"/>
              <w:adjustRightInd w:val="0"/>
              <w:rPr>
                <w:spacing w:val="-2"/>
                <w:lang w:val="en-US"/>
              </w:rPr>
            </w:pPr>
          </w:p>
          <w:p w14:paraId="73BAE455" w14:textId="6AF29869" w:rsidR="0078133F" w:rsidRPr="00131D82" w:rsidRDefault="0078133F" w:rsidP="3635F7A4">
            <w:pPr>
              <w:autoSpaceDE w:val="0"/>
              <w:autoSpaceDN w:val="0"/>
              <w:adjustRightInd w:val="0"/>
              <w:rPr>
                <w:spacing w:val="-2"/>
                <w:lang w:val="en-US"/>
              </w:rPr>
            </w:pPr>
            <w:r w:rsidRPr="00131D82">
              <w:rPr>
                <w:spacing w:val="-2"/>
                <w:lang w:val="en-US"/>
              </w:rPr>
              <w:t>Participants submit any questions/comments to the WTO Secretariat in writing, with replies to be provided during Geneva working hours</w:t>
            </w:r>
          </w:p>
        </w:tc>
        <w:tc>
          <w:tcPr>
            <w:tcW w:w="2835" w:type="dxa"/>
          </w:tcPr>
          <w:p w14:paraId="63D67D99" w14:textId="77777777" w:rsidR="0078133F" w:rsidRPr="00131D82" w:rsidRDefault="0078133F" w:rsidP="008107E7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131D82">
              <w:rPr>
                <w:bCs/>
              </w:rPr>
              <w:t>Participants</w:t>
            </w:r>
          </w:p>
          <w:p w14:paraId="369D4600" w14:textId="77777777" w:rsidR="0078133F" w:rsidRPr="00131D82" w:rsidRDefault="0078133F" w:rsidP="008107E7">
            <w:pPr>
              <w:autoSpaceDE w:val="0"/>
              <w:autoSpaceDN w:val="0"/>
              <w:adjustRightInd w:val="0"/>
              <w:jc w:val="left"/>
              <w:rPr>
                <w:bCs/>
                <w:lang w:val="en-US"/>
              </w:rPr>
            </w:pPr>
          </w:p>
        </w:tc>
        <w:tc>
          <w:tcPr>
            <w:tcW w:w="1417" w:type="dxa"/>
          </w:tcPr>
          <w:p w14:paraId="4A934BA9" w14:textId="77777777" w:rsidR="0078133F" w:rsidRPr="00131D82" w:rsidRDefault="0078133F" w:rsidP="0078133F">
            <w:pPr>
              <w:autoSpaceDE w:val="0"/>
              <w:autoSpaceDN w:val="0"/>
              <w:adjustRightInd w:val="0"/>
              <w:ind w:left="61"/>
              <w:rPr>
                <w:bCs/>
                <w:lang w:val="en-US"/>
              </w:rPr>
            </w:pPr>
          </w:p>
        </w:tc>
      </w:tr>
    </w:tbl>
    <w:p w14:paraId="1612F6EF" w14:textId="77777777" w:rsidR="00931DA5" w:rsidRDefault="00931DA5" w:rsidP="00072013">
      <w:pPr>
        <w:keepNext/>
        <w:tabs>
          <w:tab w:val="left" w:pos="-720"/>
        </w:tabs>
        <w:suppressAutoHyphens/>
        <w:ind w:left="1440" w:hanging="1440"/>
        <w:jc w:val="center"/>
        <w:rPr>
          <w:b/>
        </w:rPr>
      </w:pPr>
    </w:p>
    <w:p w14:paraId="1ED25CE0" w14:textId="7C7D029A" w:rsidR="00072013" w:rsidRPr="00522191" w:rsidRDefault="00841144" w:rsidP="00072013">
      <w:pPr>
        <w:shd w:val="clear" w:color="auto" w:fill="FFCC99"/>
        <w:tabs>
          <w:tab w:val="left" w:pos="-720"/>
        </w:tabs>
        <w:suppressAutoHyphens/>
        <w:ind w:left="1440" w:hanging="1440"/>
        <w:jc w:val="center"/>
        <w:rPr>
          <w:b/>
        </w:rPr>
      </w:pPr>
      <w:r w:rsidRPr="00522191">
        <w:rPr>
          <w:b/>
        </w:rPr>
        <w:t xml:space="preserve">DAY  </w:t>
      </w:r>
      <w:r w:rsidR="00CF5B07">
        <w:rPr>
          <w:b/>
        </w:rPr>
        <w:t>2</w:t>
      </w:r>
      <w:r w:rsidR="00F914FC">
        <w:rPr>
          <w:b/>
        </w:rPr>
        <w:t>:</w:t>
      </w:r>
      <w:r>
        <w:rPr>
          <w:b/>
        </w:rPr>
        <w:t xml:space="preserve"> </w:t>
      </w:r>
      <w:r w:rsidR="00072013" w:rsidRPr="00072013">
        <w:rPr>
          <w:b/>
        </w:rPr>
        <w:t xml:space="preserve"> </w:t>
      </w:r>
      <w:proofErr w:type="spellStart"/>
      <w:r w:rsidR="00072013" w:rsidRPr="00AC0DD3">
        <w:rPr>
          <w:b/>
        </w:rPr>
        <w:t>Observership</w:t>
      </w:r>
      <w:proofErr w:type="spellEnd"/>
      <w:r w:rsidR="00072013" w:rsidRPr="00AC0DD3">
        <w:rPr>
          <w:b/>
        </w:rPr>
        <w:t xml:space="preserve"> and Accession to the GPA: potential benefits, costs and policy considerations for transition and emerging economies</w:t>
      </w:r>
    </w:p>
    <w:p w14:paraId="4EF24ABA" w14:textId="0741C04A" w:rsidR="006232A7" w:rsidRDefault="006232A7" w:rsidP="008107E7">
      <w:pPr>
        <w:keepNext/>
        <w:shd w:val="clear" w:color="auto" w:fill="FFCC99"/>
        <w:tabs>
          <w:tab w:val="left" w:pos="-720"/>
        </w:tabs>
        <w:suppressAutoHyphens/>
        <w:ind w:left="1440" w:hanging="1440"/>
        <w:jc w:val="center"/>
        <w:rPr>
          <w:b/>
        </w:rPr>
      </w:pPr>
    </w:p>
    <w:p w14:paraId="4DA2D4A5" w14:textId="77777777" w:rsidR="002F2564" w:rsidRPr="00522191" w:rsidRDefault="002F2564" w:rsidP="002F2564">
      <w:pPr>
        <w:keepNext/>
        <w:tabs>
          <w:tab w:val="left" w:pos="-720"/>
        </w:tabs>
        <w:suppressAutoHyphens/>
        <w:ind w:left="1440" w:hanging="1440"/>
        <w:jc w:val="center"/>
        <w:rPr>
          <w:b/>
        </w:rPr>
      </w:pPr>
    </w:p>
    <w:tbl>
      <w:tblPr>
        <w:tblStyle w:val="WTOTable15"/>
        <w:tblW w:w="9209" w:type="dxa"/>
        <w:tblLayout w:type="fixed"/>
        <w:tblLook w:val="0000" w:firstRow="0" w:lastRow="0" w:firstColumn="0" w:lastColumn="0" w:noHBand="0" w:noVBand="0"/>
      </w:tblPr>
      <w:tblGrid>
        <w:gridCol w:w="4957"/>
        <w:gridCol w:w="2835"/>
        <w:gridCol w:w="1417"/>
      </w:tblGrid>
      <w:tr w:rsidR="006232A7" w:rsidRPr="00131D82" w14:paraId="0FEF8FB0" w14:textId="77777777" w:rsidTr="040D4C87">
        <w:trPr>
          <w:trHeight w:val="394"/>
        </w:trPr>
        <w:tc>
          <w:tcPr>
            <w:tcW w:w="4957" w:type="dxa"/>
            <w:tcBorders>
              <w:bottom w:val="single" w:sz="4" w:space="0" w:color="auto"/>
            </w:tcBorders>
          </w:tcPr>
          <w:p w14:paraId="28607829" w14:textId="384C806F" w:rsidR="006232A7" w:rsidRPr="00131D82" w:rsidRDefault="245F1770" w:rsidP="0BC8848E">
            <w:pPr>
              <w:suppressAutoHyphens/>
              <w:spacing w:before="90" w:after="54"/>
              <w:jc w:val="center"/>
              <w:rPr>
                <w:b/>
                <w:bCs/>
                <w:spacing w:val="-2"/>
              </w:rPr>
            </w:pPr>
            <w:r w:rsidRPr="00131D82">
              <w:rPr>
                <w:b/>
                <w:bCs/>
                <w:spacing w:val="-2"/>
                <w:u w:val="single"/>
              </w:rPr>
              <w:t>Subject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7EE7505" w14:textId="77777777" w:rsidR="006232A7" w:rsidRPr="00131D82" w:rsidRDefault="006232A7" w:rsidP="001536E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 w:rsidRPr="00131D82">
              <w:rPr>
                <w:b/>
                <w:bCs/>
                <w:spacing w:val="-2"/>
                <w:u w:val="single"/>
              </w:rPr>
              <w:t>Speakers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20BF62B" w14:textId="0A5BBE5D" w:rsidR="006232A7" w:rsidRPr="007F0522" w:rsidRDefault="007F0522" w:rsidP="001536E3">
            <w:pPr>
              <w:tabs>
                <w:tab w:val="left" w:pos="-720"/>
                <w:tab w:val="left" w:pos="200"/>
              </w:tabs>
              <w:suppressAutoHyphens/>
              <w:spacing w:before="90" w:after="54"/>
              <w:rPr>
                <w:b/>
                <w:bCs/>
                <w:spacing w:val="-2"/>
                <w:sz w:val="16"/>
                <w:szCs w:val="16"/>
                <w:u w:val="single"/>
              </w:rPr>
            </w:pPr>
            <w:r w:rsidRPr="007F0522">
              <w:rPr>
                <w:b/>
                <w:bCs/>
                <w:spacing w:val="-2"/>
                <w:sz w:val="16"/>
                <w:szCs w:val="16"/>
                <w:u w:val="single"/>
              </w:rPr>
              <w:t>Approximate Duration</w:t>
            </w:r>
          </w:p>
        </w:tc>
      </w:tr>
      <w:tr w:rsidR="004B053B" w:rsidRPr="00131D82" w14:paraId="7647F237" w14:textId="77777777" w:rsidTr="040D4C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tcW w:w="4957" w:type="dxa"/>
            <w:tcBorders>
              <w:top w:val="single" w:sz="4" w:space="0" w:color="auto"/>
              <w:bottom w:val="nil"/>
            </w:tcBorders>
          </w:tcPr>
          <w:p w14:paraId="082B0914" w14:textId="7A00852C" w:rsidR="006E0C39" w:rsidRPr="00BB6FC9" w:rsidRDefault="41E9FEDD" w:rsidP="71999C1A">
            <w:pPr>
              <w:autoSpaceDE w:val="0"/>
              <w:autoSpaceDN w:val="0"/>
              <w:adjustRightInd w:val="0"/>
              <w:ind w:left="567" w:hanging="567"/>
              <w:rPr>
                <w:szCs w:val="18"/>
              </w:rPr>
            </w:pPr>
            <w:r w:rsidRPr="00BB6FC9">
              <w:rPr>
                <w:szCs w:val="18"/>
              </w:rPr>
              <w:t>2.1</w:t>
            </w:r>
            <w:r w:rsidR="16EF8DCB" w:rsidRPr="00BB6FC9">
              <w:rPr>
                <w:szCs w:val="18"/>
              </w:rPr>
              <w:t xml:space="preserve">. </w:t>
            </w:r>
            <w:r w:rsidR="1733A402" w:rsidRPr="00BB6FC9">
              <w:rPr>
                <w:szCs w:val="18"/>
              </w:rPr>
              <w:t>GPA accession as a strategy for reform and export market success: negotiating and tactical considerations</w:t>
            </w:r>
          </w:p>
          <w:p w14:paraId="244ECF06" w14:textId="62D9BEB6" w:rsidR="004B053B" w:rsidRPr="003C3C39" w:rsidRDefault="004B053B" w:rsidP="00072013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  <w:r w:rsidRPr="00BB6FC9">
              <w:rPr>
                <w:szCs w:val="1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0BDC6FB2" w14:textId="736AC7EE" w:rsidR="004B053B" w:rsidRDefault="1733A402" w:rsidP="1C0322E3">
            <w:pPr>
              <w:spacing w:line="259" w:lineRule="auto"/>
            </w:pPr>
            <w:r>
              <w:t xml:space="preserve">Professor Steven Schooner, </w:t>
            </w:r>
          </w:p>
          <w:p w14:paraId="7E68D292" w14:textId="31FBAD46" w:rsidR="004B053B" w:rsidRDefault="1733A402" w:rsidP="1C0322E3">
            <w:pPr>
              <w:spacing w:line="259" w:lineRule="auto"/>
            </w:pPr>
            <w:r>
              <w:t>George Washington University Law School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1663307D" w14:textId="62B2C70E" w:rsidR="004B053B" w:rsidRDefault="00CE0455" w:rsidP="00072013">
            <w:pPr>
              <w:autoSpaceDE w:val="0"/>
              <w:autoSpaceDN w:val="0"/>
              <w:adjustRightInd w:val="0"/>
            </w:pPr>
            <w:r>
              <w:t>20</w:t>
            </w:r>
          </w:p>
        </w:tc>
      </w:tr>
      <w:tr w:rsidR="006E0C39" w:rsidRPr="00131D82" w14:paraId="3F994160" w14:textId="77777777" w:rsidTr="040D4C87">
        <w:trPr>
          <w:trHeight w:val="689"/>
        </w:trPr>
        <w:tc>
          <w:tcPr>
            <w:tcW w:w="4957" w:type="dxa"/>
            <w:tcBorders>
              <w:top w:val="single" w:sz="4" w:space="0" w:color="auto"/>
              <w:bottom w:val="nil"/>
            </w:tcBorders>
          </w:tcPr>
          <w:p w14:paraId="207A2DFE" w14:textId="77323DC0" w:rsidR="006E0C39" w:rsidRPr="0020031D" w:rsidRDefault="28599C0A" w:rsidP="1C0322E3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  <w:r w:rsidRPr="0020031D">
              <w:rPr>
                <w:spacing w:val="-2"/>
              </w:rPr>
              <w:t xml:space="preserve">2.2.  </w:t>
            </w:r>
            <w:r w:rsidR="127F186C" w:rsidRPr="0020031D">
              <w:rPr>
                <w:spacing w:val="-2"/>
              </w:rPr>
              <w:t xml:space="preserve">Accession to the GPA: benefits, costs, recent trends, </w:t>
            </w:r>
            <w:proofErr w:type="gramStart"/>
            <w:r w:rsidR="127F186C" w:rsidRPr="0020031D">
              <w:rPr>
                <w:spacing w:val="-2"/>
              </w:rPr>
              <w:t>process</w:t>
            </w:r>
            <w:proofErr w:type="gramEnd"/>
            <w:r w:rsidR="127F186C" w:rsidRPr="0020031D">
              <w:rPr>
                <w:spacing w:val="-2"/>
              </w:rPr>
              <w:t xml:space="preserve"> and procedures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0A431B8E" w14:textId="4AC5528A" w:rsidR="006E0C39" w:rsidRDefault="00931DA5" w:rsidP="00072013">
            <w:pPr>
              <w:spacing w:line="259" w:lineRule="auto"/>
            </w:pPr>
            <w:r>
              <w:t>IPD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4B84C57E" w14:textId="45DFC03E" w:rsidR="006E0C39" w:rsidRDefault="341E3F77" w:rsidP="040D4C87">
            <w:pPr>
              <w:spacing w:line="259" w:lineRule="auto"/>
            </w:pPr>
            <w:r>
              <w:t>20</w:t>
            </w:r>
          </w:p>
        </w:tc>
      </w:tr>
      <w:tr w:rsidR="006E0C39" w:rsidRPr="00131D82" w14:paraId="7D232DB0" w14:textId="77777777" w:rsidTr="040D4C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tcW w:w="4957" w:type="dxa"/>
            <w:tcBorders>
              <w:top w:val="single" w:sz="4" w:space="0" w:color="auto"/>
              <w:bottom w:val="nil"/>
            </w:tcBorders>
          </w:tcPr>
          <w:p w14:paraId="4F6C62CB" w14:textId="62F82690" w:rsidR="006E0C39" w:rsidRDefault="16EF8DCB" w:rsidP="00BB6FC9">
            <w:pPr>
              <w:autoSpaceDE w:val="0"/>
              <w:autoSpaceDN w:val="0"/>
              <w:adjustRightInd w:val="0"/>
              <w:ind w:left="567" w:hanging="567"/>
            </w:pPr>
            <w:r w:rsidRPr="00BB6FC9">
              <w:rPr>
                <w:szCs w:val="18"/>
              </w:rPr>
              <w:t xml:space="preserve">2.3. </w:t>
            </w:r>
            <w:r w:rsidR="19C6703C" w:rsidRPr="0020031D">
              <w:rPr>
                <w:spacing w:val="-2"/>
              </w:rPr>
              <w:t>Special and differential treatment for developing countries: The GPA transitional measures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0C16F41E" w14:textId="6ACE63EC" w:rsidR="006E0C39" w:rsidRDefault="00931DA5" w:rsidP="11A95A95">
            <w:pPr>
              <w:spacing w:line="259" w:lineRule="auto"/>
              <w:jc w:val="left"/>
            </w:pPr>
            <w:r>
              <w:t>IPD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679FEBBA" w14:textId="2B8BC717" w:rsidR="006E0C39" w:rsidRDefault="00931DA5" w:rsidP="008107E7">
            <w:pPr>
              <w:autoSpaceDE w:val="0"/>
              <w:autoSpaceDN w:val="0"/>
              <w:adjustRightInd w:val="0"/>
              <w:jc w:val="left"/>
            </w:pPr>
            <w:r>
              <w:t>20</w:t>
            </w:r>
          </w:p>
        </w:tc>
      </w:tr>
      <w:tr w:rsidR="006232A7" w:rsidRPr="00131D82" w14:paraId="21CD9AF9" w14:textId="77777777" w:rsidTr="040D4C87">
        <w:trPr>
          <w:trHeight w:val="624"/>
        </w:trPr>
        <w:tc>
          <w:tcPr>
            <w:tcW w:w="4957" w:type="dxa"/>
          </w:tcPr>
          <w:p w14:paraId="66552A71" w14:textId="56763431" w:rsidR="00931DA5" w:rsidRPr="00BB6FC9" w:rsidRDefault="0B2FEFC8" w:rsidP="00072013">
            <w:pPr>
              <w:autoSpaceDE w:val="0"/>
              <w:autoSpaceDN w:val="0"/>
              <w:adjustRightInd w:val="0"/>
              <w:ind w:left="567" w:hanging="567"/>
              <w:rPr>
                <w:szCs w:val="18"/>
              </w:rPr>
            </w:pPr>
            <w:r w:rsidRPr="00BB6FC9">
              <w:rPr>
                <w:szCs w:val="18"/>
              </w:rPr>
              <w:t>2</w:t>
            </w:r>
            <w:r w:rsidR="006232A7" w:rsidRPr="00BB6FC9">
              <w:rPr>
                <w:szCs w:val="18"/>
              </w:rPr>
              <w:t>.</w:t>
            </w:r>
            <w:r w:rsidR="00931DA5" w:rsidRPr="00BB6FC9">
              <w:rPr>
                <w:szCs w:val="18"/>
              </w:rPr>
              <w:t>4</w:t>
            </w:r>
            <w:r w:rsidR="19858C71" w:rsidRPr="00BB6FC9">
              <w:rPr>
                <w:szCs w:val="18"/>
              </w:rPr>
              <w:t xml:space="preserve">   </w:t>
            </w:r>
            <w:r w:rsidR="006232A7" w:rsidRPr="00BB6FC9">
              <w:rPr>
                <w:szCs w:val="18"/>
              </w:rPr>
              <w:tab/>
            </w:r>
            <w:r w:rsidR="00931DA5">
              <w:rPr>
                <w:szCs w:val="18"/>
              </w:rPr>
              <w:t xml:space="preserve">Measuring the economic impacts of acceding to the WTO’s Agreement on Government Procurement, Framework, pilot results &amp; prospects </w:t>
            </w:r>
          </w:p>
          <w:p w14:paraId="74681206" w14:textId="0BB5E7EA" w:rsidR="006232A7" w:rsidRPr="00131D82" w:rsidRDefault="006232A7" w:rsidP="001536E3">
            <w:pPr>
              <w:autoSpaceDE w:val="0"/>
              <w:autoSpaceDN w:val="0"/>
              <w:adjustRightInd w:val="0"/>
              <w:ind w:left="567" w:hanging="567"/>
            </w:pPr>
          </w:p>
        </w:tc>
        <w:tc>
          <w:tcPr>
            <w:tcW w:w="2835" w:type="dxa"/>
          </w:tcPr>
          <w:p w14:paraId="2DFCEC1F" w14:textId="6A08AD0B" w:rsidR="006232A7" w:rsidRDefault="00931DA5" w:rsidP="1B8C937A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 xml:space="preserve">Mr Mihaly Fazekas, </w:t>
            </w:r>
          </w:p>
          <w:p w14:paraId="57886E22" w14:textId="2AF73AEB" w:rsidR="00931DA5" w:rsidRPr="00131D82" w:rsidRDefault="00931DA5" w:rsidP="1B8C937A">
            <w:pPr>
              <w:jc w:val="left"/>
            </w:pPr>
            <w:r>
              <w:rPr>
                <w:spacing w:val="-2"/>
              </w:rPr>
              <w:t>Central European University</w:t>
            </w:r>
          </w:p>
        </w:tc>
        <w:tc>
          <w:tcPr>
            <w:tcW w:w="1417" w:type="dxa"/>
          </w:tcPr>
          <w:p w14:paraId="27F5F53B" w14:textId="547A3CE4" w:rsidR="006232A7" w:rsidRPr="00131D82" w:rsidRDefault="00931DA5" w:rsidP="001536E3">
            <w:pPr>
              <w:autoSpaceDE w:val="0"/>
              <w:autoSpaceDN w:val="0"/>
              <w:adjustRightInd w:val="0"/>
              <w:ind w:left="567" w:hanging="567"/>
            </w:pPr>
            <w:r>
              <w:t>2</w:t>
            </w:r>
            <w:r w:rsidR="00CE0455">
              <w:t>0</w:t>
            </w:r>
          </w:p>
        </w:tc>
      </w:tr>
      <w:tr w:rsidR="00931DA5" w:rsidRPr="00131D82" w14:paraId="6C8EE7C5" w14:textId="77777777" w:rsidTr="040D4C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tcW w:w="4957" w:type="dxa"/>
          </w:tcPr>
          <w:p w14:paraId="5B90C6A4" w14:textId="1DA00CD7" w:rsidR="00931DA5" w:rsidRDefault="00931DA5" w:rsidP="00BB6FC9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  <w:r w:rsidRPr="00BB6FC9">
              <w:rPr>
                <w:szCs w:val="18"/>
              </w:rPr>
              <w:t>2.5 The regular work of the Committee on Government Procurement: a conversation with the incumbent Chair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2835" w:type="dxa"/>
          </w:tcPr>
          <w:p w14:paraId="5C216DFF" w14:textId="77777777" w:rsidR="00931DA5" w:rsidRPr="00C30C1F" w:rsidRDefault="00931DA5" w:rsidP="00CD47B6">
            <w:pPr>
              <w:autoSpaceDE w:val="0"/>
              <w:autoSpaceDN w:val="0"/>
              <w:adjustRightInd w:val="0"/>
              <w:jc w:val="left"/>
            </w:pPr>
            <w:r>
              <w:t xml:space="preserve">Mr Carlos </w:t>
            </w:r>
            <w:proofErr w:type="spellStart"/>
            <w:r>
              <w:t>Vanderloo</w:t>
            </w:r>
            <w:proofErr w:type="spellEnd"/>
            <w:r>
              <w:t>, Chair of the Committee on Government Procurement</w:t>
            </w:r>
          </w:p>
        </w:tc>
        <w:tc>
          <w:tcPr>
            <w:tcW w:w="1417" w:type="dxa"/>
          </w:tcPr>
          <w:p w14:paraId="0985C979" w14:textId="77777777" w:rsidR="00931DA5" w:rsidRDefault="00931DA5" w:rsidP="00CD47B6">
            <w:pPr>
              <w:autoSpaceDE w:val="0"/>
              <w:autoSpaceDN w:val="0"/>
              <w:adjustRightInd w:val="0"/>
              <w:ind w:left="61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C01C1C" w:rsidRPr="00131D82" w14:paraId="479D36EE" w14:textId="77777777" w:rsidTr="040D4C87">
        <w:trPr>
          <w:trHeight w:val="299"/>
        </w:trPr>
        <w:tc>
          <w:tcPr>
            <w:tcW w:w="9209" w:type="dxa"/>
            <w:gridSpan w:val="3"/>
          </w:tcPr>
          <w:p w14:paraId="1257A68D" w14:textId="3AE6E35B" w:rsidR="00C01C1C" w:rsidRDefault="00C01C1C" w:rsidP="00C01C1C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/>
                <w:bCs/>
                <w:spacing w:val="-2"/>
              </w:rPr>
              <w:t>Participants' input</w:t>
            </w:r>
          </w:p>
        </w:tc>
      </w:tr>
      <w:tr w:rsidR="00072013" w:rsidRPr="00131D82" w14:paraId="4EBF8E96" w14:textId="77777777" w:rsidTr="040D4C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tcW w:w="4957" w:type="dxa"/>
          </w:tcPr>
          <w:p w14:paraId="2B6F71A4" w14:textId="3749A8CD" w:rsidR="006232A7" w:rsidRDefault="006232A7" w:rsidP="001536E3">
            <w:pPr>
              <w:autoSpaceDE w:val="0"/>
              <w:autoSpaceDN w:val="0"/>
              <w:adjustRightInd w:val="0"/>
              <w:ind w:left="567" w:hanging="567"/>
              <w:rPr>
                <w:spacing w:val="-2"/>
                <w:lang w:val="en-US"/>
              </w:rPr>
            </w:pPr>
            <w:r w:rsidRPr="00131D82">
              <w:rPr>
                <w:spacing w:val="-2"/>
                <w:lang w:val="en-US"/>
              </w:rPr>
              <w:t>Participants' opinion survey</w:t>
            </w:r>
            <w:r w:rsidR="002F732F">
              <w:rPr>
                <w:spacing w:val="-2"/>
                <w:lang w:val="en-US"/>
              </w:rPr>
              <w:t>/Quiz</w:t>
            </w:r>
          </w:p>
          <w:p w14:paraId="6D677159" w14:textId="77777777" w:rsidR="006232A7" w:rsidRPr="00131D82" w:rsidRDefault="006232A7" w:rsidP="004C3600">
            <w:pPr>
              <w:autoSpaceDE w:val="0"/>
              <w:autoSpaceDN w:val="0"/>
              <w:adjustRightInd w:val="0"/>
              <w:rPr>
                <w:spacing w:val="-2"/>
                <w:lang w:val="en-US"/>
              </w:rPr>
            </w:pPr>
          </w:p>
          <w:p w14:paraId="34745C31" w14:textId="72412083" w:rsidR="006232A7" w:rsidRPr="00131D82" w:rsidRDefault="006232A7" w:rsidP="001536E3">
            <w:pPr>
              <w:autoSpaceDE w:val="0"/>
              <w:autoSpaceDN w:val="0"/>
              <w:adjustRightInd w:val="0"/>
              <w:ind w:left="567" w:hanging="567"/>
              <w:rPr>
                <w:spacing w:val="-2"/>
                <w:lang w:val="en-US"/>
              </w:rPr>
            </w:pPr>
            <w:r w:rsidRPr="00131D82">
              <w:rPr>
                <w:spacing w:val="-2"/>
                <w:lang w:val="en-US"/>
              </w:rPr>
              <w:t>Participants submit any questions/comments to the WTO Secretariat in writing, with replies to be provided during Geneva working hours</w:t>
            </w:r>
          </w:p>
        </w:tc>
        <w:tc>
          <w:tcPr>
            <w:tcW w:w="2835" w:type="dxa"/>
          </w:tcPr>
          <w:p w14:paraId="6F019D30" w14:textId="77777777" w:rsidR="006232A7" w:rsidRPr="00131D82" w:rsidRDefault="006232A7" w:rsidP="001536E3">
            <w:pPr>
              <w:autoSpaceDE w:val="0"/>
              <w:autoSpaceDN w:val="0"/>
              <w:adjustRightInd w:val="0"/>
              <w:rPr>
                <w:bCs/>
              </w:rPr>
            </w:pPr>
            <w:r w:rsidRPr="00131D82">
              <w:rPr>
                <w:bCs/>
              </w:rPr>
              <w:t>Participants</w:t>
            </w:r>
          </w:p>
          <w:p w14:paraId="068CE818" w14:textId="77777777" w:rsidR="006232A7" w:rsidRDefault="006232A7" w:rsidP="001536E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14:paraId="2BF82F07" w14:textId="06EA97D8" w:rsidR="004E1047" w:rsidRPr="00131D82" w:rsidRDefault="004E1047" w:rsidP="001536E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1417" w:type="dxa"/>
          </w:tcPr>
          <w:p w14:paraId="6B30EB4B" w14:textId="77777777" w:rsidR="006232A7" w:rsidRPr="00131D82" w:rsidRDefault="006232A7" w:rsidP="001536E3">
            <w:pPr>
              <w:autoSpaceDE w:val="0"/>
              <w:autoSpaceDN w:val="0"/>
              <w:adjustRightInd w:val="0"/>
              <w:ind w:left="61"/>
              <w:rPr>
                <w:bCs/>
                <w:lang w:val="en-US"/>
              </w:rPr>
            </w:pPr>
          </w:p>
        </w:tc>
      </w:tr>
    </w:tbl>
    <w:p w14:paraId="46E0A9F0" w14:textId="33026943" w:rsidR="00841144" w:rsidRDefault="00841144" w:rsidP="00841144">
      <w:pPr>
        <w:keepNext/>
        <w:jc w:val="left"/>
        <w:rPr>
          <w:spacing w:val="-2"/>
          <w:sz w:val="16"/>
        </w:rPr>
      </w:pPr>
    </w:p>
    <w:tbl>
      <w:tblPr>
        <w:tblStyle w:val="WTOTable1"/>
        <w:tblW w:w="9209" w:type="dxa"/>
        <w:tblLayout w:type="fixed"/>
        <w:tblLook w:val="0000" w:firstRow="0" w:lastRow="0" w:firstColumn="0" w:lastColumn="0" w:noHBand="0" w:noVBand="0"/>
      </w:tblPr>
      <w:tblGrid>
        <w:gridCol w:w="4957"/>
        <w:gridCol w:w="2835"/>
        <w:gridCol w:w="1417"/>
      </w:tblGrid>
      <w:tr w:rsidR="000A112F" w:rsidRPr="000A112F" w14:paraId="507EAFAE" w14:textId="77777777" w:rsidTr="007F0522">
        <w:tc>
          <w:tcPr>
            <w:tcW w:w="4957" w:type="dxa"/>
          </w:tcPr>
          <w:p w14:paraId="188D5FEC" w14:textId="77777777" w:rsidR="000A112F" w:rsidRPr="000A112F" w:rsidRDefault="000A112F" w:rsidP="004C3600">
            <w:pPr>
              <w:tabs>
                <w:tab w:val="left" w:pos="-720"/>
              </w:tabs>
              <w:suppressAutoHyphens/>
              <w:ind w:left="1701" w:hanging="1701"/>
              <w:jc w:val="center"/>
              <w:rPr>
                <w:b/>
                <w:bCs/>
              </w:rPr>
            </w:pPr>
            <w:r w:rsidRPr="000A112F">
              <w:rPr>
                <w:b/>
                <w:bCs/>
                <w:u w:val="single"/>
              </w:rPr>
              <w:t>Subject</w:t>
            </w:r>
          </w:p>
        </w:tc>
        <w:tc>
          <w:tcPr>
            <w:tcW w:w="2835" w:type="dxa"/>
          </w:tcPr>
          <w:p w14:paraId="02A59291" w14:textId="77777777" w:rsidR="000A112F" w:rsidRPr="000A112F" w:rsidRDefault="000A112F" w:rsidP="004C3600">
            <w:pPr>
              <w:tabs>
                <w:tab w:val="left" w:pos="-720"/>
              </w:tabs>
              <w:suppressAutoHyphens/>
              <w:ind w:left="1701" w:hanging="1701"/>
              <w:jc w:val="center"/>
              <w:rPr>
                <w:b/>
                <w:bCs/>
                <w:u w:val="single"/>
              </w:rPr>
            </w:pPr>
            <w:r w:rsidRPr="000A112F">
              <w:rPr>
                <w:b/>
                <w:bCs/>
                <w:u w:val="single"/>
              </w:rPr>
              <w:t>Speakers</w:t>
            </w:r>
          </w:p>
        </w:tc>
        <w:tc>
          <w:tcPr>
            <w:tcW w:w="1417" w:type="dxa"/>
          </w:tcPr>
          <w:p w14:paraId="24F47023" w14:textId="0A0D20F1" w:rsidR="000A112F" w:rsidRPr="007F0522" w:rsidRDefault="007F0522" w:rsidP="76C82688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7F0522">
              <w:rPr>
                <w:b/>
                <w:bCs/>
                <w:spacing w:val="-2"/>
                <w:sz w:val="16"/>
                <w:szCs w:val="16"/>
                <w:u w:val="single"/>
              </w:rPr>
              <w:t>Approximate Duration</w:t>
            </w:r>
          </w:p>
        </w:tc>
      </w:tr>
      <w:tr w:rsidR="000A112F" w:rsidRPr="000A112F" w14:paraId="0B83FEF7" w14:textId="77777777" w:rsidTr="007F05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209" w:type="dxa"/>
            <w:gridSpan w:val="3"/>
          </w:tcPr>
          <w:p w14:paraId="27268333" w14:textId="37B1CF07" w:rsidR="000A112F" w:rsidRPr="000A112F" w:rsidRDefault="000A112F" w:rsidP="000A112F">
            <w:pPr>
              <w:tabs>
                <w:tab w:val="left" w:pos="-720"/>
              </w:tabs>
              <w:suppressAutoHyphens/>
              <w:ind w:left="1701" w:hanging="1701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Breakout session</w:t>
            </w:r>
            <w:r w:rsidRPr="000A112F">
              <w:rPr>
                <w:b/>
                <w:bCs/>
                <w:u w:val="single"/>
              </w:rPr>
              <w:t xml:space="preserve"> (live) </w:t>
            </w:r>
          </w:p>
        </w:tc>
      </w:tr>
      <w:tr w:rsidR="000A112F" w:rsidRPr="000A112F" w14:paraId="0EEF53A2" w14:textId="77777777" w:rsidTr="007F0522">
        <w:trPr>
          <w:trHeight w:val="624"/>
        </w:trPr>
        <w:tc>
          <w:tcPr>
            <w:tcW w:w="4957" w:type="dxa"/>
          </w:tcPr>
          <w:p w14:paraId="25C95440" w14:textId="77777777" w:rsidR="000A112F" w:rsidRDefault="000A112F" w:rsidP="000A112F">
            <w:pPr>
              <w:autoSpaceDE w:val="0"/>
              <w:autoSpaceDN w:val="0"/>
              <w:adjustRightInd w:val="0"/>
              <w:ind w:left="457"/>
              <w:jc w:val="left"/>
              <w:rPr>
                <w:spacing w:val="-2"/>
                <w:highlight w:val="yellow"/>
              </w:rPr>
            </w:pPr>
          </w:p>
          <w:p w14:paraId="74A887C8" w14:textId="6D26BA8E" w:rsidR="000A112F" w:rsidRPr="004C3600" w:rsidRDefault="000A112F" w:rsidP="000A112F">
            <w:pPr>
              <w:autoSpaceDE w:val="0"/>
              <w:autoSpaceDN w:val="0"/>
              <w:adjustRightInd w:val="0"/>
              <w:ind w:left="457"/>
              <w:jc w:val="left"/>
            </w:pPr>
            <w:r w:rsidRPr="004C3600">
              <w:rPr>
                <w:spacing w:val="-2"/>
              </w:rPr>
              <w:t xml:space="preserve">Work in pre-defined regional groups and </w:t>
            </w:r>
            <w:r w:rsidR="05BC5430" w:rsidRPr="004C3600">
              <w:rPr>
                <w:spacing w:val="-2"/>
              </w:rPr>
              <w:t>results and main takeaways from the breakout session</w:t>
            </w:r>
            <w:r w:rsidRPr="004C3600">
              <w:rPr>
                <w:spacing w:val="-2"/>
              </w:rPr>
              <w:t>.</w:t>
            </w:r>
          </w:p>
          <w:p w14:paraId="200EF81C" w14:textId="767153CB" w:rsidR="000A112F" w:rsidRPr="004C3600" w:rsidRDefault="000A112F" w:rsidP="76C82688">
            <w:pPr>
              <w:autoSpaceDE w:val="0"/>
              <w:autoSpaceDN w:val="0"/>
              <w:adjustRightInd w:val="0"/>
              <w:ind w:left="457"/>
              <w:jc w:val="left"/>
              <w:rPr>
                <w:spacing w:val="-2"/>
              </w:rPr>
            </w:pPr>
            <w:r w:rsidRPr="76C82688">
              <w:rPr>
                <w:spacing w:val="-2"/>
              </w:rPr>
              <w:t xml:space="preserve"> </w:t>
            </w:r>
          </w:p>
        </w:tc>
        <w:tc>
          <w:tcPr>
            <w:tcW w:w="2835" w:type="dxa"/>
          </w:tcPr>
          <w:p w14:paraId="6191D97B" w14:textId="77777777" w:rsidR="007F0522" w:rsidRDefault="007F0522" w:rsidP="000A112F">
            <w:pPr>
              <w:tabs>
                <w:tab w:val="left" w:pos="-720"/>
              </w:tabs>
              <w:suppressAutoHyphens/>
              <w:ind w:left="1701" w:hanging="1701"/>
              <w:rPr>
                <w:bCs/>
              </w:rPr>
            </w:pPr>
            <w:r>
              <w:t>GP and Competition Group</w:t>
            </w:r>
            <w:r w:rsidR="000A112F" w:rsidRPr="004C3600">
              <w:rPr>
                <w:bCs/>
              </w:rPr>
              <w:t>,</w:t>
            </w:r>
          </w:p>
          <w:p w14:paraId="79511EFD" w14:textId="7BEA2B73" w:rsidR="000A112F" w:rsidRPr="004C3600" w:rsidRDefault="000A112F" w:rsidP="000A112F">
            <w:pPr>
              <w:tabs>
                <w:tab w:val="left" w:pos="-720"/>
              </w:tabs>
              <w:suppressAutoHyphens/>
              <w:ind w:left="1701" w:hanging="1701"/>
              <w:rPr>
                <w:bCs/>
              </w:rPr>
            </w:pPr>
            <w:r w:rsidRPr="004C3600">
              <w:rPr>
                <w:bCs/>
              </w:rPr>
              <w:t xml:space="preserve">Participants </w:t>
            </w:r>
          </w:p>
        </w:tc>
        <w:tc>
          <w:tcPr>
            <w:tcW w:w="1417" w:type="dxa"/>
          </w:tcPr>
          <w:p w14:paraId="381EC16D" w14:textId="52F6CC1E" w:rsidR="000A112F" w:rsidRPr="004C3600" w:rsidRDefault="000A112F" w:rsidP="000A112F">
            <w:pPr>
              <w:tabs>
                <w:tab w:val="left" w:pos="-720"/>
              </w:tabs>
              <w:suppressAutoHyphens/>
              <w:ind w:left="1701" w:hanging="1701"/>
              <w:rPr>
                <w:bCs/>
              </w:rPr>
            </w:pPr>
            <w:r>
              <w:rPr>
                <w:bCs/>
              </w:rPr>
              <w:t>1h</w:t>
            </w:r>
            <w:r w:rsidR="00FE5AFB">
              <w:rPr>
                <w:bCs/>
              </w:rPr>
              <w:t>30</w:t>
            </w:r>
          </w:p>
        </w:tc>
      </w:tr>
    </w:tbl>
    <w:p w14:paraId="198183D1" w14:textId="77777777" w:rsidR="00841144" w:rsidRDefault="00841144" w:rsidP="007F0522">
      <w:pPr>
        <w:tabs>
          <w:tab w:val="left" w:pos="-720"/>
        </w:tabs>
        <w:suppressAutoHyphens/>
        <w:rPr>
          <w:b/>
        </w:rPr>
      </w:pPr>
    </w:p>
    <w:p w14:paraId="29ADF9BE" w14:textId="77777777" w:rsidR="00841144" w:rsidRPr="00522191" w:rsidRDefault="00841144" w:rsidP="008107E7">
      <w:pPr>
        <w:tabs>
          <w:tab w:val="left" w:pos="-720"/>
        </w:tabs>
        <w:suppressAutoHyphens/>
        <w:ind w:left="2160" w:hanging="2160"/>
        <w:jc w:val="center"/>
        <w:rPr>
          <w:b/>
        </w:rPr>
      </w:pPr>
    </w:p>
    <w:p w14:paraId="50717196" w14:textId="707EE917" w:rsidR="006232A7" w:rsidRDefault="00841144" w:rsidP="008107E7">
      <w:pPr>
        <w:keepNext/>
        <w:shd w:val="clear" w:color="auto" w:fill="FFCC99"/>
        <w:tabs>
          <w:tab w:val="left" w:pos="-720"/>
        </w:tabs>
        <w:suppressAutoHyphens/>
        <w:ind w:left="1440" w:hanging="1440"/>
        <w:jc w:val="center"/>
        <w:rPr>
          <w:b/>
        </w:rPr>
      </w:pPr>
      <w:r w:rsidRPr="00522191">
        <w:rPr>
          <w:b/>
        </w:rPr>
        <w:t xml:space="preserve">DAY </w:t>
      </w:r>
      <w:r w:rsidR="00FF2033">
        <w:rPr>
          <w:b/>
        </w:rPr>
        <w:t>3</w:t>
      </w:r>
      <w:r w:rsidR="00F914FC">
        <w:rPr>
          <w:b/>
        </w:rPr>
        <w:t>:</w:t>
      </w:r>
      <w:r w:rsidR="007C3F42">
        <w:rPr>
          <w:b/>
        </w:rPr>
        <w:t xml:space="preserve"> </w:t>
      </w:r>
      <w:r w:rsidR="00613F94">
        <w:rPr>
          <w:b/>
        </w:rPr>
        <w:t>Cross-cutting issues: e-procurement, sustainability and fighting corruption</w:t>
      </w:r>
    </w:p>
    <w:p w14:paraId="0B4ECC08" w14:textId="2B1F5AD0" w:rsidR="00841144" w:rsidRPr="006232A7" w:rsidRDefault="00841144" w:rsidP="006232A7">
      <w:pPr>
        <w:keepNext/>
        <w:tabs>
          <w:tab w:val="left" w:pos="-720"/>
        </w:tabs>
        <w:suppressAutoHyphens/>
        <w:ind w:left="1440" w:hanging="1440"/>
        <w:jc w:val="center"/>
        <w:rPr>
          <w:color w:val="FFFFFF" w:themeColor="background1"/>
          <w:spacing w:val="-2"/>
          <w:sz w:val="16"/>
        </w:rPr>
      </w:pPr>
    </w:p>
    <w:tbl>
      <w:tblPr>
        <w:tblStyle w:val="WTOTable15"/>
        <w:tblW w:w="9209" w:type="dxa"/>
        <w:tblLayout w:type="fixed"/>
        <w:tblLook w:val="0000" w:firstRow="0" w:lastRow="0" w:firstColumn="0" w:lastColumn="0" w:noHBand="0" w:noVBand="0"/>
      </w:tblPr>
      <w:tblGrid>
        <w:gridCol w:w="4957"/>
        <w:gridCol w:w="2835"/>
        <w:gridCol w:w="1417"/>
      </w:tblGrid>
      <w:tr w:rsidR="006232A7" w:rsidRPr="00131D82" w14:paraId="5A3A6E0B" w14:textId="77777777" w:rsidTr="6A0EDB5C">
        <w:trPr>
          <w:trHeight w:val="394"/>
        </w:trPr>
        <w:tc>
          <w:tcPr>
            <w:tcW w:w="4957" w:type="dxa"/>
            <w:tcBorders>
              <w:bottom w:val="single" w:sz="4" w:space="0" w:color="auto"/>
            </w:tcBorders>
          </w:tcPr>
          <w:p w14:paraId="263EA289" w14:textId="77777777" w:rsidR="006232A7" w:rsidRPr="00131D82" w:rsidRDefault="006232A7" w:rsidP="001536E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</w:rPr>
            </w:pPr>
            <w:r w:rsidRPr="00131D82">
              <w:rPr>
                <w:b/>
                <w:bCs/>
                <w:spacing w:val="-2"/>
                <w:u w:val="single"/>
              </w:rPr>
              <w:t>Subject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BEE16D2" w14:textId="77777777" w:rsidR="006232A7" w:rsidRPr="00131D82" w:rsidRDefault="006232A7" w:rsidP="001536E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 w:rsidRPr="00131D82">
              <w:rPr>
                <w:b/>
                <w:bCs/>
                <w:spacing w:val="-2"/>
                <w:u w:val="single"/>
              </w:rPr>
              <w:t>Speakers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7EE40D9" w14:textId="31C353F0" w:rsidR="006232A7" w:rsidRPr="007F0522" w:rsidRDefault="007F0522" w:rsidP="001536E3">
            <w:pPr>
              <w:tabs>
                <w:tab w:val="left" w:pos="-720"/>
                <w:tab w:val="left" w:pos="200"/>
              </w:tabs>
              <w:suppressAutoHyphens/>
              <w:spacing w:before="90" w:after="54"/>
              <w:rPr>
                <w:b/>
                <w:bCs/>
                <w:spacing w:val="-2"/>
                <w:sz w:val="16"/>
                <w:szCs w:val="16"/>
                <w:u w:val="single"/>
              </w:rPr>
            </w:pPr>
            <w:r w:rsidRPr="007F0522">
              <w:rPr>
                <w:b/>
                <w:bCs/>
                <w:spacing w:val="-2"/>
                <w:sz w:val="16"/>
                <w:szCs w:val="16"/>
                <w:u w:val="single"/>
              </w:rPr>
              <w:t>Approximate Duration</w:t>
            </w:r>
          </w:p>
        </w:tc>
      </w:tr>
      <w:tr w:rsidR="006232A7" w:rsidRPr="00131D82" w14:paraId="5DC50EA4" w14:textId="77777777" w:rsidTr="6A0EDB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6"/>
        </w:trPr>
        <w:tc>
          <w:tcPr>
            <w:tcW w:w="4957" w:type="dxa"/>
            <w:tcBorders>
              <w:top w:val="single" w:sz="4" w:space="0" w:color="auto"/>
              <w:bottom w:val="nil"/>
            </w:tcBorders>
          </w:tcPr>
          <w:p w14:paraId="0E9C7218" w14:textId="4FCC090B" w:rsidR="006232A7" w:rsidRDefault="1DF1DB8F" w:rsidP="0BC8848E">
            <w:pPr>
              <w:autoSpaceDE w:val="0"/>
              <w:autoSpaceDN w:val="0"/>
              <w:adjustRightInd w:val="0"/>
              <w:ind w:left="567" w:hanging="567"/>
              <w:rPr>
                <w:rFonts w:eastAsia="Times New Roman"/>
                <w:spacing w:val="-2"/>
                <w:lang w:val="en-US"/>
              </w:rPr>
            </w:pPr>
            <w:r>
              <w:rPr>
                <w:spacing w:val="-2"/>
              </w:rPr>
              <w:t>3</w:t>
            </w:r>
            <w:r w:rsidR="65132BC5">
              <w:rPr>
                <w:spacing w:val="-2"/>
              </w:rPr>
              <w:t>.1</w:t>
            </w:r>
            <w:r w:rsidR="633FF058">
              <w:rPr>
                <w:spacing w:val="-2"/>
              </w:rPr>
              <w:t xml:space="preserve"> </w:t>
            </w:r>
            <w:r w:rsidR="4F1336C0">
              <w:rPr>
                <w:spacing w:val="-2"/>
              </w:rPr>
              <w:t xml:space="preserve">  </w:t>
            </w:r>
            <w:r w:rsidR="006E0C39">
              <w:rPr>
                <w:spacing w:val="-2"/>
              </w:rPr>
              <w:t>EBRD GPA TC Facility: moving ahead with e-procurement reforms in the CEECAC region</w:t>
            </w:r>
            <w:r w:rsidR="4F1336C0">
              <w:rPr>
                <w:rFonts w:eastAsia="Times New Roman"/>
                <w:lang w:val="en-US"/>
              </w:rPr>
              <w:t xml:space="preserve"> </w:t>
            </w:r>
            <w:r w:rsidR="65132BC5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22D1AAE2" w14:textId="0A309DE6" w:rsidR="006232A7" w:rsidRDefault="006232A7" w:rsidP="008107E7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 xml:space="preserve">Ms Eliza </w:t>
            </w:r>
            <w:proofErr w:type="spellStart"/>
            <w:r>
              <w:rPr>
                <w:bCs/>
              </w:rPr>
              <w:t>Niewiadomska</w:t>
            </w:r>
            <w:proofErr w:type="spellEnd"/>
            <w:r>
              <w:rPr>
                <w:bCs/>
              </w:rPr>
              <w:t>, EBRD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6095615D" w14:textId="6183B998" w:rsidR="006232A7" w:rsidRDefault="006E0C39" w:rsidP="001536E3">
            <w:pPr>
              <w:autoSpaceDE w:val="0"/>
              <w:autoSpaceDN w:val="0"/>
              <w:adjustRightInd w:val="0"/>
              <w:jc w:val="left"/>
            </w:pPr>
            <w:r>
              <w:t>20</w:t>
            </w:r>
          </w:p>
        </w:tc>
      </w:tr>
      <w:tr w:rsidR="00580C4D" w:rsidRPr="00131D82" w14:paraId="7FA3F8EB" w14:textId="77777777" w:rsidTr="6A0EDB5C">
        <w:trPr>
          <w:trHeight w:val="656"/>
        </w:trPr>
        <w:tc>
          <w:tcPr>
            <w:tcW w:w="4957" w:type="dxa"/>
            <w:tcBorders>
              <w:top w:val="single" w:sz="4" w:space="0" w:color="auto"/>
              <w:bottom w:val="nil"/>
            </w:tcBorders>
          </w:tcPr>
          <w:p w14:paraId="732178CD" w14:textId="032274B4" w:rsidR="00580C4D" w:rsidRDefault="6E700C67" w:rsidP="0BC8848E">
            <w:pPr>
              <w:autoSpaceDE w:val="0"/>
              <w:autoSpaceDN w:val="0"/>
              <w:adjustRightInd w:val="0"/>
              <w:ind w:left="567" w:hanging="567"/>
            </w:pPr>
            <w:r>
              <w:rPr>
                <w:spacing w:val="-2"/>
              </w:rPr>
              <w:t xml:space="preserve">3.2. </w:t>
            </w:r>
            <w:r w:rsidR="5BFA9A85">
              <w:rPr>
                <w:spacing w:val="-2"/>
              </w:rPr>
              <w:t xml:space="preserve"> </w:t>
            </w:r>
            <w:r w:rsidRPr="0020031D">
              <w:rPr>
                <w:spacing w:val="-2"/>
              </w:rPr>
              <w:t>The Open Contracting Data Standard: relevance for monitoring and efficient e-procurement systems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51E89D3C" w14:textId="77777777" w:rsidR="00580C4D" w:rsidRDefault="00580C4D" w:rsidP="00580C4D">
            <w:pPr>
              <w:ind w:left="567" w:hanging="567"/>
            </w:pPr>
            <w:r>
              <w:t xml:space="preserve">Mr Viktor </w:t>
            </w:r>
            <w:proofErr w:type="spellStart"/>
            <w:r>
              <w:t>Nestulia</w:t>
            </w:r>
            <w:proofErr w:type="spellEnd"/>
            <w:r>
              <w:t xml:space="preserve">, </w:t>
            </w:r>
          </w:p>
          <w:p w14:paraId="6624511F" w14:textId="63E4F7C9" w:rsidR="00580C4D" w:rsidRDefault="00580C4D" w:rsidP="00580C4D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t>Open Contracting Partnership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1A490DD2" w14:textId="6B71A741" w:rsidR="00580C4D" w:rsidDel="006E0C39" w:rsidRDefault="00580C4D" w:rsidP="001536E3">
            <w:pPr>
              <w:autoSpaceDE w:val="0"/>
              <w:autoSpaceDN w:val="0"/>
              <w:adjustRightInd w:val="0"/>
              <w:jc w:val="left"/>
            </w:pPr>
            <w:r>
              <w:t>20</w:t>
            </w:r>
          </w:p>
        </w:tc>
      </w:tr>
      <w:tr w:rsidR="006232A7" w:rsidRPr="00131D82" w14:paraId="5D131BCE" w14:textId="77777777" w:rsidTr="6A0EDB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6"/>
        </w:trPr>
        <w:tc>
          <w:tcPr>
            <w:tcW w:w="4957" w:type="dxa"/>
          </w:tcPr>
          <w:p w14:paraId="6BCF8BF5" w14:textId="1F483541" w:rsidR="006232A7" w:rsidRDefault="004E1047" w:rsidP="001536E3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  <w:r>
              <w:rPr>
                <w:spacing w:val="-2"/>
              </w:rPr>
              <w:t>3</w:t>
            </w:r>
            <w:r w:rsidR="006232A7">
              <w:rPr>
                <w:spacing w:val="-2"/>
              </w:rPr>
              <w:t>.</w:t>
            </w:r>
            <w:r w:rsidR="003330BE">
              <w:rPr>
                <w:spacing w:val="-2"/>
              </w:rPr>
              <w:t>3</w:t>
            </w:r>
            <w:r w:rsidR="006232A7">
              <w:rPr>
                <w:spacing w:val="-2"/>
              </w:rPr>
              <w:t xml:space="preserve">   </w:t>
            </w:r>
            <w:r w:rsidR="00864237" w:rsidRPr="004123C8">
              <w:rPr>
                <w:b/>
                <w:bCs/>
                <w:i/>
                <w:szCs w:val="18"/>
              </w:rPr>
              <w:t>Country example:</w:t>
            </w:r>
            <w:r w:rsidR="00864237" w:rsidRPr="004123C8">
              <w:rPr>
                <w:bCs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143922CE" w14:textId="42F8680B" w:rsidR="006232A7" w:rsidRDefault="00864237" w:rsidP="008107E7">
            <w:pPr>
              <w:autoSpaceDE w:val="0"/>
              <w:autoSpaceDN w:val="0"/>
              <w:adjustRightInd w:val="0"/>
              <w:jc w:val="left"/>
            </w:pPr>
            <w:r>
              <w:rPr>
                <w:szCs w:val="18"/>
              </w:rPr>
              <w:t>TBC</w:t>
            </w:r>
          </w:p>
        </w:tc>
        <w:tc>
          <w:tcPr>
            <w:tcW w:w="1417" w:type="dxa"/>
          </w:tcPr>
          <w:p w14:paraId="6EF8E26B" w14:textId="0532455E" w:rsidR="006232A7" w:rsidRDefault="00931DA5" w:rsidP="6E86062F">
            <w:pPr>
              <w:spacing w:line="259" w:lineRule="auto"/>
              <w:jc w:val="left"/>
            </w:pPr>
            <w:r>
              <w:t>20</w:t>
            </w:r>
          </w:p>
        </w:tc>
      </w:tr>
      <w:tr w:rsidR="00864237" w:rsidRPr="00131D82" w14:paraId="325321F5" w14:textId="77777777" w:rsidTr="6A0EDB5C">
        <w:trPr>
          <w:trHeight w:val="656"/>
        </w:trPr>
        <w:tc>
          <w:tcPr>
            <w:tcW w:w="4957" w:type="dxa"/>
          </w:tcPr>
          <w:p w14:paraId="71DC3759" w14:textId="3950ECE9" w:rsidR="00931DA5" w:rsidRPr="006B10F3" w:rsidRDefault="27006E76" w:rsidP="040D4C87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  <w:r w:rsidRPr="00864237">
              <w:rPr>
                <w:spacing w:val="-2"/>
              </w:rPr>
              <w:lastRenderedPageBreak/>
              <w:t>3.</w:t>
            </w:r>
            <w:r w:rsidR="003330BE">
              <w:rPr>
                <w:spacing w:val="-2"/>
              </w:rPr>
              <w:t>4</w:t>
            </w:r>
            <w:r w:rsidR="006B10F3">
              <w:rPr>
                <w:spacing w:val="-2"/>
              </w:rPr>
              <w:t xml:space="preserve"> </w:t>
            </w:r>
            <w:r w:rsidR="5BFA9A85" w:rsidRPr="006B10F3">
              <w:rPr>
                <w:spacing w:val="-2"/>
              </w:rPr>
              <w:t xml:space="preserve">Sustainable public procurement, best value for money and international trade obligations: the GPA as a model agreement </w:t>
            </w:r>
          </w:p>
          <w:p w14:paraId="50371736" w14:textId="6EA489F9" w:rsidR="00864237" w:rsidRDefault="00864237" w:rsidP="001536E3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</w:p>
        </w:tc>
        <w:tc>
          <w:tcPr>
            <w:tcW w:w="2835" w:type="dxa"/>
          </w:tcPr>
          <w:p w14:paraId="3FEDB0E5" w14:textId="736AC7EE" w:rsidR="587E2C7A" w:rsidRDefault="587E2C7A" w:rsidP="6A0EDB5C">
            <w:pPr>
              <w:spacing w:line="259" w:lineRule="auto"/>
            </w:pPr>
            <w:r>
              <w:t xml:space="preserve">Professor Steven Schooner, </w:t>
            </w:r>
          </w:p>
          <w:p w14:paraId="25985D43" w14:textId="31FBAD46" w:rsidR="587E2C7A" w:rsidRDefault="587E2C7A" w:rsidP="6A0EDB5C">
            <w:pPr>
              <w:spacing w:line="259" w:lineRule="auto"/>
            </w:pPr>
            <w:r>
              <w:t>George Washington University Law School</w:t>
            </w:r>
          </w:p>
          <w:p w14:paraId="6C824C4E" w14:textId="01F5797D" w:rsidR="00864237" w:rsidRDefault="00864237" w:rsidP="008107E7">
            <w:pPr>
              <w:autoSpaceDE w:val="0"/>
              <w:autoSpaceDN w:val="0"/>
              <w:adjustRightInd w:val="0"/>
              <w:jc w:val="left"/>
              <w:rPr>
                <w:szCs w:val="18"/>
              </w:rPr>
            </w:pPr>
          </w:p>
        </w:tc>
        <w:tc>
          <w:tcPr>
            <w:tcW w:w="1417" w:type="dxa"/>
          </w:tcPr>
          <w:p w14:paraId="5DB6366F" w14:textId="41427199" w:rsidR="00864237" w:rsidRDefault="00931DA5" w:rsidP="6E86062F">
            <w:pPr>
              <w:spacing w:line="259" w:lineRule="auto"/>
              <w:jc w:val="left"/>
            </w:pPr>
            <w:r>
              <w:t>2</w:t>
            </w:r>
            <w:r w:rsidR="00864237">
              <w:t>0</w:t>
            </w:r>
          </w:p>
        </w:tc>
      </w:tr>
      <w:tr w:rsidR="040D4C87" w14:paraId="2C123D49" w14:textId="77777777" w:rsidTr="6A0EDB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6"/>
        </w:trPr>
        <w:tc>
          <w:tcPr>
            <w:tcW w:w="4957" w:type="dxa"/>
          </w:tcPr>
          <w:p w14:paraId="21FF6471" w14:textId="0F66A865" w:rsidR="28706B06" w:rsidRDefault="28706B06" w:rsidP="040D4C87">
            <w:r w:rsidRPr="006B10F3">
              <w:rPr>
                <w:spacing w:val="-2"/>
              </w:rPr>
              <w:t>3.</w:t>
            </w:r>
            <w:r w:rsidR="003330BE" w:rsidRPr="006B10F3">
              <w:rPr>
                <w:spacing w:val="-2"/>
              </w:rPr>
              <w:t>5</w:t>
            </w:r>
            <w:r w:rsidRPr="006B10F3">
              <w:rPr>
                <w:spacing w:val="-2"/>
              </w:rPr>
              <w:t xml:space="preserve"> Work Programmes of the Committee on      Government Procurement</w:t>
            </w:r>
          </w:p>
        </w:tc>
        <w:tc>
          <w:tcPr>
            <w:tcW w:w="2835" w:type="dxa"/>
          </w:tcPr>
          <w:p w14:paraId="5A569666" w14:textId="7F83A411" w:rsidR="28706B06" w:rsidRDefault="28706B06" w:rsidP="040D4C87">
            <w:pPr>
              <w:pStyle w:val="Default"/>
              <w:rPr>
                <w:sz w:val="18"/>
                <w:szCs w:val="18"/>
              </w:rPr>
            </w:pPr>
            <w:r w:rsidRPr="040D4C87">
              <w:rPr>
                <w:sz w:val="18"/>
                <w:szCs w:val="18"/>
              </w:rPr>
              <w:t>IPD</w:t>
            </w:r>
          </w:p>
        </w:tc>
        <w:tc>
          <w:tcPr>
            <w:tcW w:w="1417" w:type="dxa"/>
          </w:tcPr>
          <w:p w14:paraId="14B23EA1" w14:textId="668E587B" w:rsidR="28706B06" w:rsidRDefault="28706B06" w:rsidP="040D4C87">
            <w:pPr>
              <w:spacing w:line="259" w:lineRule="auto"/>
              <w:jc w:val="left"/>
            </w:pPr>
            <w:r>
              <w:t>20</w:t>
            </w:r>
          </w:p>
        </w:tc>
      </w:tr>
      <w:tr w:rsidR="006232A7" w:rsidRPr="00684B19" w14:paraId="07979BD4" w14:textId="77777777" w:rsidTr="6A0EDB5C">
        <w:trPr>
          <w:trHeight w:val="656"/>
        </w:trPr>
        <w:tc>
          <w:tcPr>
            <w:tcW w:w="4957" w:type="dxa"/>
          </w:tcPr>
          <w:p w14:paraId="411E8E45" w14:textId="4F4E0C87" w:rsidR="006232A7" w:rsidRDefault="004E1047" w:rsidP="001536E3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  <w:r>
              <w:rPr>
                <w:spacing w:val="-2"/>
              </w:rPr>
              <w:t>3</w:t>
            </w:r>
            <w:r w:rsidR="006232A7">
              <w:rPr>
                <w:spacing w:val="-2"/>
              </w:rPr>
              <w:t>.</w:t>
            </w:r>
            <w:r w:rsidR="003330BE">
              <w:rPr>
                <w:spacing w:val="-2"/>
              </w:rPr>
              <w:t>6</w:t>
            </w:r>
            <w:r w:rsidR="006232A7">
              <w:rPr>
                <w:spacing w:val="-2"/>
              </w:rPr>
              <w:t xml:space="preserve"> </w:t>
            </w:r>
            <w:r w:rsidR="00072013">
              <w:rPr>
                <w:spacing w:val="-2"/>
              </w:rPr>
              <w:t>The GPA as a tool for fighting corruption: first empirical insights</w:t>
            </w:r>
          </w:p>
        </w:tc>
        <w:tc>
          <w:tcPr>
            <w:tcW w:w="2835" w:type="dxa"/>
          </w:tcPr>
          <w:p w14:paraId="4C44BE23" w14:textId="46152449" w:rsidR="006232A7" w:rsidRPr="00684B19" w:rsidRDefault="00072013" w:rsidP="008107E7">
            <w:pPr>
              <w:autoSpaceDE w:val="0"/>
              <w:autoSpaceDN w:val="0"/>
              <w:adjustRightInd w:val="0"/>
              <w:jc w:val="left"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>IPD</w:t>
            </w:r>
          </w:p>
        </w:tc>
        <w:tc>
          <w:tcPr>
            <w:tcW w:w="1417" w:type="dxa"/>
          </w:tcPr>
          <w:p w14:paraId="043F3317" w14:textId="341DDBF6" w:rsidR="006232A7" w:rsidRPr="00684B19" w:rsidRDefault="00072013" w:rsidP="001536E3">
            <w:pPr>
              <w:autoSpaceDE w:val="0"/>
              <w:autoSpaceDN w:val="0"/>
              <w:adjustRightInd w:val="0"/>
              <w:jc w:val="left"/>
              <w:rPr>
                <w:lang w:val="fr-CH"/>
              </w:rPr>
            </w:pPr>
            <w:r>
              <w:rPr>
                <w:lang w:val="fr-CH"/>
              </w:rPr>
              <w:t>2</w:t>
            </w:r>
            <w:r w:rsidR="006232A7">
              <w:rPr>
                <w:lang w:val="fr-CH"/>
              </w:rPr>
              <w:t>0</w:t>
            </w:r>
          </w:p>
        </w:tc>
      </w:tr>
      <w:tr w:rsidR="006232A7" w:rsidRPr="00684B19" w14:paraId="763322D4" w14:textId="77777777" w:rsidTr="6A0EDB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6"/>
        </w:trPr>
        <w:tc>
          <w:tcPr>
            <w:tcW w:w="4957" w:type="dxa"/>
          </w:tcPr>
          <w:p w14:paraId="5E41B668" w14:textId="3471353E" w:rsidR="006232A7" w:rsidRDefault="004E1047" w:rsidP="001536E3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  <w:proofErr w:type="gramStart"/>
            <w:r>
              <w:rPr>
                <w:spacing w:val="-2"/>
              </w:rPr>
              <w:t>3</w:t>
            </w:r>
            <w:r w:rsidR="006232A7">
              <w:rPr>
                <w:spacing w:val="-2"/>
              </w:rPr>
              <w:t>.</w:t>
            </w:r>
            <w:r w:rsidR="003330BE">
              <w:rPr>
                <w:spacing w:val="-2"/>
              </w:rPr>
              <w:t>7</w:t>
            </w:r>
            <w:r w:rsidR="006232A7">
              <w:rPr>
                <w:spacing w:val="-2"/>
              </w:rPr>
              <w:t xml:space="preserve"> </w:t>
            </w:r>
            <w:r w:rsidR="00824BA5">
              <w:rPr>
                <w:spacing w:val="-2"/>
              </w:rPr>
              <w:t xml:space="preserve"> </w:t>
            </w:r>
            <w:r w:rsidR="00864237" w:rsidRPr="00864237">
              <w:rPr>
                <w:b/>
                <w:i/>
                <w:szCs w:val="18"/>
              </w:rPr>
              <w:t>Country</w:t>
            </w:r>
            <w:proofErr w:type="gramEnd"/>
            <w:r w:rsidR="00864237" w:rsidRPr="00864237">
              <w:rPr>
                <w:b/>
                <w:i/>
                <w:szCs w:val="18"/>
              </w:rPr>
              <w:t xml:space="preserve"> example:</w:t>
            </w:r>
            <w:r w:rsidR="00864237" w:rsidRPr="00452AEC">
              <w:t xml:space="preserve"> </w:t>
            </w:r>
          </w:p>
        </w:tc>
        <w:tc>
          <w:tcPr>
            <w:tcW w:w="2835" w:type="dxa"/>
          </w:tcPr>
          <w:p w14:paraId="19FF9BEF" w14:textId="77D0D726" w:rsidR="006232A7" w:rsidRPr="00684B19" w:rsidRDefault="00864237" w:rsidP="008107E7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spacing w:val="-2"/>
              </w:rPr>
              <w:t>TBC</w:t>
            </w:r>
          </w:p>
        </w:tc>
        <w:tc>
          <w:tcPr>
            <w:tcW w:w="1417" w:type="dxa"/>
          </w:tcPr>
          <w:p w14:paraId="7E0DE5BB" w14:textId="7695CFDE" w:rsidR="006232A7" w:rsidRPr="00684B19" w:rsidRDefault="00072013" w:rsidP="001536E3">
            <w:pPr>
              <w:autoSpaceDE w:val="0"/>
              <w:autoSpaceDN w:val="0"/>
              <w:adjustRightInd w:val="0"/>
              <w:jc w:val="left"/>
            </w:pPr>
            <w:r>
              <w:t>2</w:t>
            </w:r>
            <w:r w:rsidR="006232A7">
              <w:t>0</w:t>
            </w:r>
          </w:p>
        </w:tc>
      </w:tr>
      <w:tr w:rsidR="00C01C1C" w:rsidRPr="00684B19" w14:paraId="3145BC4B" w14:textId="77777777" w:rsidTr="6A0EDB5C">
        <w:trPr>
          <w:trHeight w:val="410"/>
        </w:trPr>
        <w:tc>
          <w:tcPr>
            <w:tcW w:w="9209" w:type="dxa"/>
            <w:gridSpan w:val="3"/>
          </w:tcPr>
          <w:p w14:paraId="78DC2A0A" w14:textId="1B4662DF" w:rsidR="00C01C1C" w:rsidRDefault="00C01C1C" w:rsidP="00C01C1C">
            <w:pPr>
              <w:autoSpaceDE w:val="0"/>
              <w:autoSpaceDN w:val="0"/>
              <w:adjustRightInd w:val="0"/>
              <w:jc w:val="left"/>
            </w:pPr>
            <w:r>
              <w:rPr>
                <w:b/>
                <w:bCs/>
                <w:spacing w:val="-2"/>
              </w:rPr>
              <w:t>Participants' input</w:t>
            </w:r>
          </w:p>
        </w:tc>
      </w:tr>
      <w:tr w:rsidR="006232A7" w:rsidRPr="00131D82" w14:paraId="5975B505" w14:textId="77777777" w:rsidTr="6A0EDB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tcW w:w="4957" w:type="dxa"/>
          </w:tcPr>
          <w:p w14:paraId="22CC0E70" w14:textId="6A591801" w:rsidR="006232A7" w:rsidRDefault="006232A7" w:rsidP="001536E3">
            <w:pPr>
              <w:autoSpaceDE w:val="0"/>
              <w:autoSpaceDN w:val="0"/>
              <w:adjustRightInd w:val="0"/>
              <w:ind w:left="567" w:hanging="567"/>
              <w:rPr>
                <w:spacing w:val="-2"/>
                <w:lang w:val="en-US"/>
              </w:rPr>
            </w:pPr>
            <w:r w:rsidRPr="00131D82">
              <w:rPr>
                <w:spacing w:val="-2"/>
                <w:lang w:val="en-US"/>
              </w:rPr>
              <w:t xml:space="preserve">  Participants' opinion survey</w:t>
            </w:r>
            <w:r w:rsidR="00864237">
              <w:rPr>
                <w:spacing w:val="-2"/>
                <w:lang w:val="en-US"/>
              </w:rPr>
              <w:t>/Quiz</w:t>
            </w:r>
          </w:p>
          <w:p w14:paraId="649F883D" w14:textId="573A7595" w:rsidR="004E1047" w:rsidRDefault="004E1047" w:rsidP="001536E3">
            <w:pPr>
              <w:autoSpaceDE w:val="0"/>
              <w:autoSpaceDN w:val="0"/>
              <w:adjustRightInd w:val="0"/>
              <w:ind w:left="567" w:hanging="567"/>
              <w:rPr>
                <w:spacing w:val="-2"/>
                <w:lang w:val="en-US"/>
              </w:rPr>
            </w:pPr>
          </w:p>
          <w:p w14:paraId="7D792E86" w14:textId="409B4984" w:rsidR="006232A7" w:rsidRDefault="006232A7" w:rsidP="001536E3">
            <w:pPr>
              <w:autoSpaceDE w:val="0"/>
              <w:autoSpaceDN w:val="0"/>
              <w:adjustRightInd w:val="0"/>
              <w:ind w:left="567" w:hanging="567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 xml:space="preserve"> </w:t>
            </w:r>
            <w:r w:rsidRPr="00131D82">
              <w:rPr>
                <w:spacing w:val="-2"/>
                <w:lang w:val="en-US"/>
              </w:rPr>
              <w:t>Participants submit any questions/comments to the WTO Secretariat in writing, with replies to be provided during Geneva working hours</w:t>
            </w:r>
          </w:p>
          <w:p w14:paraId="7E894E64" w14:textId="77777777" w:rsidR="006E5E91" w:rsidRDefault="006E5E91" w:rsidP="001536E3">
            <w:pPr>
              <w:autoSpaceDE w:val="0"/>
              <w:autoSpaceDN w:val="0"/>
              <w:adjustRightInd w:val="0"/>
              <w:ind w:left="567" w:hanging="567"/>
              <w:rPr>
                <w:spacing w:val="-2"/>
                <w:lang w:val="en-US"/>
              </w:rPr>
            </w:pPr>
          </w:p>
          <w:p w14:paraId="4053A034" w14:textId="50432EE0" w:rsidR="006E5E91" w:rsidRPr="00131D82" w:rsidRDefault="006E5E91" w:rsidP="004C3600">
            <w:pPr>
              <w:autoSpaceDE w:val="0"/>
              <w:autoSpaceDN w:val="0"/>
              <w:adjustRightInd w:val="0"/>
              <w:rPr>
                <w:spacing w:val="-2"/>
                <w:lang w:val="en-US"/>
              </w:rPr>
            </w:pPr>
          </w:p>
        </w:tc>
        <w:tc>
          <w:tcPr>
            <w:tcW w:w="2835" w:type="dxa"/>
          </w:tcPr>
          <w:p w14:paraId="6335D42A" w14:textId="77777777" w:rsidR="006232A7" w:rsidRPr="00131D82" w:rsidRDefault="006232A7" w:rsidP="008107E7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131D82">
              <w:rPr>
                <w:bCs/>
              </w:rPr>
              <w:t>Participants</w:t>
            </w:r>
          </w:p>
          <w:p w14:paraId="5D000460" w14:textId="77777777" w:rsidR="006232A7" w:rsidRDefault="006232A7" w:rsidP="008107E7">
            <w:pPr>
              <w:autoSpaceDE w:val="0"/>
              <w:autoSpaceDN w:val="0"/>
              <w:adjustRightInd w:val="0"/>
              <w:jc w:val="left"/>
              <w:rPr>
                <w:bCs/>
                <w:lang w:val="en-US"/>
              </w:rPr>
            </w:pPr>
          </w:p>
          <w:p w14:paraId="1A61849D" w14:textId="77777777" w:rsidR="004E1047" w:rsidRDefault="004E1047" w:rsidP="008107E7">
            <w:pPr>
              <w:autoSpaceDE w:val="0"/>
              <w:autoSpaceDN w:val="0"/>
              <w:adjustRightInd w:val="0"/>
              <w:jc w:val="left"/>
              <w:rPr>
                <w:bCs/>
                <w:lang w:val="en-US"/>
              </w:rPr>
            </w:pPr>
          </w:p>
          <w:p w14:paraId="0B3A4EA0" w14:textId="77777777" w:rsidR="006E5E91" w:rsidRDefault="006E5E91" w:rsidP="008107E7">
            <w:pPr>
              <w:autoSpaceDE w:val="0"/>
              <w:autoSpaceDN w:val="0"/>
              <w:adjustRightInd w:val="0"/>
              <w:jc w:val="left"/>
              <w:rPr>
                <w:bCs/>
                <w:lang w:val="en-US"/>
              </w:rPr>
            </w:pPr>
          </w:p>
          <w:p w14:paraId="76B305ED" w14:textId="77777777" w:rsidR="006E5E91" w:rsidRDefault="006E5E91" w:rsidP="008107E7">
            <w:pPr>
              <w:autoSpaceDE w:val="0"/>
              <w:autoSpaceDN w:val="0"/>
              <w:adjustRightInd w:val="0"/>
              <w:jc w:val="left"/>
              <w:rPr>
                <w:bCs/>
                <w:lang w:val="en-US"/>
              </w:rPr>
            </w:pPr>
          </w:p>
          <w:p w14:paraId="45F80F15" w14:textId="77777777" w:rsidR="006E5E91" w:rsidRDefault="006E5E91" w:rsidP="008107E7">
            <w:pPr>
              <w:autoSpaceDE w:val="0"/>
              <w:autoSpaceDN w:val="0"/>
              <w:adjustRightInd w:val="0"/>
              <w:jc w:val="left"/>
              <w:rPr>
                <w:bCs/>
                <w:lang w:val="en-US"/>
              </w:rPr>
            </w:pPr>
          </w:p>
          <w:p w14:paraId="231930F7" w14:textId="552D99BD" w:rsidR="006E5E91" w:rsidRPr="00131D82" w:rsidRDefault="006E5E91" w:rsidP="008107E7">
            <w:pPr>
              <w:autoSpaceDE w:val="0"/>
              <w:autoSpaceDN w:val="0"/>
              <w:adjustRightInd w:val="0"/>
              <w:jc w:val="left"/>
              <w:rPr>
                <w:bCs/>
                <w:lang w:val="en-US"/>
              </w:rPr>
            </w:pPr>
          </w:p>
        </w:tc>
        <w:tc>
          <w:tcPr>
            <w:tcW w:w="1417" w:type="dxa"/>
          </w:tcPr>
          <w:p w14:paraId="1B092D91" w14:textId="77777777" w:rsidR="006E5E91" w:rsidRDefault="006E5E91" w:rsidP="001536E3">
            <w:pPr>
              <w:autoSpaceDE w:val="0"/>
              <w:autoSpaceDN w:val="0"/>
              <w:adjustRightInd w:val="0"/>
              <w:ind w:left="61"/>
              <w:rPr>
                <w:bCs/>
                <w:lang w:val="en-US"/>
              </w:rPr>
            </w:pPr>
          </w:p>
          <w:p w14:paraId="2710CC6F" w14:textId="77777777" w:rsidR="006E5E91" w:rsidRDefault="006E5E91" w:rsidP="001536E3">
            <w:pPr>
              <w:autoSpaceDE w:val="0"/>
              <w:autoSpaceDN w:val="0"/>
              <w:adjustRightInd w:val="0"/>
              <w:ind w:left="61"/>
              <w:rPr>
                <w:bCs/>
                <w:lang w:val="en-US"/>
              </w:rPr>
            </w:pPr>
          </w:p>
          <w:p w14:paraId="1C05F48B" w14:textId="77777777" w:rsidR="006E5E91" w:rsidRDefault="006E5E91" w:rsidP="001536E3">
            <w:pPr>
              <w:autoSpaceDE w:val="0"/>
              <w:autoSpaceDN w:val="0"/>
              <w:adjustRightInd w:val="0"/>
              <w:ind w:left="61"/>
              <w:rPr>
                <w:bCs/>
                <w:lang w:val="en-US"/>
              </w:rPr>
            </w:pPr>
          </w:p>
          <w:p w14:paraId="660EF507" w14:textId="77777777" w:rsidR="006E5E91" w:rsidRDefault="006E5E91" w:rsidP="001536E3">
            <w:pPr>
              <w:autoSpaceDE w:val="0"/>
              <w:autoSpaceDN w:val="0"/>
              <w:adjustRightInd w:val="0"/>
              <w:ind w:left="61"/>
              <w:rPr>
                <w:bCs/>
                <w:lang w:val="en-US"/>
              </w:rPr>
            </w:pPr>
          </w:p>
          <w:p w14:paraId="78F9749B" w14:textId="77777777" w:rsidR="006E5E91" w:rsidRDefault="006E5E91" w:rsidP="001536E3">
            <w:pPr>
              <w:autoSpaceDE w:val="0"/>
              <w:autoSpaceDN w:val="0"/>
              <w:adjustRightInd w:val="0"/>
              <w:ind w:left="61"/>
              <w:rPr>
                <w:bCs/>
                <w:lang w:val="en-US"/>
              </w:rPr>
            </w:pPr>
          </w:p>
          <w:p w14:paraId="068BA5A0" w14:textId="77777777" w:rsidR="006E5E91" w:rsidRDefault="006E5E91" w:rsidP="001536E3">
            <w:pPr>
              <w:autoSpaceDE w:val="0"/>
              <w:autoSpaceDN w:val="0"/>
              <w:adjustRightInd w:val="0"/>
              <w:ind w:left="61"/>
              <w:rPr>
                <w:bCs/>
                <w:lang w:val="en-US"/>
              </w:rPr>
            </w:pPr>
          </w:p>
          <w:p w14:paraId="1878482D" w14:textId="58BF0AD5" w:rsidR="006232A7" w:rsidRPr="00131D82" w:rsidRDefault="006232A7" w:rsidP="76C82688">
            <w:pPr>
              <w:autoSpaceDE w:val="0"/>
              <w:autoSpaceDN w:val="0"/>
              <w:adjustRightInd w:val="0"/>
              <w:ind w:left="61"/>
              <w:rPr>
                <w:lang w:val="en-US"/>
              </w:rPr>
            </w:pPr>
          </w:p>
        </w:tc>
      </w:tr>
    </w:tbl>
    <w:p w14:paraId="0FF7A3CF" w14:textId="77777777" w:rsidR="00841144" w:rsidRDefault="00841144" w:rsidP="00841144">
      <w:pPr>
        <w:tabs>
          <w:tab w:val="left" w:pos="-720"/>
        </w:tabs>
        <w:suppressAutoHyphens/>
        <w:ind w:left="1701" w:hanging="1701"/>
        <w:rPr>
          <w:b/>
        </w:rPr>
      </w:pPr>
    </w:p>
    <w:p w14:paraId="3B9294BB" w14:textId="77777777" w:rsidR="00A371E7" w:rsidRPr="00680538" w:rsidRDefault="00A371E7" w:rsidP="00A371E7">
      <w:pPr>
        <w:tabs>
          <w:tab w:val="left" w:pos="-720"/>
        </w:tabs>
        <w:suppressAutoHyphens/>
        <w:rPr>
          <w:spacing w:val="-2"/>
          <w:sz w:val="16"/>
        </w:rPr>
      </w:pPr>
    </w:p>
    <w:tbl>
      <w:tblPr>
        <w:tblStyle w:val="WTOTable1"/>
        <w:tblW w:w="9209" w:type="dxa"/>
        <w:tblLayout w:type="fixed"/>
        <w:tblLook w:val="0000" w:firstRow="0" w:lastRow="0" w:firstColumn="0" w:lastColumn="0" w:noHBand="0" w:noVBand="0"/>
      </w:tblPr>
      <w:tblGrid>
        <w:gridCol w:w="4957"/>
        <w:gridCol w:w="2835"/>
        <w:gridCol w:w="1417"/>
      </w:tblGrid>
      <w:tr w:rsidR="00A11C0D" w:rsidRPr="007F0D51" w14:paraId="5FEC1307" w14:textId="77777777" w:rsidTr="007F0522">
        <w:tc>
          <w:tcPr>
            <w:tcW w:w="4957" w:type="dxa"/>
          </w:tcPr>
          <w:p w14:paraId="5D3F3A09" w14:textId="6935FE31" w:rsidR="00A11C0D" w:rsidRPr="007F0D51" w:rsidRDefault="008351C1" w:rsidP="003B3FA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</w:rPr>
            </w:pPr>
            <w:r>
              <w:rPr>
                <w:sz w:val="16"/>
              </w:rPr>
              <w:br w:type="page"/>
            </w:r>
            <w:r w:rsidR="00A11C0D" w:rsidRPr="007F0D51">
              <w:rPr>
                <w:b/>
                <w:bCs/>
                <w:spacing w:val="-2"/>
                <w:u w:val="single"/>
              </w:rPr>
              <w:t>Subject</w:t>
            </w:r>
          </w:p>
        </w:tc>
        <w:tc>
          <w:tcPr>
            <w:tcW w:w="2835" w:type="dxa"/>
          </w:tcPr>
          <w:p w14:paraId="5DA263D4" w14:textId="77777777" w:rsidR="00A11C0D" w:rsidRPr="007F0D51" w:rsidRDefault="00A11C0D" w:rsidP="003B3FA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 w:rsidRPr="007F0D51">
              <w:rPr>
                <w:b/>
                <w:bCs/>
                <w:spacing w:val="-2"/>
                <w:u w:val="single"/>
              </w:rPr>
              <w:t>Speakers</w:t>
            </w:r>
          </w:p>
        </w:tc>
        <w:tc>
          <w:tcPr>
            <w:tcW w:w="1417" w:type="dxa"/>
          </w:tcPr>
          <w:p w14:paraId="39DC9FD2" w14:textId="571A39C3" w:rsidR="00A11C0D" w:rsidRPr="007F0522" w:rsidRDefault="007F0522" w:rsidP="003B3FA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  <w:u w:val="single"/>
              </w:rPr>
            </w:pPr>
            <w:r w:rsidRPr="007F0522">
              <w:rPr>
                <w:b/>
                <w:bCs/>
                <w:spacing w:val="-2"/>
                <w:sz w:val="16"/>
                <w:szCs w:val="16"/>
                <w:u w:val="single"/>
              </w:rPr>
              <w:t xml:space="preserve">Approximate Duration </w:t>
            </w:r>
          </w:p>
        </w:tc>
      </w:tr>
      <w:tr w:rsidR="004B053B" w:rsidRPr="007F0D51" w14:paraId="600D99D0" w14:textId="77777777" w:rsidTr="007F05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209" w:type="dxa"/>
            <w:gridSpan w:val="3"/>
          </w:tcPr>
          <w:p w14:paraId="5B12171D" w14:textId="76FADE7D" w:rsidR="004B053B" w:rsidRDefault="00EC6998" w:rsidP="00C01C1C">
            <w:pPr>
              <w:tabs>
                <w:tab w:val="left" w:pos="-720"/>
              </w:tabs>
              <w:suppressAutoHyphens/>
              <w:spacing w:before="90" w:after="54"/>
              <w:jc w:val="left"/>
              <w:rPr>
                <w:b/>
                <w:bCs/>
                <w:spacing w:val="-2"/>
                <w:u w:val="single"/>
              </w:rPr>
            </w:pPr>
            <w:r>
              <w:rPr>
                <w:b/>
                <w:bCs/>
                <w:spacing w:val="-2"/>
                <w:u w:val="single"/>
              </w:rPr>
              <w:t>Conclusion</w:t>
            </w:r>
            <w:r w:rsidR="00FE5AFB">
              <w:rPr>
                <w:b/>
                <w:bCs/>
                <w:spacing w:val="-2"/>
                <w:u w:val="single"/>
              </w:rPr>
              <w:t xml:space="preserve"> (live)</w:t>
            </w:r>
          </w:p>
        </w:tc>
      </w:tr>
      <w:tr w:rsidR="00FE5AFB" w:rsidRPr="00A21661" w14:paraId="3F0ACAC6" w14:textId="77777777" w:rsidTr="007F0522">
        <w:trPr>
          <w:trHeight w:val="659"/>
        </w:trPr>
        <w:tc>
          <w:tcPr>
            <w:tcW w:w="4957" w:type="dxa"/>
            <w:tcBorders>
              <w:bottom w:val="nil"/>
            </w:tcBorders>
          </w:tcPr>
          <w:p w14:paraId="6DFE7245" w14:textId="505E217A" w:rsidR="00FE5AFB" w:rsidRDefault="00FE5AFB" w:rsidP="00FE5AFB">
            <w:pPr>
              <w:tabs>
                <w:tab w:val="left" w:pos="-720"/>
              </w:tabs>
              <w:suppressAutoHyphens/>
              <w:spacing w:before="90" w:after="54"/>
              <w:jc w:val="left"/>
            </w:pPr>
            <w:r>
              <w:t>Closing remarks</w:t>
            </w:r>
          </w:p>
        </w:tc>
        <w:tc>
          <w:tcPr>
            <w:tcW w:w="2835" w:type="dxa"/>
            <w:tcBorders>
              <w:bottom w:val="nil"/>
            </w:tcBorders>
          </w:tcPr>
          <w:p w14:paraId="5572BBCC" w14:textId="1D8B7033" w:rsidR="00FE5AFB" w:rsidRDefault="39498B6F" w:rsidP="0058209B">
            <w:pPr>
              <w:autoSpaceDE w:val="0"/>
              <w:autoSpaceDN w:val="0"/>
              <w:adjustRightInd w:val="0"/>
              <w:ind w:left="-108"/>
            </w:pPr>
            <w:r>
              <w:t>Mr Antony Taubman</w:t>
            </w:r>
            <w:r w:rsidRPr="6E86062F">
              <w:rPr>
                <w:lang w:val="en-US"/>
              </w:rPr>
              <w:t xml:space="preserve">, </w:t>
            </w:r>
            <w:r w:rsidR="35EB583B" w:rsidRPr="6E86062F">
              <w:rPr>
                <w:lang w:val="en-US"/>
              </w:rPr>
              <w:t>WTO Secretariat</w:t>
            </w:r>
          </w:p>
        </w:tc>
        <w:tc>
          <w:tcPr>
            <w:tcW w:w="1417" w:type="dxa"/>
            <w:tcBorders>
              <w:bottom w:val="nil"/>
            </w:tcBorders>
          </w:tcPr>
          <w:p w14:paraId="2D9B6F55" w14:textId="4E177E05" w:rsidR="00FE5AFB" w:rsidRDefault="00FE5AFB" w:rsidP="00FE5AFB">
            <w:pPr>
              <w:jc w:val="left"/>
              <w:rPr>
                <w:bCs/>
              </w:rPr>
            </w:pPr>
            <w:r>
              <w:rPr>
                <w:bCs/>
              </w:rPr>
              <w:t>5-10</w:t>
            </w:r>
          </w:p>
        </w:tc>
      </w:tr>
      <w:tr w:rsidR="00FE5AFB" w:rsidRPr="00A21661" w14:paraId="5B90663B" w14:textId="77777777" w:rsidTr="007F05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9"/>
        </w:trPr>
        <w:tc>
          <w:tcPr>
            <w:tcW w:w="4957" w:type="dxa"/>
            <w:tcBorders>
              <w:bottom w:val="nil"/>
            </w:tcBorders>
          </w:tcPr>
          <w:p w14:paraId="4603A482" w14:textId="6E870271" w:rsidR="00FE5AFB" w:rsidRDefault="00FE5AFB" w:rsidP="00FE5AFB">
            <w:pPr>
              <w:tabs>
                <w:tab w:val="left" w:pos="-720"/>
              </w:tabs>
              <w:suppressAutoHyphens/>
              <w:spacing w:before="90" w:after="54"/>
              <w:jc w:val="left"/>
            </w:pPr>
            <w:r>
              <w:t>Concluding plenary: participants' feedback and any comments</w:t>
            </w:r>
          </w:p>
        </w:tc>
        <w:tc>
          <w:tcPr>
            <w:tcW w:w="2835" w:type="dxa"/>
            <w:tcBorders>
              <w:bottom w:val="nil"/>
            </w:tcBorders>
          </w:tcPr>
          <w:p w14:paraId="5B1E8F70" w14:textId="77777777" w:rsidR="007F0522" w:rsidRDefault="007F0522" w:rsidP="00FE5AFB">
            <w:pPr>
              <w:autoSpaceDE w:val="0"/>
              <w:autoSpaceDN w:val="0"/>
              <w:adjustRightInd w:val="0"/>
              <w:ind w:left="567" w:hanging="567"/>
            </w:pPr>
            <w:r>
              <w:t>GP and Competition Group</w:t>
            </w:r>
            <w:r w:rsidR="00FE5AFB" w:rsidRPr="004C3600">
              <w:t>,</w:t>
            </w:r>
          </w:p>
          <w:p w14:paraId="14CADB5B" w14:textId="2BD5D6B1" w:rsidR="00FE5AFB" w:rsidRDefault="007F0522" w:rsidP="00FE5AFB">
            <w:pPr>
              <w:autoSpaceDE w:val="0"/>
              <w:autoSpaceDN w:val="0"/>
              <w:adjustRightInd w:val="0"/>
              <w:ind w:left="567" w:hanging="567"/>
            </w:pPr>
            <w:r>
              <w:t>P</w:t>
            </w:r>
            <w:r w:rsidR="00FE5AFB" w:rsidRPr="004C3600">
              <w:t xml:space="preserve">articipants </w:t>
            </w:r>
          </w:p>
        </w:tc>
        <w:tc>
          <w:tcPr>
            <w:tcW w:w="1417" w:type="dxa"/>
            <w:tcBorders>
              <w:bottom w:val="nil"/>
            </w:tcBorders>
          </w:tcPr>
          <w:p w14:paraId="454DFA84" w14:textId="3352A7BD" w:rsidR="00FE5AFB" w:rsidRDefault="00FE5AFB" w:rsidP="00FE5AFB">
            <w:pPr>
              <w:jc w:val="left"/>
              <w:rPr>
                <w:bCs/>
              </w:rPr>
            </w:pPr>
            <w:r>
              <w:t>15</w:t>
            </w:r>
          </w:p>
        </w:tc>
      </w:tr>
      <w:tr w:rsidR="00FE5AFB" w:rsidRPr="00A21661" w14:paraId="5D71F0D5" w14:textId="77777777" w:rsidTr="007F0522">
        <w:trPr>
          <w:trHeight w:val="488"/>
        </w:trPr>
        <w:tc>
          <w:tcPr>
            <w:tcW w:w="4957" w:type="dxa"/>
            <w:tcBorders>
              <w:top w:val="nil"/>
              <w:bottom w:val="single" w:sz="4" w:space="0" w:color="auto"/>
            </w:tcBorders>
          </w:tcPr>
          <w:p w14:paraId="4AF4D911" w14:textId="77777777" w:rsidR="00FE5AFB" w:rsidRDefault="00FE5AFB" w:rsidP="00FE5AFB">
            <w:pPr>
              <w:spacing w:line="259" w:lineRule="auto"/>
              <w:ind w:left="490" w:hanging="490"/>
            </w:pPr>
            <w:r>
              <w:t>Seminar evaluation form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2E38346C" w14:textId="77777777" w:rsidR="00FE5AFB" w:rsidRDefault="00FE5AFB" w:rsidP="00FE5AF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Participants</w:t>
            </w:r>
          </w:p>
          <w:p w14:paraId="3D3FE582" w14:textId="77777777" w:rsidR="00FE5AFB" w:rsidRDefault="00FE5AFB" w:rsidP="00FE5AFB">
            <w:pPr>
              <w:jc w:val="lef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75470A3" w14:textId="08137B41" w:rsidR="00FE5AFB" w:rsidRPr="00A21661" w:rsidRDefault="5FBF1045" w:rsidP="00FE5AFB">
            <w:pPr>
              <w:jc w:val="left"/>
            </w:pPr>
            <w:r>
              <w:t xml:space="preserve">15 </w:t>
            </w:r>
          </w:p>
        </w:tc>
      </w:tr>
    </w:tbl>
    <w:p w14:paraId="323C47D2" w14:textId="21EEDA55" w:rsidR="008351C1" w:rsidRDefault="008351C1">
      <w:pPr>
        <w:jc w:val="left"/>
        <w:rPr>
          <w:sz w:val="16"/>
        </w:rPr>
      </w:pPr>
    </w:p>
    <w:p w14:paraId="0E1BC81A" w14:textId="77777777" w:rsidR="00C2061C" w:rsidRPr="007B7798" w:rsidRDefault="0061797C" w:rsidP="00AE1664">
      <w:pPr>
        <w:ind w:left="1701" w:hanging="1701"/>
        <w:jc w:val="center"/>
      </w:pPr>
      <w:r w:rsidRPr="00522191">
        <w:rPr>
          <w:b/>
        </w:rPr>
        <w:t>__________</w:t>
      </w:r>
    </w:p>
    <w:sectPr w:rsidR="00C2061C" w:rsidRPr="007B7798" w:rsidSect="00306E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7" w:h="16840" w:code="9"/>
      <w:pgMar w:top="27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40EDE" w14:textId="77777777" w:rsidR="00DD39F7" w:rsidRDefault="00DD39F7" w:rsidP="00ED54E0">
      <w:r>
        <w:separator/>
      </w:r>
    </w:p>
  </w:endnote>
  <w:endnote w:type="continuationSeparator" w:id="0">
    <w:p w14:paraId="6AEBD8F9" w14:textId="77777777" w:rsidR="00DD39F7" w:rsidRDefault="00DD39F7" w:rsidP="00ED54E0">
      <w:r>
        <w:continuationSeparator/>
      </w:r>
    </w:p>
  </w:endnote>
  <w:endnote w:type="continuationNotice" w:id="1">
    <w:p w14:paraId="2BC9E5F9" w14:textId="77777777" w:rsidR="00DD39F7" w:rsidRDefault="00DD39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D7B1E" w14:textId="77777777" w:rsidR="008E540E" w:rsidRPr="00EF3CEF" w:rsidRDefault="008E540E">
    <w:pPr>
      <w:pStyle w:val="Footer"/>
      <w:pBdr>
        <w:top w:val="single" w:sz="8" w:space="1" w:color="auto"/>
      </w:pBdr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49EB8" w14:textId="77777777" w:rsidR="008E540E" w:rsidRDefault="008E540E">
    <w:pPr>
      <w:pStyle w:val="Footer"/>
      <w:pBdr>
        <w:top w:val="single" w:sz="8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7C135" w14:textId="77777777" w:rsidR="008E540E" w:rsidRPr="003455DC" w:rsidRDefault="008E540E">
    <w:pPr>
      <w:pStyle w:val="Footer"/>
      <w:pBdr>
        <w:top w:val="single" w:sz="4" w:space="1" w:color="auto"/>
      </w:pBdr>
      <w:jc w:val="center"/>
      <w:rPr>
        <w:iCs/>
        <w:lang w:val="es-ES"/>
      </w:rPr>
    </w:pPr>
    <w:r w:rsidRPr="003455DC">
      <w:rPr>
        <w:iCs/>
        <w:snapToGrid w:val="0"/>
        <w:lang w:val="es-ES"/>
      </w:rPr>
      <w:t xml:space="preserve">Page </w:t>
    </w:r>
    <w:r w:rsidRPr="003455DC">
      <w:rPr>
        <w:iCs/>
        <w:snapToGrid w:val="0"/>
        <w:lang w:val="es-ES"/>
      </w:rPr>
      <w:fldChar w:fldCharType="begin"/>
    </w:r>
    <w:r w:rsidRPr="003455DC">
      <w:rPr>
        <w:iCs/>
        <w:snapToGrid w:val="0"/>
        <w:lang w:val="es-ES"/>
      </w:rPr>
      <w:instrText xml:space="preserve"> PAGE </w:instrText>
    </w:r>
    <w:r w:rsidRPr="003455DC">
      <w:rPr>
        <w:iCs/>
        <w:snapToGrid w:val="0"/>
        <w:lang w:val="es-ES"/>
      </w:rPr>
      <w:fldChar w:fldCharType="separate"/>
    </w:r>
    <w:r>
      <w:rPr>
        <w:iCs/>
        <w:noProof/>
        <w:snapToGrid w:val="0"/>
        <w:lang w:val="es-ES"/>
      </w:rPr>
      <w:t>1</w:t>
    </w:r>
    <w:r w:rsidRPr="003455DC">
      <w:rPr>
        <w:iCs/>
        <w:snapToGrid w:val="0"/>
        <w:lang w:val="es-ES"/>
      </w:rPr>
      <w:fldChar w:fldCharType="end"/>
    </w:r>
    <w:r w:rsidRPr="003455DC">
      <w:rPr>
        <w:iCs/>
        <w:snapToGrid w:val="0"/>
        <w:lang w:val="es-ES"/>
      </w:rPr>
      <w:t xml:space="preserve"> </w:t>
    </w:r>
    <w:proofErr w:type="spellStart"/>
    <w:r w:rsidRPr="003455DC">
      <w:rPr>
        <w:iCs/>
        <w:snapToGrid w:val="0"/>
        <w:lang w:val="es-ES"/>
      </w:rPr>
      <w:t>of</w:t>
    </w:r>
    <w:proofErr w:type="spellEnd"/>
    <w:r w:rsidRPr="003455DC">
      <w:rPr>
        <w:iCs/>
        <w:snapToGrid w:val="0"/>
        <w:lang w:val="es-ES"/>
      </w:rPr>
      <w:t xml:space="preserve"> </w:t>
    </w:r>
    <w:r w:rsidRPr="003455DC">
      <w:rPr>
        <w:iCs/>
        <w:snapToGrid w:val="0"/>
        <w:lang w:val="es-ES"/>
      </w:rPr>
      <w:fldChar w:fldCharType="begin"/>
    </w:r>
    <w:r w:rsidRPr="003455DC">
      <w:rPr>
        <w:iCs/>
        <w:snapToGrid w:val="0"/>
        <w:lang w:val="es-ES"/>
      </w:rPr>
      <w:instrText xml:space="preserve"> NUMPAGES </w:instrText>
    </w:r>
    <w:r w:rsidRPr="003455DC">
      <w:rPr>
        <w:iCs/>
        <w:snapToGrid w:val="0"/>
        <w:lang w:val="es-ES"/>
      </w:rPr>
      <w:fldChar w:fldCharType="separate"/>
    </w:r>
    <w:r>
      <w:rPr>
        <w:iCs/>
        <w:noProof/>
        <w:snapToGrid w:val="0"/>
        <w:lang w:val="es-ES"/>
      </w:rPr>
      <w:t>8</w:t>
    </w:r>
    <w:r w:rsidRPr="003455DC">
      <w:rPr>
        <w:iCs/>
        <w:snapToGrid w:val="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70CFB" w14:textId="77777777" w:rsidR="00DD39F7" w:rsidRDefault="00DD39F7" w:rsidP="00ED54E0">
      <w:r>
        <w:separator/>
      </w:r>
    </w:p>
  </w:footnote>
  <w:footnote w:type="continuationSeparator" w:id="0">
    <w:p w14:paraId="620025C7" w14:textId="77777777" w:rsidR="00DD39F7" w:rsidRDefault="00DD39F7" w:rsidP="00ED54E0">
      <w:r>
        <w:continuationSeparator/>
      </w:r>
    </w:p>
  </w:footnote>
  <w:footnote w:type="continuationNotice" w:id="1">
    <w:p w14:paraId="7962BDAE" w14:textId="77777777" w:rsidR="00DD39F7" w:rsidRDefault="00DD39F7"/>
  </w:footnote>
  <w:footnote w:id="2">
    <w:p w14:paraId="40AEDD43" w14:textId="14E7BCA6" w:rsidR="00F914FC" w:rsidRPr="006232A7" w:rsidRDefault="00F914FC" w:rsidP="00F914F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These are the dates on which pre-recorded presentations will be uploaded to the platform. Participants will be notified in case a recording cannot be uploaded as planned due to unforeseen circumstances.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EAC4D" w14:textId="77777777" w:rsidR="008E540E" w:rsidRDefault="008E540E">
    <w:pPr>
      <w:pStyle w:val="Header"/>
      <w:tabs>
        <w:tab w:val="clear" w:pos="4513"/>
        <w:tab w:val="center" w:pos="4536"/>
        <w:tab w:val="right" w:pos="9072"/>
      </w:tabs>
      <w:jc w:val="center"/>
      <w:rPr>
        <w:rStyle w:val="PageNumber"/>
        <w:i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78E4EE7F" w14:textId="77777777" w:rsidR="008E540E" w:rsidRDefault="008E540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DE9E8" w14:textId="77777777" w:rsidR="008E540E" w:rsidRDefault="008E540E">
    <w:pPr>
      <w:pStyle w:val="Header"/>
      <w:tabs>
        <w:tab w:val="right" w:pos="9072"/>
      </w:tabs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510"/>
    </w:tblGrid>
    <w:tr w:rsidR="008E540E" w14:paraId="5BBC8E16" w14:textId="77777777" w:rsidTr="6E86062F">
      <w:trPr>
        <w:trHeight w:val="1036"/>
      </w:trPr>
      <w:tc>
        <w:tcPr>
          <w:tcW w:w="3510" w:type="dxa"/>
        </w:tcPr>
        <w:p w14:paraId="6A83C229" w14:textId="0C5FCDF3" w:rsidR="008E540E" w:rsidRDefault="008E540E" w:rsidP="004B2C65">
          <w:pPr>
            <w:pStyle w:val="Title"/>
            <w:spacing w:before="0" w:after="0"/>
            <w:jc w:val="left"/>
          </w:pPr>
        </w:p>
      </w:tc>
    </w:tr>
  </w:tbl>
  <w:p w14:paraId="6BA3D11C" w14:textId="37DFE572" w:rsidR="008E540E" w:rsidRDefault="008E54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AA12CAD"/>
    <w:multiLevelType w:val="hybridMultilevel"/>
    <w:tmpl w:val="EFFCDC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hybridMultilevel"/>
    <w:tmpl w:val="19F8A9BA"/>
    <w:lvl w:ilvl="0" w:tplc="1CC6276C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  <w:lvl w:ilvl="1" w:tplc="D576A1E0">
      <w:numFmt w:val="decimal"/>
      <w:lvlText w:val=""/>
      <w:lvlJc w:val="left"/>
    </w:lvl>
    <w:lvl w:ilvl="2" w:tplc="7950837A">
      <w:numFmt w:val="decimal"/>
      <w:lvlText w:val=""/>
      <w:lvlJc w:val="left"/>
    </w:lvl>
    <w:lvl w:ilvl="3" w:tplc="6DD2AC58">
      <w:numFmt w:val="decimal"/>
      <w:lvlText w:val=""/>
      <w:lvlJc w:val="left"/>
    </w:lvl>
    <w:lvl w:ilvl="4" w:tplc="2B524770">
      <w:numFmt w:val="decimal"/>
      <w:lvlText w:val=""/>
      <w:lvlJc w:val="left"/>
    </w:lvl>
    <w:lvl w:ilvl="5" w:tplc="04C0BC3C">
      <w:numFmt w:val="decimal"/>
      <w:lvlText w:val=""/>
      <w:lvlJc w:val="left"/>
    </w:lvl>
    <w:lvl w:ilvl="6" w:tplc="F768E640">
      <w:numFmt w:val="decimal"/>
      <w:lvlText w:val=""/>
      <w:lvlJc w:val="left"/>
    </w:lvl>
    <w:lvl w:ilvl="7" w:tplc="CEF412B6">
      <w:numFmt w:val="decimal"/>
      <w:lvlText w:val=""/>
      <w:lvlJc w:val="left"/>
    </w:lvl>
    <w:lvl w:ilvl="8" w:tplc="38988B0C">
      <w:numFmt w:val="decimal"/>
      <w:lvlText w:val=""/>
      <w:lvlJc w:val="left"/>
    </w:lvl>
  </w:abstractNum>
  <w:abstractNum w:abstractNumId="2" w15:restartNumberingAfterBreak="0">
    <w:nsid w:val="FFFFFF7D"/>
    <w:multiLevelType w:val="hybridMultilevel"/>
    <w:tmpl w:val="FF621F82"/>
    <w:lvl w:ilvl="0" w:tplc="AA4C8F8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 w:tplc="85E07472">
      <w:numFmt w:val="decimal"/>
      <w:lvlText w:val=""/>
      <w:lvlJc w:val="left"/>
    </w:lvl>
    <w:lvl w:ilvl="2" w:tplc="D6FAAD8C">
      <w:numFmt w:val="decimal"/>
      <w:lvlText w:val=""/>
      <w:lvlJc w:val="left"/>
    </w:lvl>
    <w:lvl w:ilvl="3" w:tplc="7410F4B4">
      <w:numFmt w:val="decimal"/>
      <w:lvlText w:val=""/>
      <w:lvlJc w:val="left"/>
    </w:lvl>
    <w:lvl w:ilvl="4" w:tplc="67C67B32">
      <w:numFmt w:val="decimal"/>
      <w:lvlText w:val=""/>
      <w:lvlJc w:val="left"/>
    </w:lvl>
    <w:lvl w:ilvl="5" w:tplc="BE0EAE7E">
      <w:numFmt w:val="decimal"/>
      <w:lvlText w:val=""/>
      <w:lvlJc w:val="left"/>
    </w:lvl>
    <w:lvl w:ilvl="6" w:tplc="95C66DE4">
      <w:numFmt w:val="decimal"/>
      <w:lvlText w:val=""/>
      <w:lvlJc w:val="left"/>
    </w:lvl>
    <w:lvl w:ilvl="7" w:tplc="33641222">
      <w:numFmt w:val="decimal"/>
      <w:lvlText w:val=""/>
      <w:lvlJc w:val="left"/>
    </w:lvl>
    <w:lvl w:ilvl="8" w:tplc="0268A9CC">
      <w:numFmt w:val="decimal"/>
      <w:lvlText w:val=""/>
      <w:lvlJc w:val="left"/>
    </w:lvl>
  </w:abstractNum>
  <w:abstractNum w:abstractNumId="3" w15:restartNumberingAfterBreak="0">
    <w:nsid w:val="FFFFFF7E"/>
    <w:multiLevelType w:val="hybridMultilevel"/>
    <w:tmpl w:val="1B00147A"/>
    <w:lvl w:ilvl="0" w:tplc="700ACB1C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 w:tplc="8DFA18BA">
      <w:numFmt w:val="decimal"/>
      <w:lvlText w:val=""/>
      <w:lvlJc w:val="left"/>
    </w:lvl>
    <w:lvl w:ilvl="2" w:tplc="F6C0B350">
      <w:numFmt w:val="decimal"/>
      <w:lvlText w:val=""/>
      <w:lvlJc w:val="left"/>
    </w:lvl>
    <w:lvl w:ilvl="3" w:tplc="8C04E6F0">
      <w:numFmt w:val="decimal"/>
      <w:lvlText w:val=""/>
      <w:lvlJc w:val="left"/>
    </w:lvl>
    <w:lvl w:ilvl="4" w:tplc="3034AFB2">
      <w:numFmt w:val="decimal"/>
      <w:lvlText w:val=""/>
      <w:lvlJc w:val="left"/>
    </w:lvl>
    <w:lvl w:ilvl="5" w:tplc="BD50225A">
      <w:numFmt w:val="decimal"/>
      <w:lvlText w:val=""/>
      <w:lvlJc w:val="left"/>
    </w:lvl>
    <w:lvl w:ilvl="6" w:tplc="45DC6466">
      <w:numFmt w:val="decimal"/>
      <w:lvlText w:val=""/>
      <w:lvlJc w:val="left"/>
    </w:lvl>
    <w:lvl w:ilvl="7" w:tplc="314EE02E">
      <w:numFmt w:val="decimal"/>
      <w:lvlText w:val=""/>
      <w:lvlJc w:val="left"/>
    </w:lvl>
    <w:lvl w:ilvl="8" w:tplc="EEC80308">
      <w:numFmt w:val="decimal"/>
      <w:lvlText w:val=""/>
      <w:lvlJc w:val="left"/>
    </w:lvl>
  </w:abstractNum>
  <w:abstractNum w:abstractNumId="4" w15:restartNumberingAfterBreak="0">
    <w:nsid w:val="FFFFFF7F"/>
    <w:multiLevelType w:val="hybridMultilevel"/>
    <w:tmpl w:val="0482682A"/>
    <w:lvl w:ilvl="0" w:tplc="7BBEBE9E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  <w:lvl w:ilvl="1" w:tplc="2A1E4E8A">
      <w:numFmt w:val="decimal"/>
      <w:lvlText w:val=""/>
      <w:lvlJc w:val="left"/>
    </w:lvl>
    <w:lvl w:ilvl="2" w:tplc="521EBC38">
      <w:numFmt w:val="decimal"/>
      <w:lvlText w:val=""/>
      <w:lvlJc w:val="left"/>
    </w:lvl>
    <w:lvl w:ilvl="3" w:tplc="32A06D64">
      <w:numFmt w:val="decimal"/>
      <w:lvlText w:val=""/>
      <w:lvlJc w:val="left"/>
    </w:lvl>
    <w:lvl w:ilvl="4" w:tplc="0EAAD7CC">
      <w:numFmt w:val="decimal"/>
      <w:lvlText w:val=""/>
      <w:lvlJc w:val="left"/>
    </w:lvl>
    <w:lvl w:ilvl="5" w:tplc="29AE72C4">
      <w:numFmt w:val="decimal"/>
      <w:lvlText w:val=""/>
      <w:lvlJc w:val="left"/>
    </w:lvl>
    <w:lvl w:ilvl="6" w:tplc="49BAFBEA">
      <w:numFmt w:val="decimal"/>
      <w:lvlText w:val=""/>
      <w:lvlJc w:val="left"/>
    </w:lvl>
    <w:lvl w:ilvl="7" w:tplc="F9F8431E">
      <w:numFmt w:val="decimal"/>
      <w:lvlText w:val=""/>
      <w:lvlJc w:val="left"/>
    </w:lvl>
    <w:lvl w:ilvl="8" w:tplc="3F1A34F8">
      <w:numFmt w:val="decimal"/>
      <w:lvlText w:val=""/>
      <w:lvlJc w:val="left"/>
    </w:lvl>
  </w:abstractNum>
  <w:abstractNum w:abstractNumId="5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hybridMultilevel"/>
    <w:tmpl w:val="A48AE3AA"/>
    <w:lvl w:ilvl="0" w:tplc="D5EA25F4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5B343EA6">
      <w:numFmt w:val="decimal"/>
      <w:lvlText w:val=""/>
      <w:lvlJc w:val="left"/>
    </w:lvl>
    <w:lvl w:ilvl="2" w:tplc="B128D816">
      <w:numFmt w:val="decimal"/>
      <w:lvlText w:val=""/>
      <w:lvlJc w:val="left"/>
    </w:lvl>
    <w:lvl w:ilvl="3" w:tplc="54303FB0">
      <w:numFmt w:val="decimal"/>
      <w:lvlText w:val=""/>
      <w:lvlJc w:val="left"/>
    </w:lvl>
    <w:lvl w:ilvl="4" w:tplc="C8FCF77A">
      <w:numFmt w:val="decimal"/>
      <w:lvlText w:val=""/>
      <w:lvlJc w:val="left"/>
    </w:lvl>
    <w:lvl w:ilvl="5" w:tplc="953E15AC">
      <w:numFmt w:val="decimal"/>
      <w:lvlText w:val=""/>
      <w:lvlJc w:val="left"/>
    </w:lvl>
    <w:lvl w:ilvl="6" w:tplc="D774F67C">
      <w:numFmt w:val="decimal"/>
      <w:lvlText w:val=""/>
      <w:lvlJc w:val="left"/>
    </w:lvl>
    <w:lvl w:ilvl="7" w:tplc="B1883CFE">
      <w:numFmt w:val="decimal"/>
      <w:lvlText w:val=""/>
      <w:lvlJc w:val="left"/>
    </w:lvl>
    <w:lvl w:ilvl="8" w:tplc="45F42A90">
      <w:numFmt w:val="decimal"/>
      <w:lvlText w:val=""/>
      <w:lvlJc w:val="left"/>
    </w:lvl>
  </w:abstractNum>
  <w:abstractNum w:abstractNumId="7" w15:restartNumberingAfterBreak="0">
    <w:nsid w:val="FFFFFF82"/>
    <w:multiLevelType w:val="hybridMultilevel"/>
    <w:tmpl w:val="6DC8F214"/>
    <w:lvl w:ilvl="0" w:tplc="0546D06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9F368CA6">
      <w:numFmt w:val="decimal"/>
      <w:lvlText w:val=""/>
      <w:lvlJc w:val="left"/>
    </w:lvl>
    <w:lvl w:ilvl="2" w:tplc="61C6506C">
      <w:numFmt w:val="decimal"/>
      <w:lvlText w:val=""/>
      <w:lvlJc w:val="left"/>
    </w:lvl>
    <w:lvl w:ilvl="3" w:tplc="C6ECBE10">
      <w:numFmt w:val="decimal"/>
      <w:lvlText w:val=""/>
      <w:lvlJc w:val="left"/>
    </w:lvl>
    <w:lvl w:ilvl="4" w:tplc="F3860AEC">
      <w:numFmt w:val="decimal"/>
      <w:lvlText w:val=""/>
      <w:lvlJc w:val="left"/>
    </w:lvl>
    <w:lvl w:ilvl="5" w:tplc="4A3685BE">
      <w:numFmt w:val="decimal"/>
      <w:lvlText w:val=""/>
      <w:lvlJc w:val="left"/>
    </w:lvl>
    <w:lvl w:ilvl="6" w:tplc="4F4814E6">
      <w:numFmt w:val="decimal"/>
      <w:lvlText w:val=""/>
      <w:lvlJc w:val="left"/>
    </w:lvl>
    <w:lvl w:ilvl="7" w:tplc="FBC412A0">
      <w:numFmt w:val="decimal"/>
      <w:lvlText w:val=""/>
      <w:lvlJc w:val="left"/>
    </w:lvl>
    <w:lvl w:ilvl="8" w:tplc="ED16FA44">
      <w:numFmt w:val="decimal"/>
      <w:lvlText w:val=""/>
      <w:lvlJc w:val="left"/>
    </w:lvl>
  </w:abstractNum>
  <w:abstractNum w:abstractNumId="8" w15:restartNumberingAfterBreak="0">
    <w:nsid w:val="FFFFFF83"/>
    <w:multiLevelType w:val="hybridMultilevel"/>
    <w:tmpl w:val="6ADCDE86"/>
    <w:lvl w:ilvl="0" w:tplc="981CEE7C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8904E5A4">
      <w:numFmt w:val="decimal"/>
      <w:lvlText w:val=""/>
      <w:lvlJc w:val="left"/>
    </w:lvl>
    <w:lvl w:ilvl="2" w:tplc="46208786">
      <w:numFmt w:val="decimal"/>
      <w:lvlText w:val=""/>
      <w:lvlJc w:val="left"/>
    </w:lvl>
    <w:lvl w:ilvl="3" w:tplc="B6EC0212">
      <w:numFmt w:val="decimal"/>
      <w:lvlText w:val=""/>
      <w:lvlJc w:val="left"/>
    </w:lvl>
    <w:lvl w:ilvl="4" w:tplc="C1DE1948">
      <w:numFmt w:val="decimal"/>
      <w:lvlText w:val=""/>
      <w:lvlJc w:val="left"/>
    </w:lvl>
    <w:lvl w:ilvl="5" w:tplc="2A069312">
      <w:numFmt w:val="decimal"/>
      <w:lvlText w:val=""/>
      <w:lvlJc w:val="left"/>
    </w:lvl>
    <w:lvl w:ilvl="6" w:tplc="879E5C10">
      <w:numFmt w:val="decimal"/>
      <w:lvlText w:val=""/>
      <w:lvlJc w:val="left"/>
    </w:lvl>
    <w:lvl w:ilvl="7" w:tplc="5F801A2C">
      <w:numFmt w:val="decimal"/>
      <w:lvlText w:val=""/>
      <w:lvlJc w:val="left"/>
    </w:lvl>
    <w:lvl w:ilvl="8" w:tplc="80A82986">
      <w:numFmt w:val="decimal"/>
      <w:lvlText w:val=""/>
      <w:lvlJc w:val="left"/>
    </w:lvl>
  </w:abstractNum>
  <w:abstractNum w:abstractNumId="9" w15:restartNumberingAfterBreak="0">
    <w:nsid w:val="FFFFFF88"/>
    <w:multiLevelType w:val="hybridMultilevel"/>
    <w:tmpl w:val="348A12F8"/>
    <w:lvl w:ilvl="0" w:tplc="76FABE32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2A94F2E2">
      <w:numFmt w:val="decimal"/>
      <w:lvlText w:val=""/>
      <w:lvlJc w:val="left"/>
    </w:lvl>
    <w:lvl w:ilvl="2" w:tplc="82464622">
      <w:numFmt w:val="decimal"/>
      <w:lvlText w:val=""/>
      <w:lvlJc w:val="left"/>
    </w:lvl>
    <w:lvl w:ilvl="3" w:tplc="1624EC36">
      <w:numFmt w:val="decimal"/>
      <w:lvlText w:val=""/>
      <w:lvlJc w:val="left"/>
    </w:lvl>
    <w:lvl w:ilvl="4" w:tplc="521EC0A8">
      <w:numFmt w:val="decimal"/>
      <w:lvlText w:val=""/>
      <w:lvlJc w:val="left"/>
    </w:lvl>
    <w:lvl w:ilvl="5" w:tplc="A67C5DAE">
      <w:numFmt w:val="decimal"/>
      <w:lvlText w:val=""/>
      <w:lvlJc w:val="left"/>
    </w:lvl>
    <w:lvl w:ilvl="6" w:tplc="61DC9C4E">
      <w:numFmt w:val="decimal"/>
      <w:lvlText w:val=""/>
      <w:lvlJc w:val="left"/>
    </w:lvl>
    <w:lvl w:ilvl="7" w:tplc="F5C42062">
      <w:numFmt w:val="decimal"/>
      <w:lvlText w:val=""/>
      <w:lvlJc w:val="left"/>
    </w:lvl>
    <w:lvl w:ilvl="8" w:tplc="C52847A0">
      <w:numFmt w:val="decimal"/>
      <w:lvlText w:val=""/>
      <w:lvlJc w:val="left"/>
    </w:lvl>
  </w:abstractNum>
  <w:abstractNum w:abstractNumId="10" w15:restartNumberingAfterBreak="0">
    <w:nsid w:val="FFFFFF89"/>
    <w:multiLevelType w:val="hybridMultilevel"/>
    <w:tmpl w:val="49CC68BC"/>
    <w:lvl w:ilvl="0" w:tplc="1A4421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D6FC7E">
      <w:numFmt w:val="decimal"/>
      <w:lvlText w:val=""/>
      <w:lvlJc w:val="left"/>
    </w:lvl>
    <w:lvl w:ilvl="2" w:tplc="383A8A0C">
      <w:numFmt w:val="decimal"/>
      <w:lvlText w:val=""/>
      <w:lvlJc w:val="left"/>
    </w:lvl>
    <w:lvl w:ilvl="3" w:tplc="97D08F6C">
      <w:numFmt w:val="decimal"/>
      <w:lvlText w:val=""/>
      <w:lvlJc w:val="left"/>
    </w:lvl>
    <w:lvl w:ilvl="4" w:tplc="A94A0454">
      <w:numFmt w:val="decimal"/>
      <w:lvlText w:val=""/>
      <w:lvlJc w:val="left"/>
    </w:lvl>
    <w:lvl w:ilvl="5" w:tplc="5D282278">
      <w:numFmt w:val="decimal"/>
      <w:lvlText w:val=""/>
      <w:lvlJc w:val="left"/>
    </w:lvl>
    <w:lvl w:ilvl="6" w:tplc="CCC41E50">
      <w:numFmt w:val="decimal"/>
      <w:lvlText w:val=""/>
      <w:lvlJc w:val="left"/>
    </w:lvl>
    <w:lvl w:ilvl="7" w:tplc="5A0A8B76">
      <w:numFmt w:val="decimal"/>
      <w:lvlText w:val=""/>
      <w:lvlJc w:val="left"/>
    </w:lvl>
    <w:lvl w:ilvl="8" w:tplc="CEE82534">
      <w:numFmt w:val="decimal"/>
      <w:lvlText w:val=""/>
      <w:lvlJc w:val="left"/>
    </w:lvl>
  </w:abstractNum>
  <w:abstractNum w:abstractNumId="11" w15:restartNumberingAfterBreak="0">
    <w:nsid w:val="029D02D8"/>
    <w:multiLevelType w:val="hybridMultilevel"/>
    <w:tmpl w:val="83863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0A361E"/>
    <w:multiLevelType w:val="multilevel"/>
    <w:tmpl w:val="8A9AB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0615009C"/>
    <w:multiLevelType w:val="hybridMultilevel"/>
    <w:tmpl w:val="F3326200"/>
    <w:lvl w:ilvl="0" w:tplc="08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4" w15:restartNumberingAfterBreak="0">
    <w:nsid w:val="32C900D8"/>
    <w:multiLevelType w:val="hybridMultilevel"/>
    <w:tmpl w:val="CA3CD7E6"/>
    <w:lvl w:ilvl="0" w:tplc="15FCBF7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 w:tplc="9EC44A42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</w:lvl>
    <w:lvl w:ilvl="2" w:tplc="27AC7244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 w:tplc="0AA6E07A">
      <w:start w:val="1"/>
      <w:numFmt w:val="lowerLetter"/>
      <w:lvlText w:val="(%4)"/>
      <w:lvlJc w:val="left"/>
      <w:pPr>
        <w:tabs>
          <w:tab w:val="num" w:pos="360"/>
        </w:tabs>
        <w:ind w:left="0" w:firstLine="0"/>
      </w:pPr>
    </w:lvl>
    <w:lvl w:ilvl="4" w:tplc="3048B4A2">
      <w:start w:val="1"/>
      <w:numFmt w:val="lowerRoman"/>
      <w:lvlText w:val="(%5)"/>
      <w:lvlJc w:val="left"/>
      <w:pPr>
        <w:tabs>
          <w:tab w:val="num" w:pos="720"/>
        </w:tabs>
        <w:ind w:left="0" w:firstLine="0"/>
      </w:pPr>
    </w:lvl>
    <w:lvl w:ilvl="5" w:tplc="51C8CEAA">
      <w:start w:val="1"/>
      <w:numFmt w:val="decimal"/>
      <w:lvlRestart w:val="0"/>
      <w:lvlText w:val="%6."/>
      <w:lvlJc w:val="left"/>
      <w:pPr>
        <w:tabs>
          <w:tab w:val="num" w:pos="360"/>
        </w:tabs>
        <w:ind w:left="0" w:firstLine="0"/>
      </w:pPr>
    </w:lvl>
    <w:lvl w:ilvl="6" w:tplc="0D84C85E">
      <w:start w:val="1"/>
      <w:numFmt w:val="lowerLetter"/>
      <w:lvlText w:val="(%7)"/>
      <w:lvlJc w:val="left"/>
      <w:pPr>
        <w:tabs>
          <w:tab w:val="num" w:pos="1440"/>
        </w:tabs>
        <w:ind w:left="1440" w:hanging="720"/>
      </w:pPr>
    </w:lvl>
    <w:lvl w:ilvl="7" w:tplc="3A7E8802">
      <w:start w:val="1"/>
      <w:numFmt w:val="lowerRoman"/>
      <w:lvlText w:val="(%8)"/>
      <w:lvlJc w:val="left"/>
      <w:pPr>
        <w:tabs>
          <w:tab w:val="num" w:pos="1440"/>
        </w:tabs>
        <w:ind w:left="1440" w:hanging="720"/>
      </w:pPr>
    </w:lvl>
    <w:lvl w:ilvl="8" w:tplc="20409EB6">
      <w:start w:val="1"/>
      <w:numFmt w:val="none"/>
      <w:lvlText w:val="-"/>
      <w:lvlJc w:val="left"/>
      <w:pPr>
        <w:tabs>
          <w:tab w:val="num" w:pos="2104"/>
        </w:tabs>
        <w:ind w:left="2104" w:hanging="664"/>
      </w:pPr>
    </w:lvl>
  </w:abstractNum>
  <w:abstractNum w:abstractNumId="15" w15:restartNumberingAfterBreak="0">
    <w:nsid w:val="347944D7"/>
    <w:multiLevelType w:val="hybridMultilevel"/>
    <w:tmpl w:val="552C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3578B"/>
    <w:multiLevelType w:val="hybridMultilevel"/>
    <w:tmpl w:val="84FAE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F1F51"/>
    <w:multiLevelType w:val="hybridMultilevel"/>
    <w:tmpl w:val="27C2C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A3B94"/>
    <w:multiLevelType w:val="hybridMultilevel"/>
    <w:tmpl w:val="B9E05FE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2CE12F5"/>
    <w:multiLevelType w:val="hybridMultilevel"/>
    <w:tmpl w:val="F6782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948C5"/>
    <w:multiLevelType w:val="hybridMultilevel"/>
    <w:tmpl w:val="5BDEB10A"/>
    <w:styleLink w:val="ListBullets"/>
    <w:lvl w:ilvl="0" w:tplc="7AAA42D8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D7128270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 w:tplc="6A92D986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 w:tplc="62B4F410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 w:tplc="A212325C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 w:tplc="42146ED8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 w:tplc="B16E6100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 w:tplc="CDEC7F54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 w:tplc="39C8F5A2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1" w15:restartNumberingAfterBreak="0">
    <w:nsid w:val="57454AB1"/>
    <w:multiLevelType w:val="multilevel"/>
    <w:tmpl w:val="7820EC94"/>
    <w:numStyleLink w:val="LegalHeadings"/>
  </w:abstractNum>
  <w:abstractNum w:abstractNumId="22" w15:restartNumberingAfterBreak="0">
    <w:nsid w:val="57551E12"/>
    <w:multiLevelType w:val="multilevel"/>
    <w:tmpl w:val="7820EC94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2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8669BB"/>
    <w:multiLevelType w:val="hybridMultilevel"/>
    <w:tmpl w:val="DF36A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DF1E84"/>
    <w:multiLevelType w:val="hybridMultilevel"/>
    <w:tmpl w:val="CA9A24C4"/>
    <w:lvl w:ilvl="0" w:tplc="04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26" w15:restartNumberingAfterBreak="0">
    <w:nsid w:val="7F8E51C8"/>
    <w:multiLevelType w:val="hybridMultilevel"/>
    <w:tmpl w:val="5D0E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22"/>
  </w:num>
  <w:num w:numId="8">
    <w:abstractNumId w:val="21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4"/>
  </w:num>
  <w:num w:numId="18">
    <w:abstractNumId w:val="17"/>
  </w:num>
  <w:num w:numId="19">
    <w:abstractNumId w:val="16"/>
  </w:num>
  <w:num w:numId="20">
    <w:abstractNumId w:val="13"/>
  </w:num>
  <w:num w:numId="21">
    <w:abstractNumId w:val="19"/>
  </w:num>
  <w:num w:numId="22">
    <w:abstractNumId w:val="15"/>
  </w:num>
  <w:num w:numId="23">
    <w:abstractNumId w:val="18"/>
  </w:num>
  <w:num w:numId="24">
    <w:abstractNumId w:val="25"/>
  </w:num>
  <w:num w:numId="25">
    <w:abstractNumId w:val="24"/>
  </w:num>
  <w:num w:numId="26">
    <w:abstractNumId w:val="11"/>
  </w:num>
  <w:num w:numId="27">
    <w:abstractNumId w:val="2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C8A"/>
    <w:rsid w:val="00000EC6"/>
    <w:rsid w:val="00001107"/>
    <w:rsid w:val="00001D32"/>
    <w:rsid w:val="00002133"/>
    <w:rsid w:val="00002137"/>
    <w:rsid w:val="00002763"/>
    <w:rsid w:val="00003DE1"/>
    <w:rsid w:val="000040C2"/>
    <w:rsid w:val="000041B9"/>
    <w:rsid w:val="0000481A"/>
    <w:rsid w:val="00005572"/>
    <w:rsid w:val="00005F98"/>
    <w:rsid w:val="00006785"/>
    <w:rsid w:val="0000679C"/>
    <w:rsid w:val="00006D4C"/>
    <w:rsid w:val="00007B0C"/>
    <w:rsid w:val="00007F82"/>
    <w:rsid w:val="00010403"/>
    <w:rsid w:val="00010CBA"/>
    <w:rsid w:val="000112A4"/>
    <w:rsid w:val="00012F7F"/>
    <w:rsid w:val="0001637F"/>
    <w:rsid w:val="0001675F"/>
    <w:rsid w:val="00020CE3"/>
    <w:rsid w:val="000215E8"/>
    <w:rsid w:val="00021D35"/>
    <w:rsid w:val="00022E66"/>
    <w:rsid w:val="000233A4"/>
    <w:rsid w:val="0002496E"/>
    <w:rsid w:val="00025CF2"/>
    <w:rsid w:val="00027103"/>
    <w:rsid w:val="000272F6"/>
    <w:rsid w:val="00027515"/>
    <w:rsid w:val="00027716"/>
    <w:rsid w:val="0003132E"/>
    <w:rsid w:val="000351BE"/>
    <w:rsid w:val="00037A87"/>
    <w:rsid w:val="00037AC4"/>
    <w:rsid w:val="000414C3"/>
    <w:rsid w:val="00041A33"/>
    <w:rsid w:val="000423BF"/>
    <w:rsid w:val="00045F78"/>
    <w:rsid w:val="00046BC7"/>
    <w:rsid w:val="00047FE7"/>
    <w:rsid w:val="0005062B"/>
    <w:rsid w:val="00051B05"/>
    <w:rsid w:val="00051B0E"/>
    <w:rsid w:val="0005239E"/>
    <w:rsid w:val="00054D6F"/>
    <w:rsid w:val="00056449"/>
    <w:rsid w:val="00062683"/>
    <w:rsid w:val="00062EE0"/>
    <w:rsid w:val="0006308C"/>
    <w:rsid w:val="00063B97"/>
    <w:rsid w:val="00064DD2"/>
    <w:rsid w:val="00071786"/>
    <w:rsid w:val="00072013"/>
    <w:rsid w:val="00075512"/>
    <w:rsid w:val="00075707"/>
    <w:rsid w:val="0007619D"/>
    <w:rsid w:val="000801D1"/>
    <w:rsid w:val="00082773"/>
    <w:rsid w:val="00084196"/>
    <w:rsid w:val="00086822"/>
    <w:rsid w:val="0008791D"/>
    <w:rsid w:val="0009156E"/>
    <w:rsid w:val="00091C38"/>
    <w:rsid w:val="00094504"/>
    <w:rsid w:val="000A0C69"/>
    <w:rsid w:val="000A112F"/>
    <w:rsid w:val="000A2115"/>
    <w:rsid w:val="000A247D"/>
    <w:rsid w:val="000A25E4"/>
    <w:rsid w:val="000A31C1"/>
    <w:rsid w:val="000A4945"/>
    <w:rsid w:val="000A583C"/>
    <w:rsid w:val="000A6405"/>
    <w:rsid w:val="000A7690"/>
    <w:rsid w:val="000B070F"/>
    <w:rsid w:val="000B0EC5"/>
    <w:rsid w:val="000B0F32"/>
    <w:rsid w:val="000B10B4"/>
    <w:rsid w:val="000B31E1"/>
    <w:rsid w:val="000B37F5"/>
    <w:rsid w:val="000B43A1"/>
    <w:rsid w:val="000B479D"/>
    <w:rsid w:val="000B524A"/>
    <w:rsid w:val="000B74AF"/>
    <w:rsid w:val="000B7592"/>
    <w:rsid w:val="000B77B2"/>
    <w:rsid w:val="000B7F68"/>
    <w:rsid w:val="000C043F"/>
    <w:rsid w:val="000C53F5"/>
    <w:rsid w:val="000D059C"/>
    <w:rsid w:val="000D0AE9"/>
    <w:rsid w:val="000D3A5F"/>
    <w:rsid w:val="000D41D2"/>
    <w:rsid w:val="000D4937"/>
    <w:rsid w:val="000D50B9"/>
    <w:rsid w:val="000E28C5"/>
    <w:rsid w:val="000E30DA"/>
    <w:rsid w:val="000E4D36"/>
    <w:rsid w:val="000E6110"/>
    <w:rsid w:val="000F0CF5"/>
    <w:rsid w:val="000F2367"/>
    <w:rsid w:val="000F23BE"/>
    <w:rsid w:val="000F3773"/>
    <w:rsid w:val="000F3DD2"/>
    <w:rsid w:val="000F45F2"/>
    <w:rsid w:val="000F4F80"/>
    <w:rsid w:val="000F58FA"/>
    <w:rsid w:val="000F5F68"/>
    <w:rsid w:val="000F6058"/>
    <w:rsid w:val="000F60EE"/>
    <w:rsid w:val="00100448"/>
    <w:rsid w:val="00100E69"/>
    <w:rsid w:val="00101363"/>
    <w:rsid w:val="00101557"/>
    <w:rsid w:val="00101AE6"/>
    <w:rsid w:val="00102D0A"/>
    <w:rsid w:val="00104710"/>
    <w:rsid w:val="00105080"/>
    <w:rsid w:val="0010557F"/>
    <w:rsid w:val="00106F53"/>
    <w:rsid w:val="0011356B"/>
    <w:rsid w:val="00113E2C"/>
    <w:rsid w:val="00114E49"/>
    <w:rsid w:val="001156C0"/>
    <w:rsid w:val="00115EBC"/>
    <w:rsid w:val="001179EF"/>
    <w:rsid w:val="00120030"/>
    <w:rsid w:val="001205C2"/>
    <w:rsid w:val="001222FF"/>
    <w:rsid w:val="0012341D"/>
    <w:rsid w:val="00123D97"/>
    <w:rsid w:val="0012516C"/>
    <w:rsid w:val="0012698A"/>
    <w:rsid w:val="00131411"/>
    <w:rsid w:val="00131D82"/>
    <w:rsid w:val="00132121"/>
    <w:rsid w:val="0013337F"/>
    <w:rsid w:val="001344BC"/>
    <w:rsid w:val="00135DCF"/>
    <w:rsid w:val="0013638F"/>
    <w:rsid w:val="00136F36"/>
    <w:rsid w:val="001405DF"/>
    <w:rsid w:val="00140ABC"/>
    <w:rsid w:val="001412B0"/>
    <w:rsid w:val="00145DD6"/>
    <w:rsid w:val="00146E97"/>
    <w:rsid w:val="00147F54"/>
    <w:rsid w:val="00150190"/>
    <w:rsid w:val="00150EBC"/>
    <w:rsid w:val="00151D90"/>
    <w:rsid w:val="00151FE4"/>
    <w:rsid w:val="0015257B"/>
    <w:rsid w:val="001536E3"/>
    <w:rsid w:val="001539BE"/>
    <w:rsid w:val="00155D8F"/>
    <w:rsid w:val="001573BA"/>
    <w:rsid w:val="001606D6"/>
    <w:rsid w:val="00161729"/>
    <w:rsid w:val="00164621"/>
    <w:rsid w:val="00167197"/>
    <w:rsid w:val="00167955"/>
    <w:rsid w:val="0017000F"/>
    <w:rsid w:val="0017009C"/>
    <w:rsid w:val="00170F99"/>
    <w:rsid w:val="00171B52"/>
    <w:rsid w:val="00173343"/>
    <w:rsid w:val="001741D2"/>
    <w:rsid w:val="00175F40"/>
    <w:rsid w:val="00176610"/>
    <w:rsid w:val="00176F7E"/>
    <w:rsid w:val="00177A0A"/>
    <w:rsid w:val="00177ECB"/>
    <w:rsid w:val="0018162D"/>
    <w:rsid w:val="0018210C"/>
    <w:rsid w:val="00182B84"/>
    <w:rsid w:val="00183700"/>
    <w:rsid w:val="001844A2"/>
    <w:rsid w:val="00185729"/>
    <w:rsid w:val="00190DD7"/>
    <w:rsid w:val="001912B5"/>
    <w:rsid w:val="00191E73"/>
    <w:rsid w:val="00192AB5"/>
    <w:rsid w:val="001946F2"/>
    <w:rsid w:val="001957A6"/>
    <w:rsid w:val="00195F2D"/>
    <w:rsid w:val="001A1FD3"/>
    <w:rsid w:val="001A41D3"/>
    <w:rsid w:val="001A46B5"/>
    <w:rsid w:val="001A4B71"/>
    <w:rsid w:val="001A587F"/>
    <w:rsid w:val="001A5F86"/>
    <w:rsid w:val="001B101A"/>
    <w:rsid w:val="001B1654"/>
    <w:rsid w:val="001B5E3C"/>
    <w:rsid w:val="001C04D9"/>
    <w:rsid w:val="001C0603"/>
    <w:rsid w:val="001C1DF5"/>
    <w:rsid w:val="001C1F1A"/>
    <w:rsid w:val="001C2CFB"/>
    <w:rsid w:val="001C4116"/>
    <w:rsid w:val="001C7509"/>
    <w:rsid w:val="001C7982"/>
    <w:rsid w:val="001D0849"/>
    <w:rsid w:val="001D0F5C"/>
    <w:rsid w:val="001D1B79"/>
    <w:rsid w:val="001D3901"/>
    <w:rsid w:val="001D47B0"/>
    <w:rsid w:val="001D6A51"/>
    <w:rsid w:val="001D6AFB"/>
    <w:rsid w:val="001D70C3"/>
    <w:rsid w:val="001E11CC"/>
    <w:rsid w:val="001E2590"/>
    <w:rsid w:val="001E25AC"/>
    <w:rsid w:val="001E291F"/>
    <w:rsid w:val="001E2C5F"/>
    <w:rsid w:val="001E35D0"/>
    <w:rsid w:val="001E6784"/>
    <w:rsid w:val="001E7295"/>
    <w:rsid w:val="001E79FF"/>
    <w:rsid w:val="001F2510"/>
    <w:rsid w:val="001F274B"/>
    <w:rsid w:val="001F3245"/>
    <w:rsid w:val="001F3EE8"/>
    <w:rsid w:val="001F7097"/>
    <w:rsid w:val="001F7EC8"/>
    <w:rsid w:val="0020031D"/>
    <w:rsid w:val="00203945"/>
    <w:rsid w:val="002129DE"/>
    <w:rsid w:val="0021490F"/>
    <w:rsid w:val="00215CBE"/>
    <w:rsid w:val="002178BE"/>
    <w:rsid w:val="002215FA"/>
    <w:rsid w:val="00224164"/>
    <w:rsid w:val="00224F7A"/>
    <w:rsid w:val="0022530B"/>
    <w:rsid w:val="00226D9F"/>
    <w:rsid w:val="00227025"/>
    <w:rsid w:val="00231347"/>
    <w:rsid w:val="002329B4"/>
    <w:rsid w:val="00233408"/>
    <w:rsid w:val="00233CC1"/>
    <w:rsid w:val="00234E06"/>
    <w:rsid w:val="00235B02"/>
    <w:rsid w:val="0023639A"/>
    <w:rsid w:val="00236F66"/>
    <w:rsid w:val="00243289"/>
    <w:rsid w:val="00244CCB"/>
    <w:rsid w:val="00244FDD"/>
    <w:rsid w:val="00245413"/>
    <w:rsid w:val="00245452"/>
    <w:rsid w:val="002455D9"/>
    <w:rsid w:val="00245A9C"/>
    <w:rsid w:val="00247490"/>
    <w:rsid w:val="00247DA4"/>
    <w:rsid w:val="00250880"/>
    <w:rsid w:val="00253559"/>
    <w:rsid w:val="0025355D"/>
    <w:rsid w:val="00253C9A"/>
    <w:rsid w:val="0025564C"/>
    <w:rsid w:val="00255A7B"/>
    <w:rsid w:val="002565A1"/>
    <w:rsid w:val="00261DDD"/>
    <w:rsid w:val="0026387D"/>
    <w:rsid w:val="0026427B"/>
    <w:rsid w:val="0026440F"/>
    <w:rsid w:val="00264E86"/>
    <w:rsid w:val="00265772"/>
    <w:rsid w:val="00266AC0"/>
    <w:rsid w:val="00266D97"/>
    <w:rsid w:val="00266FBB"/>
    <w:rsid w:val="00267587"/>
    <w:rsid w:val="0027067B"/>
    <w:rsid w:val="002707A6"/>
    <w:rsid w:val="00272D7E"/>
    <w:rsid w:val="00273171"/>
    <w:rsid w:val="0027410F"/>
    <w:rsid w:val="0027530F"/>
    <w:rsid w:val="00275EF4"/>
    <w:rsid w:val="00275F70"/>
    <w:rsid w:val="00280956"/>
    <w:rsid w:val="00285934"/>
    <w:rsid w:val="00286273"/>
    <w:rsid w:val="002864AC"/>
    <w:rsid w:val="0028675C"/>
    <w:rsid w:val="00286CD2"/>
    <w:rsid w:val="002904E1"/>
    <w:rsid w:val="00290EAC"/>
    <w:rsid w:val="00291203"/>
    <w:rsid w:val="002951D4"/>
    <w:rsid w:val="00295B84"/>
    <w:rsid w:val="002963F5"/>
    <w:rsid w:val="00296F82"/>
    <w:rsid w:val="00297CF6"/>
    <w:rsid w:val="002A02EE"/>
    <w:rsid w:val="002A111D"/>
    <w:rsid w:val="002A13F0"/>
    <w:rsid w:val="002A15FB"/>
    <w:rsid w:val="002A4935"/>
    <w:rsid w:val="002A4B06"/>
    <w:rsid w:val="002A5581"/>
    <w:rsid w:val="002A6420"/>
    <w:rsid w:val="002B0AF2"/>
    <w:rsid w:val="002B1ED6"/>
    <w:rsid w:val="002B2D4B"/>
    <w:rsid w:val="002B3373"/>
    <w:rsid w:val="002B5BBB"/>
    <w:rsid w:val="002B6A20"/>
    <w:rsid w:val="002B6D54"/>
    <w:rsid w:val="002C0E48"/>
    <w:rsid w:val="002C30B2"/>
    <w:rsid w:val="002C4095"/>
    <w:rsid w:val="002D2959"/>
    <w:rsid w:val="002D3942"/>
    <w:rsid w:val="002D3CB2"/>
    <w:rsid w:val="002D3F64"/>
    <w:rsid w:val="002D44EF"/>
    <w:rsid w:val="002D4B1B"/>
    <w:rsid w:val="002D4CF5"/>
    <w:rsid w:val="002D6DA8"/>
    <w:rsid w:val="002E005F"/>
    <w:rsid w:val="002E0655"/>
    <w:rsid w:val="002E1112"/>
    <w:rsid w:val="002E2EBB"/>
    <w:rsid w:val="002E500A"/>
    <w:rsid w:val="002E5561"/>
    <w:rsid w:val="002E58EE"/>
    <w:rsid w:val="002E5BBD"/>
    <w:rsid w:val="002E6CB8"/>
    <w:rsid w:val="002E7DFF"/>
    <w:rsid w:val="002F1437"/>
    <w:rsid w:val="002F1D6E"/>
    <w:rsid w:val="002F22C8"/>
    <w:rsid w:val="002F2564"/>
    <w:rsid w:val="002F3015"/>
    <w:rsid w:val="002F5BD3"/>
    <w:rsid w:val="002F5DFF"/>
    <w:rsid w:val="002F6CE8"/>
    <w:rsid w:val="002F713D"/>
    <w:rsid w:val="002F732F"/>
    <w:rsid w:val="003010D0"/>
    <w:rsid w:val="003016CB"/>
    <w:rsid w:val="0030198C"/>
    <w:rsid w:val="00304030"/>
    <w:rsid w:val="00304326"/>
    <w:rsid w:val="003046AF"/>
    <w:rsid w:val="00305CA0"/>
    <w:rsid w:val="00305DC8"/>
    <w:rsid w:val="00306E72"/>
    <w:rsid w:val="00306ECD"/>
    <w:rsid w:val="00307376"/>
    <w:rsid w:val="003123DB"/>
    <w:rsid w:val="003129BA"/>
    <w:rsid w:val="0031372D"/>
    <w:rsid w:val="00313DBD"/>
    <w:rsid w:val="0031413C"/>
    <w:rsid w:val="00314D12"/>
    <w:rsid w:val="00316A73"/>
    <w:rsid w:val="00316E3F"/>
    <w:rsid w:val="00317667"/>
    <w:rsid w:val="00322F15"/>
    <w:rsid w:val="003236DA"/>
    <w:rsid w:val="00325392"/>
    <w:rsid w:val="00326B60"/>
    <w:rsid w:val="00326C6B"/>
    <w:rsid w:val="0032760A"/>
    <w:rsid w:val="00330C8B"/>
    <w:rsid w:val="0033216F"/>
    <w:rsid w:val="00332386"/>
    <w:rsid w:val="003330BE"/>
    <w:rsid w:val="00333AE5"/>
    <w:rsid w:val="00334F46"/>
    <w:rsid w:val="00335437"/>
    <w:rsid w:val="00336B3F"/>
    <w:rsid w:val="0034018B"/>
    <w:rsid w:val="00341A9E"/>
    <w:rsid w:val="003442EB"/>
    <w:rsid w:val="003476DC"/>
    <w:rsid w:val="0035287E"/>
    <w:rsid w:val="00354270"/>
    <w:rsid w:val="003564B4"/>
    <w:rsid w:val="0035681A"/>
    <w:rsid w:val="003572B4"/>
    <w:rsid w:val="003601B3"/>
    <w:rsid w:val="0036195C"/>
    <w:rsid w:val="00361D03"/>
    <w:rsid w:val="00362664"/>
    <w:rsid w:val="0036274E"/>
    <w:rsid w:val="00365782"/>
    <w:rsid w:val="0036672D"/>
    <w:rsid w:val="00367391"/>
    <w:rsid w:val="003737F4"/>
    <w:rsid w:val="00374FFA"/>
    <w:rsid w:val="0037566D"/>
    <w:rsid w:val="0037570E"/>
    <w:rsid w:val="00376148"/>
    <w:rsid w:val="003765D7"/>
    <w:rsid w:val="003766FB"/>
    <w:rsid w:val="0037678C"/>
    <w:rsid w:val="00377490"/>
    <w:rsid w:val="0038173F"/>
    <w:rsid w:val="00382B39"/>
    <w:rsid w:val="00383CA4"/>
    <w:rsid w:val="00383F10"/>
    <w:rsid w:val="0038503D"/>
    <w:rsid w:val="00386CE4"/>
    <w:rsid w:val="0039036A"/>
    <w:rsid w:val="00390537"/>
    <w:rsid w:val="00393295"/>
    <w:rsid w:val="003934DA"/>
    <w:rsid w:val="00393DE2"/>
    <w:rsid w:val="0039533F"/>
    <w:rsid w:val="00397F50"/>
    <w:rsid w:val="003A0035"/>
    <w:rsid w:val="003A1619"/>
    <w:rsid w:val="003A2E4C"/>
    <w:rsid w:val="003A3BB8"/>
    <w:rsid w:val="003A4633"/>
    <w:rsid w:val="003A5F97"/>
    <w:rsid w:val="003B1F6F"/>
    <w:rsid w:val="003B24C3"/>
    <w:rsid w:val="003B2DFF"/>
    <w:rsid w:val="003B3B4C"/>
    <w:rsid w:val="003B3FA6"/>
    <w:rsid w:val="003B7480"/>
    <w:rsid w:val="003C0CFC"/>
    <w:rsid w:val="003C1209"/>
    <w:rsid w:val="003C1482"/>
    <w:rsid w:val="003C33D4"/>
    <w:rsid w:val="003C3C39"/>
    <w:rsid w:val="003C40DB"/>
    <w:rsid w:val="003C47A6"/>
    <w:rsid w:val="003C4A4F"/>
    <w:rsid w:val="003C7A25"/>
    <w:rsid w:val="003D0607"/>
    <w:rsid w:val="003D0703"/>
    <w:rsid w:val="003D1241"/>
    <w:rsid w:val="003D2405"/>
    <w:rsid w:val="003D262D"/>
    <w:rsid w:val="003D2A03"/>
    <w:rsid w:val="003D4D3F"/>
    <w:rsid w:val="003D72CA"/>
    <w:rsid w:val="003E0D49"/>
    <w:rsid w:val="003E14B4"/>
    <w:rsid w:val="003E1769"/>
    <w:rsid w:val="003E2EE8"/>
    <w:rsid w:val="003E3852"/>
    <w:rsid w:val="003E5DDD"/>
    <w:rsid w:val="003E63FC"/>
    <w:rsid w:val="003E662F"/>
    <w:rsid w:val="003E767A"/>
    <w:rsid w:val="003E7CC4"/>
    <w:rsid w:val="003F16D8"/>
    <w:rsid w:val="003F4845"/>
    <w:rsid w:val="00401AB3"/>
    <w:rsid w:val="00401ACA"/>
    <w:rsid w:val="00402D84"/>
    <w:rsid w:val="0040609F"/>
    <w:rsid w:val="00406335"/>
    <w:rsid w:val="00407A69"/>
    <w:rsid w:val="00407E64"/>
    <w:rsid w:val="004102BE"/>
    <w:rsid w:val="00411719"/>
    <w:rsid w:val="00414D7F"/>
    <w:rsid w:val="004150EE"/>
    <w:rsid w:val="00415BD0"/>
    <w:rsid w:val="00416A9A"/>
    <w:rsid w:val="00420FE1"/>
    <w:rsid w:val="00422D38"/>
    <w:rsid w:val="00423771"/>
    <w:rsid w:val="00423C55"/>
    <w:rsid w:val="00425539"/>
    <w:rsid w:val="004264F4"/>
    <w:rsid w:val="00431D0A"/>
    <w:rsid w:val="0043306F"/>
    <w:rsid w:val="004364B0"/>
    <w:rsid w:val="004364D3"/>
    <w:rsid w:val="00436798"/>
    <w:rsid w:val="004402AB"/>
    <w:rsid w:val="00441194"/>
    <w:rsid w:val="00442AD4"/>
    <w:rsid w:val="00451A00"/>
    <w:rsid w:val="004548D1"/>
    <w:rsid w:val="00455041"/>
    <w:rsid w:val="004552B4"/>
    <w:rsid w:val="00456B2B"/>
    <w:rsid w:val="0046059E"/>
    <w:rsid w:val="004620F4"/>
    <w:rsid w:val="00462817"/>
    <w:rsid w:val="00463744"/>
    <w:rsid w:val="00463C28"/>
    <w:rsid w:val="0046429D"/>
    <w:rsid w:val="004650FC"/>
    <w:rsid w:val="00465D42"/>
    <w:rsid w:val="00467032"/>
    <w:rsid w:val="0046754A"/>
    <w:rsid w:val="00467A7E"/>
    <w:rsid w:val="0047062A"/>
    <w:rsid w:val="00470CA7"/>
    <w:rsid w:val="00470E60"/>
    <w:rsid w:val="00471E7B"/>
    <w:rsid w:val="00472421"/>
    <w:rsid w:val="0047269C"/>
    <w:rsid w:val="00474424"/>
    <w:rsid w:val="00476EDB"/>
    <w:rsid w:val="00480FB0"/>
    <w:rsid w:val="00482089"/>
    <w:rsid w:val="0048346E"/>
    <w:rsid w:val="00484EEB"/>
    <w:rsid w:val="00486065"/>
    <w:rsid w:val="00490423"/>
    <w:rsid w:val="004905CC"/>
    <w:rsid w:val="00491951"/>
    <w:rsid w:val="00492251"/>
    <w:rsid w:val="00492417"/>
    <w:rsid w:val="00492C74"/>
    <w:rsid w:val="004A142C"/>
    <w:rsid w:val="004A31FF"/>
    <w:rsid w:val="004A4688"/>
    <w:rsid w:val="004A5915"/>
    <w:rsid w:val="004A614C"/>
    <w:rsid w:val="004A7D7F"/>
    <w:rsid w:val="004B053B"/>
    <w:rsid w:val="004B1C4B"/>
    <w:rsid w:val="004B252B"/>
    <w:rsid w:val="004B2C65"/>
    <w:rsid w:val="004C0FC1"/>
    <w:rsid w:val="004C15CE"/>
    <w:rsid w:val="004C18E9"/>
    <w:rsid w:val="004C3600"/>
    <w:rsid w:val="004C3A84"/>
    <w:rsid w:val="004C596B"/>
    <w:rsid w:val="004C6A65"/>
    <w:rsid w:val="004C7A55"/>
    <w:rsid w:val="004D0D2A"/>
    <w:rsid w:val="004D0D9C"/>
    <w:rsid w:val="004D4C9C"/>
    <w:rsid w:val="004D5F56"/>
    <w:rsid w:val="004D681D"/>
    <w:rsid w:val="004D6E87"/>
    <w:rsid w:val="004D7B68"/>
    <w:rsid w:val="004E0A17"/>
    <w:rsid w:val="004E1047"/>
    <w:rsid w:val="004E1719"/>
    <w:rsid w:val="004E38F2"/>
    <w:rsid w:val="004E57B1"/>
    <w:rsid w:val="004E6515"/>
    <w:rsid w:val="004F140F"/>
    <w:rsid w:val="004F1CDB"/>
    <w:rsid w:val="004F203A"/>
    <w:rsid w:val="004F2135"/>
    <w:rsid w:val="004F2674"/>
    <w:rsid w:val="004F4235"/>
    <w:rsid w:val="004F4617"/>
    <w:rsid w:val="004F49E8"/>
    <w:rsid w:val="004F5009"/>
    <w:rsid w:val="004F6805"/>
    <w:rsid w:val="00502163"/>
    <w:rsid w:val="00503FA7"/>
    <w:rsid w:val="00504209"/>
    <w:rsid w:val="00506583"/>
    <w:rsid w:val="005076ED"/>
    <w:rsid w:val="00512DE5"/>
    <w:rsid w:val="00512FF5"/>
    <w:rsid w:val="00513A3C"/>
    <w:rsid w:val="00514EB8"/>
    <w:rsid w:val="005152F8"/>
    <w:rsid w:val="00515705"/>
    <w:rsid w:val="00517074"/>
    <w:rsid w:val="005204C1"/>
    <w:rsid w:val="00522191"/>
    <w:rsid w:val="00523073"/>
    <w:rsid w:val="005243B6"/>
    <w:rsid w:val="00525DD5"/>
    <w:rsid w:val="00526D74"/>
    <w:rsid w:val="00527695"/>
    <w:rsid w:val="00527D06"/>
    <w:rsid w:val="005308AE"/>
    <w:rsid w:val="005336B8"/>
    <w:rsid w:val="005355BD"/>
    <w:rsid w:val="0053561B"/>
    <w:rsid w:val="00540D27"/>
    <w:rsid w:val="0054176A"/>
    <w:rsid w:val="00541A52"/>
    <w:rsid w:val="00541CDE"/>
    <w:rsid w:val="00543047"/>
    <w:rsid w:val="005509A6"/>
    <w:rsid w:val="005544EB"/>
    <w:rsid w:val="00555AA5"/>
    <w:rsid w:val="00560CF0"/>
    <w:rsid w:val="0056156A"/>
    <w:rsid w:val="0056190A"/>
    <w:rsid w:val="005622FB"/>
    <w:rsid w:val="00562393"/>
    <w:rsid w:val="00564A39"/>
    <w:rsid w:val="00564CF3"/>
    <w:rsid w:val="00565BA7"/>
    <w:rsid w:val="00567CF6"/>
    <w:rsid w:val="00570FBD"/>
    <w:rsid w:val="00573C54"/>
    <w:rsid w:val="00573DC0"/>
    <w:rsid w:val="0057531F"/>
    <w:rsid w:val="00575654"/>
    <w:rsid w:val="00577806"/>
    <w:rsid w:val="00580C4D"/>
    <w:rsid w:val="00580E70"/>
    <w:rsid w:val="00580F47"/>
    <w:rsid w:val="0058209B"/>
    <w:rsid w:val="00582F1A"/>
    <w:rsid w:val="0058736F"/>
    <w:rsid w:val="005906E8"/>
    <w:rsid w:val="00590E3F"/>
    <w:rsid w:val="00595970"/>
    <w:rsid w:val="005A02F7"/>
    <w:rsid w:val="005A1F70"/>
    <w:rsid w:val="005A3400"/>
    <w:rsid w:val="005A4C36"/>
    <w:rsid w:val="005A791C"/>
    <w:rsid w:val="005B04B9"/>
    <w:rsid w:val="005B2630"/>
    <w:rsid w:val="005B406C"/>
    <w:rsid w:val="005B4FCD"/>
    <w:rsid w:val="005B6235"/>
    <w:rsid w:val="005B68C7"/>
    <w:rsid w:val="005B7054"/>
    <w:rsid w:val="005B7963"/>
    <w:rsid w:val="005B7C1C"/>
    <w:rsid w:val="005C2729"/>
    <w:rsid w:val="005C5833"/>
    <w:rsid w:val="005C6B42"/>
    <w:rsid w:val="005C6FB5"/>
    <w:rsid w:val="005D0484"/>
    <w:rsid w:val="005D12D9"/>
    <w:rsid w:val="005D17C8"/>
    <w:rsid w:val="005D1BB3"/>
    <w:rsid w:val="005D20F0"/>
    <w:rsid w:val="005D4069"/>
    <w:rsid w:val="005D4CEE"/>
    <w:rsid w:val="005D5981"/>
    <w:rsid w:val="005D7361"/>
    <w:rsid w:val="005E1D81"/>
    <w:rsid w:val="005E3B1F"/>
    <w:rsid w:val="005E41DF"/>
    <w:rsid w:val="005E4297"/>
    <w:rsid w:val="005E6FA9"/>
    <w:rsid w:val="005E7692"/>
    <w:rsid w:val="005F0EBD"/>
    <w:rsid w:val="005F2567"/>
    <w:rsid w:val="005F30CB"/>
    <w:rsid w:val="005F7DD9"/>
    <w:rsid w:val="00601446"/>
    <w:rsid w:val="006039A2"/>
    <w:rsid w:val="00603BB3"/>
    <w:rsid w:val="00604359"/>
    <w:rsid w:val="00604B8B"/>
    <w:rsid w:val="006062B8"/>
    <w:rsid w:val="006062C6"/>
    <w:rsid w:val="0060699D"/>
    <w:rsid w:val="006119FE"/>
    <w:rsid w:val="00612644"/>
    <w:rsid w:val="006134E7"/>
    <w:rsid w:val="00613868"/>
    <w:rsid w:val="00613F94"/>
    <w:rsid w:val="00615401"/>
    <w:rsid w:val="0061585A"/>
    <w:rsid w:val="00615CFE"/>
    <w:rsid w:val="006170A9"/>
    <w:rsid w:val="0061797C"/>
    <w:rsid w:val="00622DD8"/>
    <w:rsid w:val="0062320F"/>
    <w:rsid w:val="006232A7"/>
    <w:rsid w:val="00625034"/>
    <w:rsid w:val="0062512A"/>
    <w:rsid w:val="006251E5"/>
    <w:rsid w:val="00627ED5"/>
    <w:rsid w:val="0063004F"/>
    <w:rsid w:val="00631FD5"/>
    <w:rsid w:val="00632B4F"/>
    <w:rsid w:val="006335D5"/>
    <w:rsid w:val="006338A5"/>
    <w:rsid w:val="00634C4C"/>
    <w:rsid w:val="00643452"/>
    <w:rsid w:val="00644385"/>
    <w:rsid w:val="0064589C"/>
    <w:rsid w:val="00645D62"/>
    <w:rsid w:val="006460E1"/>
    <w:rsid w:val="006537CD"/>
    <w:rsid w:val="006539D6"/>
    <w:rsid w:val="00653ABE"/>
    <w:rsid w:val="00653CE9"/>
    <w:rsid w:val="00654534"/>
    <w:rsid w:val="00655E79"/>
    <w:rsid w:val="006568ED"/>
    <w:rsid w:val="006570A2"/>
    <w:rsid w:val="00660904"/>
    <w:rsid w:val="00660B96"/>
    <w:rsid w:val="00660ED5"/>
    <w:rsid w:val="006623A4"/>
    <w:rsid w:val="00665F65"/>
    <w:rsid w:val="006667A6"/>
    <w:rsid w:val="006708A3"/>
    <w:rsid w:val="00672B49"/>
    <w:rsid w:val="00672DD1"/>
    <w:rsid w:val="00673C6B"/>
    <w:rsid w:val="00673E3A"/>
    <w:rsid w:val="00674CCD"/>
    <w:rsid w:val="00675ACE"/>
    <w:rsid w:val="00676081"/>
    <w:rsid w:val="00676605"/>
    <w:rsid w:val="00676903"/>
    <w:rsid w:val="0067718C"/>
    <w:rsid w:val="00677880"/>
    <w:rsid w:val="0067790A"/>
    <w:rsid w:val="00680538"/>
    <w:rsid w:val="0068336A"/>
    <w:rsid w:val="00684B19"/>
    <w:rsid w:val="00686B95"/>
    <w:rsid w:val="00687931"/>
    <w:rsid w:val="0069421F"/>
    <w:rsid w:val="00695F2A"/>
    <w:rsid w:val="00697D94"/>
    <w:rsid w:val="006A13D9"/>
    <w:rsid w:val="006A18F4"/>
    <w:rsid w:val="006A34E1"/>
    <w:rsid w:val="006A43F1"/>
    <w:rsid w:val="006A4546"/>
    <w:rsid w:val="006A4665"/>
    <w:rsid w:val="006A5F07"/>
    <w:rsid w:val="006A5FF7"/>
    <w:rsid w:val="006A6F50"/>
    <w:rsid w:val="006B0680"/>
    <w:rsid w:val="006B0BC7"/>
    <w:rsid w:val="006B0DD2"/>
    <w:rsid w:val="006B10F3"/>
    <w:rsid w:val="006B1495"/>
    <w:rsid w:val="006B38AA"/>
    <w:rsid w:val="006B4F38"/>
    <w:rsid w:val="006B54E0"/>
    <w:rsid w:val="006B5DC9"/>
    <w:rsid w:val="006B72A0"/>
    <w:rsid w:val="006C11C7"/>
    <w:rsid w:val="006C20DC"/>
    <w:rsid w:val="006C2FF7"/>
    <w:rsid w:val="006C4930"/>
    <w:rsid w:val="006C5519"/>
    <w:rsid w:val="006C5942"/>
    <w:rsid w:val="006C6CEA"/>
    <w:rsid w:val="006D1F1B"/>
    <w:rsid w:val="006D33D4"/>
    <w:rsid w:val="006D5585"/>
    <w:rsid w:val="006E070C"/>
    <w:rsid w:val="006E0C39"/>
    <w:rsid w:val="006E0C9A"/>
    <w:rsid w:val="006E0E61"/>
    <w:rsid w:val="006E3654"/>
    <w:rsid w:val="006E5E91"/>
    <w:rsid w:val="006E7A81"/>
    <w:rsid w:val="006F0705"/>
    <w:rsid w:val="006F14DB"/>
    <w:rsid w:val="006F1A8F"/>
    <w:rsid w:val="006F1EA6"/>
    <w:rsid w:val="006F35D1"/>
    <w:rsid w:val="006F4987"/>
    <w:rsid w:val="006F5826"/>
    <w:rsid w:val="006F5E39"/>
    <w:rsid w:val="006F60E4"/>
    <w:rsid w:val="00700181"/>
    <w:rsid w:val="007004E3"/>
    <w:rsid w:val="00702921"/>
    <w:rsid w:val="0070558F"/>
    <w:rsid w:val="00710994"/>
    <w:rsid w:val="00711ACE"/>
    <w:rsid w:val="00711CB9"/>
    <w:rsid w:val="00712657"/>
    <w:rsid w:val="007141CF"/>
    <w:rsid w:val="00715C32"/>
    <w:rsid w:val="007163D6"/>
    <w:rsid w:val="00716F13"/>
    <w:rsid w:val="007218DC"/>
    <w:rsid w:val="0072209E"/>
    <w:rsid w:val="00723E2A"/>
    <w:rsid w:val="00724F1F"/>
    <w:rsid w:val="00726337"/>
    <w:rsid w:val="00726596"/>
    <w:rsid w:val="007305F8"/>
    <w:rsid w:val="00731F82"/>
    <w:rsid w:val="007341BA"/>
    <w:rsid w:val="00735C63"/>
    <w:rsid w:val="007363D8"/>
    <w:rsid w:val="00737645"/>
    <w:rsid w:val="00737A1A"/>
    <w:rsid w:val="00737CAA"/>
    <w:rsid w:val="00741678"/>
    <w:rsid w:val="0074172C"/>
    <w:rsid w:val="00744716"/>
    <w:rsid w:val="00745146"/>
    <w:rsid w:val="00747201"/>
    <w:rsid w:val="00747671"/>
    <w:rsid w:val="007506DB"/>
    <w:rsid w:val="00750FC9"/>
    <w:rsid w:val="007531F9"/>
    <w:rsid w:val="00753FD5"/>
    <w:rsid w:val="00754CA1"/>
    <w:rsid w:val="007558BA"/>
    <w:rsid w:val="007577E3"/>
    <w:rsid w:val="00760012"/>
    <w:rsid w:val="00760D44"/>
    <w:rsid w:val="00760DB3"/>
    <w:rsid w:val="0076129C"/>
    <w:rsid w:val="00761D7C"/>
    <w:rsid w:val="00763326"/>
    <w:rsid w:val="00765E1F"/>
    <w:rsid w:val="00767204"/>
    <w:rsid w:val="00772F9A"/>
    <w:rsid w:val="00775B47"/>
    <w:rsid w:val="00775EBF"/>
    <w:rsid w:val="007800DA"/>
    <w:rsid w:val="0078133F"/>
    <w:rsid w:val="00783431"/>
    <w:rsid w:val="0078500A"/>
    <w:rsid w:val="00791667"/>
    <w:rsid w:val="00793ACD"/>
    <w:rsid w:val="00793D6A"/>
    <w:rsid w:val="00794506"/>
    <w:rsid w:val="007953D5"/>
    <w:rsid w:val="00795EFA"/>
    <w:rsid w:val="00796E65"/>
    <w:rsid w:val="00797413"/>
    <w:rsid w:val="007A299E"/>
    <w:rsid w:val="007A5685"/>
    <w:rsid w:val="007A58E3"/>
    <w:rsid w:val="007A6F0E"/>
    <w:rsid w:val="007A77A6"/>
    <w:rsid w:val="007A7DAD"/>
    <w:rsid w:val="007B0233"/>
    <w:rsid w:val="007B1942"/>
    <w:rsid w:val="007B3AF6"/>
    <w:rsid w:val="007B59D4"/>
    <w:rsid w:val="007B7038"/>
    <w:rsid w:val="007B74B5"/>
    <w:rsid w:val="007B7798"/>
    <w:rsid w:val="007B7A03"/>
    <w:rsid w:val="007C14DF"/>
    <w:rsid w:val="007C302F"/>
    <w:rsid w:val="007C3796"/>
    <w:rsid w:val="007C3F42"/>
    <w:rsid w:val="007C60D1"/>
    <w:rsid w:val="007C79F0"/>
    <w:rsid w:val="007D0965"/>
    <w:rsid w:val="007D1EAB"/>
    <w:rsid w:val="007D2A42"/>
    <w:rsid w:val="007D2A72"/>
    <w:rsid w:val="007D38B8"/>
    <w:rsid w:val="007D3AE5"/>
    <w:rsid w:val="007D3ED0"/>
    <w:rsid w:val="007D59B2"/>
    <w:rsid w:val="007E2195"/>
    <w:rsid w:val="007E2854"/>
    <w:rsid w:val="007E3183"/>
    <w:rsid w:val="007E379E"/>
    <w:rsid w:val="007E402B"/>
    <w:rsid w:val="007E6507"/>
    <w:rsid w:val="007E74D5"/>
    <w:rsid w:val="007E7D27"/>
    <w:rsid w:val="007F0221"/>
    <w:rsid w:val="007F0522"/>
    <w:rsid w:val="007F082B"/>
    <w:rsid w:val="007F0D51"/>
    <w:rsid w:val="007F1543"/>
    <w:rsid w:val="007F191D"/>
    <w:rsid w:val="007F26E3"/>
    <w:rsid w:val="007F2B8E"/>
    <w:rsid w:val="007F2FC9"/>
    <w:rsid w:val="007F3F3E"/>
    <w:rsid w:val="007F4B68"/>
    <w:rsid w:val="007F56CB"/>
    <w:rsid w:val="007F5727"/>
    <w:rsid w:val="007F5F0A"/>
    <w:rsid w:val="007F7860"/>
    <w:rsid w:val="008006FB"/>
    <w:rsid w:val="00800BB3"/>
    <w:rsid w:val="00802A28"/>
    <w:rsid w:val="00807247"/>
    <w:rsid w:val="00807EE1"/>
    <w:rsid w:val="008100DC"/>
    <w:rsid w:val="008107E7"/>
    <w:rsid w:val="00810AFC"/>
    <w:rsid w:val="0081382A"/>
    <w:rsid w:val="00813D16"/>
    <w:rsid w:val="0081511E"/>
    <w:rsid w:val="00815C8C"/>
    <w:rsid w:val="00816492"/>
    <w:rsid w:val="00816D24"/>
    <w:rsid w:val="00823787"/>
    <w:rsid w:val="008248EC"/>
    <w:rsid w:val="00824BA5"/>
    <w:rsid w:val="00824C83"/>
    <w:rsid w:val="0082738C"/>
    <w:rsid w:val="008273FE"/>
    <w:rsid w:val="008273FF"/>
    <w:rsid w:val="00827A37"/>
    <w:rsid w:val="00827AD5"/>
    <w:rsid w:val="00831682"/>
    <w:rsid w:val="00832852"/>
    <w:rsid w:val="008332DD"/>
    <w:rsid w:val="00833977"/>
    <w:rsid w:val="00833D15"/>
    <w:rsid w:val="00834414"/>
    <w:rsid w:val="008351C1"/>
    <w:rsid w:val="008359CE"/>
    <w:rsid w:val="00836F12"/>
    <w:rsid w:val="0083761D"/>
    <w:rsid w:val="00840C2B"/>
    <w:rsid w:val="00841144"/>
    <w:rsid w:val="00841580"/>
    <w:rsid w:val="008419E3"/>
    <w:rsid w:val="00841B77"/>
    <w:rsid w:val="00844C53"/>
    <w:rsid w:val="00847F11"/>
    <w:rsid w:val="008501CF"/>
    <w:rsid w:val="00851E45"/>
    <w:rsid w:val="00852195"/>
    <w:rsid w:val="00853AC3"/>
    <w:rsid w:val="00853EFA"/>
    <w:rsid w:val="008549C3"/>
    <w:rsid w:val="008560AA"/>
    <w:rsid w:val="0086024A"/>
    <w:rsid w:val="008602C8"/>
    <w:rsid w:val="0086216F"/>
    <w:rsid w:val="00862938"/>
    <w:rsid w:val="00864237"/>
    <w:rsid w:val="00864992"/>
    <w:rsid w:val="0086547B"/>
    <w:rsid w:val="008669E2"/>
    <w:rsid w:val="008710B3"/>
    <w:rsid w:val="008716DA"/>
    <w:rsid w:val="008732DB"/>
    <w:rsid w:val="008739FD"/>
    <w:rsid w:val="00874871"/>
    <w:rsid w:val="00875ECC"/>
    <w:rsid w:val="008776F3"/>
    <w:rsid w:val="00881CB4"/>
    <w:rsid w:val="0088388E"/>
    <w:rsid w:val="00884AA6"/>
    <w:rsid w:val="0088520E"/>
    <w:rsid w:val="0088643B"/>
    <w:rsid w:val="008871C0"/>
    <w:rsid w:val="00890045"/>
    <w:rsid w:val="00896CF4"/>
    <w:rsid w:val="008A0EA9"/>
    <w:rsid w:val="008A1577"/>
    <w:rsid w:val="008A21B7"/>
    <w:rsid w:val="008A3B26"/>
    <w:rsid w:val="008A5269"/>
    <w:rsid w:val="008A7C28"/>
    <w:rsid w:val="008B1F8D"/>
    <w:rsid w:val="008B45B4"/>
    <w:rsid w:val="008B49D8"/>
    <w:rsid w:val="008B514A"/>
    <w:rsid w:val="008B6827"/>
    <w:rsid w:val="008B744D"/>
    <w:rsid w:val="008C09D3"/>
    <w:rsid w:val="008C128B"/>
    <w:rsid w:val="008C15EF"/>
    <w:rsid w:val="008C1D4D"/>
    <w:rsid w:val="008C3BFB"/>
    <w:rsid w:val="008C4832"/>
    <w:rsid w:val="008C50B4"/>
    <w:rsid w:val="008C7071"/>
    <w:rsid w:val="008C7F66"/>
    <w:rsid w:val="008D1423"/>
    <w:rsid w:val="008D15C5"/>
    <w:rsid w:val="008E199B"/>
    <w:rsid w:val="008E25A6"/>
    <w:rsid w:val="008E372C"/>
    <w:rsid w:val="008E40DA"/>
    <w:rsid w:val="008E540E"/>
    <w:rsid w:val="008E5E55"/>
    <w:rsid w:val="008E695E"/>
    <w:rsid w:val="008E6D05"/>
    <w:rsid w:val="008F099D"/>
    <w:rsid w:val="008F1DA3"/>
    <w:rsid w:val="008F4CF0"/>
    <w:rsid w:val="008F5849"/>
    <w:rsid w:val="008F6995"/>
    <w:rsid w:val="008F7B17"/>
    <w:rsid w:val="0090179E"/>
    <w:rsid w:val="00903B53"/>
    <w:rsid w:val="00903BA2"/>
    <w:rsid w:val="00906ADC"/>
    <w:rsid w:val="00907E09"/>
    <w:rsid w:val="00910B20"/>
    <w:rsid w:val="00911A78"/>
    <w:rsid w:val="00911AE5"/>
    <w:rsid w:val="00912E34"/>
    <w:rsid w:val="00913611"/>
    <w:rsid w:val="00914323"/>
    <w:rsid w:val="00914B30"/>
    <w:rsid w:val="009164A5"/>
    <w:rsid w:val="009173D1"/>
    <w:rsid w:val="009199BE"/>
    <w:rsid w:val="00921BD4"/>
    <w:rsid w:val="00921E94"/>
    <w:rsid w:val="00921E95"/>
    <w:rsid w:val="00922216"/>
    <w:rsid w:val="009240A9"/>
    <w:rsid w:val="009245C0"/>
    <w:rsid w:val="00924A36"/>
    <w:rsid w:val="00925AFA"/>
    <w:rsid w:val="00925DED"/>
    <w:rsid w:val="009265C7"/>
    <w:rsid w:val="009316E0"/>
    <w:rsid w:val="00931DA5"/>
    <w:rsid w:val="009329AD"/>
    <w:rsid w:val="00933226"/>
    <w:rsid w:val="00933279"/>
    <w:rsid w:val="009332F2"/>
    <w:rsid w:val="00933759"/>
    <w:rsid w:val="0093443A"/>
    <w:rsid w:val="00934734"/>
    <w:rsid w:val="00935FFE"/>
    <w:rsid w:val="00936384"/>
    <w:rsid w:val="00937CFB"/>
    <w:rsid w:val="00940D46"/>
    <w:rsid w:val="009429A3"/>
    <w:rsid w:val="009438CE"/>
    <w:rsid w:val="009439AA"/>
    <w:rsid w:val="00944F21"/>
    <w:rsid w:val="0094530F"/>
    <w:rsid w:val="00945484"/>
    <w:rsid w:val="00946B01"/>
    <w:rsid w:val="00947352"/>
    <w:rsid w:val="0094784E"/>
    <w:rsid w:val="00950819"/>
    <w:rsid w:val="0095133A"/>
    <w:rsid w:val="009525BE"/>
    <w:rsid w:val="009533C4"/>
    <w:rsid w:val="00955D92"/>
    <w:rsid w:val="00956489"/>
    <w:rsid w:val="00960162"/>
    <w:rsid w:val="009607EF"/>
    <w:rsid w:val="009608C9"/>
    <w:rsid w:val="0096281F"/>
    <w:rsid w:val="00963BD4"/>
    <w:rsid w:val="0096449D"/>
    <w:rsid w:val="00964E91"/>
    <w:rsid w:val="00965B49"/>
    <w:rsid w:val="00967F84"/>
    <w:rsid w:val="0097066E"/>
    <w:rsid w:val="00970A1C"/>
    <w:rsid w:val="00971A96"/>
    <w:rsid w:val="00972875"/>
    <w:rsid w:val="00974601"/>
    <w:rsid w:val="00975ECC"/>
    <w:rsid w:val="009817FF"/>
    <w:rsid w:val="00984D5B"/>
    <w:rsid w:val="00990A15"/>
    <w:rsid w:val="009924EB"/>
    <w:rsid w:val="00992935"/>
    <w:rsid w:val="00995998"/>
    <w:rsid w:val="009959CA"/>
    <w:rsid w:val="00997897"/>
    <w:rsid w:val="009A1BC8"/>
    <w:rsid w:val="009A30A4"/>
    <w:rsid w:val="009A3873"/>
    <w:rsid w:val="009A58B8"/>
    <w:rsid w:val="009A5D9B"/>
    <w:rsid w:val="009A6F54"/>
    <w:rsid w:val="009B046D"/>
    <w:rsid w:val="009B2EA7"/>
    <w:rsid w:val="009B3EB1"/>
    <w:rsid w:val="009B6846"/>
    <w:rsid w:val="009C0CD3"/>
    <w:rsid w:val="009C21D4"/>
    <w:rsid w:val="009C25D8"/>
    <w:rsid w:val="009C30E4"/>
    <w:rsid w:val="009C409C"/>
    <w:rsid w:val="009C7891"/>
    <w:rsid w:val="009D00CF"/>
    <w:rsid w:val="009D0DEE"/>
    <w:rsid w:val="009D34C4"/>
    <w:rsid w:val="009D6DF7"/>
    <w:rsid w:val="009D704C"/>
    <w:rsid w:val="009D7058"/>
    <w:rsid w:val="009D7A53"/>
    <w:rsid w:val="009D7BED"/>
    <w:rsid w:val="009E0744"/>
    <w:rsid w:val="009E2F9B"/>
    <w:rsid w:val="009E3B45"/>
    <w:rsid w:val="009E4779"/>
    <w:rsid w:val="009E5746"/>
    <w:rsid w:val="009E5764"/>
    <w:rsid w:val="009E6472"/>
    <w:rsid w:val="009F0801"/>
    <w:rsid w:val="009F1740"/>
    <w:rsid w:val="009F1B48"/>
    <w:rsid w:val="009F3632"/>
    <w:rsid w:val="009F4D51"/>
    <w:rsid w:val="009F5015"/>
    <w:rsid w:val="009F7F18"/>
    <w:rsid w:val="00A0029F"/>
    <w:rsid w:val="00A03E62"/>
    <w:rsid w:val="00A04827"/>
    <w:rsid w:val="00A049EA"/>
    <w:rsid w:val="00A05AE2"/>
    <w:rsid w:val="00A063ED"/>
    <w:rsid w:val="00A066E5"/>
    <w:rsid w:val="00A11246"/>
    <w:rsid w:val="00A117C2"/>
    <w:rsid w:val="00A11C0D"/>
    <w:rsid w:val="00A1671D"/>
    <w:rsid w:val="00A17B40"/>
    <w:rsid w:val="00A17BB7"/>
    <w:rsid w:val="00A216E2"/>
    <w:rsid w:val="00A23A4F"/>
    <w:rsid w:val="00A26E1E"/>
    <w:rsid w:val="00A2743B"/>
    <w:rsid w:val="00A30410"/>
    <w:rsid w:val="00A3049A"/>
    <w:rsid w:val="00A311C8"/>
    <w:rsid w:val="00A3183A"/>
    <w:rsid w:val="00A31AED"/>
    <w:rsid w:val="00A327DC"/>
    <w:rsid w:val="00A33536"/>
    <w:rsid w:val="00A3422A"/>
    <w:rsid w:val="00A343FB"/>
    <w:rsid w:val="00A34609"/>
    <w:rsid w:val="00A371E7"/>
    <w:rsid w:val="00A375DB"/>
    <w:rsid w:val="00A3792E"/>
    <w:rsid w:val="00A37DD3"/>
    <w:rsid w:val="00A41D24"/>
    <w:rsid w:val="00A44CB2"/>
    <w:rsid w:val="00A44FCA"/>
    <w:rsid w:val="00A452FE"/>
    <w:rsid w:val="00A4596C"/>
    <w:rsid w:val="00A45A6C"/>
    <w:rsid w:val="00A46D3E"/>
    <w:rsid w:val="00A4707B"/>
    <w:rsid w:val="00A51278"/>
    <w:rsid w:val="00A53DCE"/>
    <w:rsid w:val="00A567D2"/>
    <w:rsid w:val="00A56F51"/>
    <w:rsid w:val="00A57585"/>
    <w:rsid w:val="00A57D9C"/>
    <w:rsid w:val="00A6057A"/>
    <w:rsid w:val="00A605C7"/>
    <w:rsid w:val="00A6368C"/>
    <w:rsid w:val="00A64F07"/>
    <w:rsid w:val="00A66A52"/>
    <w:rsid w:val="00A67CCF"/>
    <w:rsid w:val="00A67D46"/>
    <w:rsid w:val="00A7227E"/>
    <w:rsid w:val="00A72376"/>
    <w:rsid w:val="00A74017"/>
    <w:rsid w:val="00A74A3A"/>
    <w:rsid w:val="00A779E3"/>
    <w:rsid w:val="00A81A30"/>
    <w:rsid w:val="00A824AD"/>
    <w:rsid w:val="00A8287D"/>
    <w:rsid w:val="00A82F17"/>
    <w:rsid w:val="00A85ACB"/>
    <w:rsid w:val="00A87E46"/>
    <w:rsid w:val="00A9031C"/>
    <w:rsid w:val="00A916B9"/>
    <w:rsid w:val="00A94701"/>
    <w:rsid w:val="00A94FCA"/>
    <w:rsid w:val="00A97A1E"/>
    <w:rsid w:val="00AA14F0"/>
    <w:rsid w:val="00AA1B3C"/>
    <w:rsid w:val="00AA332C"/>
    <w:rsid w:val="00AA3A72"/>
    <w:rsid w:val="00AA47ED"/>
    <w:rsid w:val="00AA566B"/>
    <w:rsid w:val="00AA56FF"/>
    <w:rsid w:val="00AB1087"/>
    <w:rsid w:val="00AB2DF5"/>
    <w:rsid w:val="00AB30E9"/>
    <w:rsid w:val="00AB385C"/>
    <w:rsid w:val="00AB7074"/>
    <w:rsid w:val="00AB7620"/>
    <w:rsid w:val="00AB76E1"/>
    <w:rsid w:val="00AC075B"/>
    <w:rsid w:val="00AC0DD3"/>
    <w:rsid w:val="00AC27F8"/>
    <w:rsid w:val="00AC3168"/>
    <w:rsid w:val="00AC778A"/>
    <w:rsid w:val="00AD012A"/>
    <w:rsid w:val="00AD291C"/>
    <w:rsid w:val="00AD4C72"/>
    <w:rsid w:val="00AD6038"/>
    <w:rsid w:val="00AD61CA"/>
    <w:rsid w:val="00AD6BAA"/>
    <w:rsid w:val="00AD7003"/>
    <w:rsid w:val="00AD7D2E"/>
    <w:rsid w:val="00AE0458"/>
    <w:rsid w:val="00AE11D4"/>
    <w:rsid w:val="00AE1664"/>
    <w:rsid w:val="00AE1D46"/>
    <w:rsid w:val="00AE1FA4"/>
    <w:rsid w:val="00AE20ED"/>
    <w:rsid w:val="00AE2452"/>
    <w:rsid w:val="00AE2AEE"/>
    <w:rsid w:val="00AE2E60"/>
    <w:rsid w:val="00AE3D57"/>
    <w:rsid w:val="00AE45B8"/>
    <w:rsid w:val="00AE596E"/>
    <w:rsid w:val="00AE5DB5"/>
    <w:rsid w:val="00AE609C"/>
    <w:rsid w:val="00AF0668"/>
    <w:rsid w:val="00AF08AB"/>
    <w:rsid w:val="00AF48A8"/>
    <w:rsid w:val="00B03006"/>
    <w:rsid w:val="00B03478"/>
    <w:rsid w:val="00B06B86"/>
    <w:rsid w:val="00B11CBD"/>
    <w:rsid w:val="00B121DB"/>
    <w:rsid w:val="00B12857"/>
    <w:rsid w:val="00B13191"/>
    <w:rsid w:val="00B13D08"/>
    <w:rsid w:val="00B14504"/>
    <w:rsid w:val="00B153A2"/>
    <w:rsid w:val="00B1593B"/>
    <w:rsid w:val="00B17002"/>
    <w:rsid w:val="00B172E7"/>
    <w:rsid w:val="00B175D1"/>
    <w:rsid w:val="00B1790A"/>
    <w:rsid w:val="00B210B6"/>
    <w:rsid w:val="00B21529"/>
    <w:rsid w:val="00B230EC"/>
    <w:rsid w:val="00B23134"/>
    <w:rsid w:val="00B2664C"/>
    <w:rsid w:val="00B27794"/>
    <w:rsid w:val="00B2779C"/>
    <w:rsid w:val="00B317FF"/>
    <w:rsid w:val="00B3333F"/>
    <w:rsid w:val="00B34613"/>
    <w:rsid w:val="00B34B52"/>
    <w:rsid w:val="00B360E0"/>
    <w:rsid w:val="00B36D4D"/>
    <w:rsid w:val="00B3771F"/>
    <w:rsid w:val="00B42D7A"/>
    <w:rsid w:val="00B439C5"/>
    <w:rsid w:val="00B446B3"/>
    <w:rsid w:val="00B469E7"/>
    <w:rsid w:val="00B47210"/>
    <w:rsid w:val="00B5032F"/>
    <w:rsid w:val="00B519A6"/>
    <w:rsid w:val="00B52C10"/>
    <w:rsid w:val="00B53698"/>
    <w:rsid w:val="00B56EDC"/>
    <w:rsid w:val="00B5731A"/>
    <w:rsid w:val="00B61A4C"/>
    <w:rsid w:val="00B6320A"/>
    <w:rsid w:val="00B641DB"/>
    <w:rsid w:val="00B663DB"/>
    <w:rsid w:val="00B666C4"/>
    <w:rsid w:val="00B66739"/>
    <w:rsid w:val="00B673B2"/>
    <w:rsid w:val="00B712DB"/>
    <w:rsid w:val="00B72AB2"/>
    <w:rsid w:val="00B7455A"/>
    <w:rsid w:val="00B74E01"/>
    <w:rsid w:val="00B7535F"/>
    <w:rsid w:val="00B763D3"/>
    <w:rsid w:val="00B80F42"/>
    <w:rsid w:val="00B850D0"/>
    <w:rsid w:val="00B86685"/>
    <w:rsid w:val="00B8720D"/>
    <w:rsid w:val="00B87C03"/>
    <w:rsid w:val="00B91B2C"/>
    <w:rsid w:val="00B94749"/>
    <w:rsid w:val="00B94A89"/>
    <w:rsid w:val="00B94D60"/>
    <w:rsid w:val="00B9529B"/>
    <w:rsid w:val="00B95533"/>
    <w:rsid w:val="00B96F89"/>
    <w:rsid w:val="00B97215"/>
    <w:rsid w:val="00B97A74"/>
    <w:rsid w:val="00BA1B63"/>
    <w:rsid w:val="00BA313C"/>
    <w:rsid w:val="00BA47D8"/>
    <w:rsid w:val="00BA4813"/>
    <w:rsid w:val="00BA7F74"/>
    <w:rsid w:val="00BB1F84"/>
    <w:rsid w:val="00BB2AA6"/>
    <w:rsid w:val="00BB3D98"/>
    <w:rsid w:val="00BB520B"/>
    <w:rsid w:val="00BB5299"/>
    <w:rsid w:val="00BB698E"/>
    <w:rsid w:val="00BB6FC9"/>
    <w:rsid w:val="00BB7923"/>
    <w:rsid w:val="00BB7C49"/>
    <w:rsid w:val="00BC220B"/>
    <w:rsid w:val="00BC29C7"/>
    <w:rsid w:val="00BC36A5"/>
    <w:rsid w:val="00BC4516"/>
    <w:rsid w:val="00BC4766"/>
    <w:rsid w:val="00BC5B42"/>
    <w:rsid w:val="00BC63EB"/>
    <w:rsid w:val="00BC6736"/>
    <w:rsid w:val="00BD0DC7"/>
    <w:rsid w:val="00BD0F4F"/>
    <w:rsid w:val="00BD1787"/>
    <w:rsid w:val="00BD3482"/>
    <w:rsid w:val="00BD3972"/>
    <w:rsid w:val="00BD407C"/>
    <w:rsid w:val="00BD5CBC"/>
    <w:rsid w:val="00BD5EE1"/>
    <w:rsid w:val="00BD6D08"/>
    <w:rsid w:val="00BD7E15"/>
    <w:rsid w:val="00BE2177"/>
    <w:rsid w:val="00BE2E93"/>
    <w:rsid w:val="00BE44C5"/>
    <w:rsid w:val="00BE5468"/>
    <w:rsid w:val="00BE563D"/>
    <w:rsid w:val="00BE6B35"/>
    <w:rsid w:val="00BE72F1"/>
    <w:rsid w:val="00BE7633"/>
    <w:rsid w:val="00BF2C5B"/>
    <w:rsid w:val="00BF43FF"/>
    <w:rsid w:val="00BF4CB7"/>
    <w:rsid w:val="00BF4EA0"/>
    <w:rsid w:val="00BF5444"/>
    <w:rsid w:val="00C01C1C"/>
    <w:rsid w:val="00C02A41"/>
    <w:rsid w:val="00C02E2D"/>
    <w:rsid w:val="00C05C1E"/>
    <w:rsid w:val="00C079BA"/>
    <w:rsid w:val="00C113FD"/>
    <w:rsid w:val="00C1171B"/>
    <w:rsid w:val="00C11EAC"/>
    <w:rsid w:val="00C12FE4"/>
    <w:rsid w:val="00C13053"/>
    <w:rsid w:val="00C13F35"/>
    <w:rsid w:val="00C14784"/>
    <w:rsid w:val="00C15275"/>
    <w:rsid w:val="00C15DE9"/>
    <w:rsid w:val="00C16BED"/>
    <w:rsid w:val="00C2061C"/>
    <w:rsid w:val="00C20F96"/>
    <w:rsid w:val="00C23A61"/>
    <w:rsid w:val="00C2576A"/>
    <w:rsid w:val="00C2786A"/>
    <w:rsid w:val="00C305D7"/>
    <w:rsid w:val="00C30C1F"/>
    <w:rsid w:val="00C30F2A"/>
    <w:rsid w:val="00C322E0"/>
    <w:rsid w:val="00C32F94"/>
    <w:rsid w:val="00C33644"/>
    <w:rsid w:val="00C35FFA"/>
    <w:rsid w:val="00C37CF5"/>
    <w:rsid w:val="00C40432"/>
    <w:rsid w:val="00C41131"/>
    <w:rsid w:val="00C42071"/>
    <w:rsid w:val="00C42AB8"/>
    <w:rsid w:val="00C43456"/>
    <w:rsid w:val="00C456F2"/>
    <w:rsid w:val="00C46A30"/>
    <w:rsid w:val="00C47CA7"/>
    <w:rsid w:val="00C47E37"/>
    <w:rsid w:val="00C52002"/>
    <w:rsid w:val="00C53361"/>
    <w:rsid w:val="00C54CB2"/>
    <w:rsid w:val="00C557F9"/>
    <w:rsid w:val="00C60405"/>
    <w:rsid w:val="00C60E79"/>
    <w:rsid w:val="00C65C0C"/>
    <w:rsid w:val="00C673BA"/>
    <w:rsid w:val="00C67834"/>
    <w:rsid w:val="00C7274C"/>
    <w:rsid w:val="00C74F9E"/>
    <w:rsid w:val="00C774F6"/>
    <w:rsid w:val="00C808FC"/>
    <w:rsid w:val="00C80E8C"/>
    <w:rsid w:val="00C81CCB"/>
    <w:rsid w:val="00C82077"/>
    <w:rsid w:val="00C82438"/>
    <w:rsid w:val="00C824CB"/>
    <w:rsid w:val="00C826DD"/>
    <w:rsid w:val="00C83837"/>
    <w:rsid w:val="00C84808"/>
    <w:rsid w:val="00C84B9A"/>
    <w:rsid w:val="00C92E7F"/>
    <w:rsid w:val="00C9306D"/>
    <w:rsid w:val="00C93FEA"/>
    <w:rsid w:val="00C9463F"/>
    <w:rsid w:val="00C947D2"/>
    <w:rsid w:val="00C95FAB"/>
    <w:rsid w:val="00CA1256"/>
    <w:rsid w:val="00CA13B5"/>
    <w:rsid w:val="00CA1E96"/>
    <w:rsid w:val="00CA3055"/>
    <w:rsid w:val="00CA49BB"/>
    <w:rsid w:val="00CA5D0B"/>
    <w:rsid w:val="00CA73FB"/>
    <w:rsid w:val="00CB34A1"/>
    <w:rsid w:val="00CB38BA"/>
    <w:rsid w:val="00CB3D3E"/>
    <w:rsid w:val="00CB44A9"/>
    <w:rsid w:val="00CB5FB7"/>
    <w:rsid w:val="00CB7658"/>
    <w:rsid w:val="00CB7848"/>
    <w:rsid w:val="00CC1425"/>
    <w:rsid w:val="00CC184D"/>
    <w:rsid w:val="00CC2E89"/>
    <w:rsid w:val="00CC3A7A"/>
    <w:rsid w:val="00CC4050"/>
    <w:rsid w:val="00CC58A3"/>
    <w:rsid w:val="00CC5DCA"/>
    <w:rsid w:val="00CC5FCA"/>
    <w:rsid w:val="00CC7CBE"/>
    <w:rsid w:val="00CD0DDF"/>
    <w:rsid w:val="00CD2039"/>
    <w:rsid w:val="00CD3311"/>
    <w:rsid w:val="00CD47B6"/>
    <w:rsid w:val="00CD5923"/>
    <w:rsid w:val="00CD6E49"/>
    <w:rsid w:val="00CD710A"/>
    <w:rsid w:val="00CD7D97"/>
    <w:rsid w:val="00CE0124"/>
    <w:rsid w:val="00CE0455"/>
    <w:rsid w:val="00CE077E"/>
    <w:rsid w:val="00CE0B8D"/>
    <w:rsid w:val="00CE0F2C"/>
    <w:rsid w:val="00CE2B15"/>
    <w:rsid w:val="00CE3C2F"/>
    <w:rsid w:val="00CE3EE6"/>
    <w:rsid w:val="00CE4BA1"/>
    <w:rsid w:val="00CE4E38"/>
    <w:rsid w:val="00CE4F3D"/>
    <w:rsid w:val="00CE55D9"/>
    <w:rsid w:val="00CE6CE4"/>
    <w:rsid w:val="00CE6E0C"/>
    <w:rsid w:val="00CF002C"/>
    <w:rsid w:val="00CF0C17"/>
    <w:rsid w:val="00CF2DFB"/>
    <w:rsid w:val="00CF34F4"/>
    <w:rsid w:val="00CF3ADA"/>
    <w:rsid w:val="00CF5A76"/>
    <w:rsid w:val="00CF5B07"/>
    <w:rsid w:val="00D000C7"/>
    <w:rsid w:val="00D008E1"/>
    <w:rsid w:val="00D016C3"/>
    <w:rsid w:val="00D01FFB"/>
    <w:rsid w:val="00D03CA8"/>
    <w:rsid w:val="00D04564"/>
    <w:rsid w:val="00D052EF"/>
    <w:rsid w:val="00D05A3E"/>
    <w:rsid w:val="00D06489"/>
    <w:rsid w:val="00D07ACA"/>
    <w:rsid w:val="00D1022C"/>
    <w:rsid w:val="00D1074A"/>
    <w:rsid w:val="00D1302F"/>
    <w:rsid w:val="00D133B6"/>
    <w:rsid w:val="00D152FF"/>
    <w:rsid w:val="00D2034A"/>
    <w:rsid w:val="00D235F0"/>
    <w:rsid w:val="00D239CF"/>
    <w:rsid w:val="00D2516E"/>
    <w:rsid w:val="00D3013C"/>
    <w:rsid w:val="00D31700"/>
    <w:rsid w:val="00D326A4"/>
    <w:rsid w:val="00D33CCC"/>
    <w:rsid w:val="00D34C83"/>
    <w:rsid w:val="00D407A6"/>
    <w:rsid w:val="00D423B5"/>
    <w:rsid w:val="00D43447"/>
    <w:rsid w:val="00D449B4"/>
    <w:rsid w:val="00D5282B"/>
    <w:rsid w:val="00D52A9D"/>
    <w:rsid w:val="00D52D64"/>
    <w:rsid w:val="00D53258"/>
    <w:rsid w:val="00D5401F"/>
    <w:rsid w:val="00D54D2D"/>
    <w:rsid w:val="00D55AAD"/>
    <w:rsid w:val="00D56A31"/>
    <w:rsid w:val="00D571E2"/>
    <w:rsid w:val="00D61DE5"/>
    <w:rsid w:val="00D62280"/>
    <w:rsid w:val="00D62C4A"/>
    <w:rsid w:val="00D65339"/>
    <w:rsid w:val="00D70C9F"/>
    <w:rsid w:val="00D71803"/>
    <w:rsid w:val="00D72551"/>
    <w:rsid w:val="00D725EF"/>
    <w:rsid w:val="00D73788"/>
    <w:rsid w:val="00D74502"/>
    <w:rsid w:val="00D747AE"/>
    <w:rsid w:val="00D74B1A"/>
    <w:rsid w:val="00D758A1"/>
    <w:rsid w:val="00D75C84"/>
    <w:rsid w:val="00D76BFF"/>
    <w:rsid w:val="00D7778E"/>
    <w:rsid w:val="00D80825"/>
    <w:rsid w:val="00D81895"/>
    <w:rsid w:val="00D82117"/>
    <w:rsid w:val="00D82D62"/>
    <w:rsid w:val="00D83E1A"/>
    <w:rsid w:val="00D8478C"/>
    <w:rsid w:val="00D8541D"/>
    <w:rsid w:val="00D8648D"/>
    <w:rsid w:val="00D8772D"/>
    <w:rsid w:val="00D87CD5"/>
    <w:rsid w:val="00D9226C"/>
    <w:rsid w:val="00D93EB5"/>
    <w:rsid w:val="00D95FB3"/>
    <w:rsid w:val="00DA02AF"/>
    <w:rsid w:val="00DA10FE"/>
    <w:rsid w:val="00DA20BD"/>
    <w:rsid w:val="00DA48AF"/>
    <w:rsid w:val="00DB0437"/>
    <w:rsid w:val="00DB1BEE"/>
    <w:rsid w:val="00DB31CD"/>
    <w:rsid w:val="00DB5010"/>
    <w:rsid w:val="00DB52A0"/>
    <w:rsid w:val="00DB7965"/>
    <w:rsid w:val="00DC4BF8"/>
    <w:rsid w:val="00DC67FC"/>
    <w:rsid w:val="00DC697A"/>
    <w:rsid w:val="00DC7AD0"/>
    <w:rsid w:val="00DC7B2A"/>
    <w:rsid w:val="00DC7FAE"/>
    <w:rsid w:val="00DD00A8"/>
    <w:rsid w:val="00DD0246"/>
    <w:rsid w:val="00DD39F7"/>
    <w:rsid w:val="00DD52E4"/>
    <w:rsid w:val="00DD60D7"/>
    <w:rsid w:val="00DD6B53"/>
    <w:rsid w:val="00DE1647"/>
    <w:rsid w:val="00DE46F0"/>
    <w:rsid w:val="00DE50DB"/>
    <w:rsid w:val="00DE62DE"/>
    <w:rsid w:val="00DE6831"/>
    <w:rsid w:val="00DF6571"/>
    <w:rsid w:val="00DF6AE1"/>
    <w:rsid w:val="00DF6F26"/>
    <w:rsid w:val="00DF7B11"/>
    <w:rsid w:val="00E001AB"/>
    <w:rsid w:val="00E00A0A"/>
    <w:rsid w:val="00E01CFD"/>
    <w:rsid w:val="00E021A6"/>
    <w:rsid w:val="00E04853"/>
    <w:rsid w:val="00E069D5"/>
    <w:rsid w:val="00E1077E"/>
    <w:rsid w:val="00E11210"/>
    <w:rsid w:val="00E11C7A"/>
    <w:rsid w:val="00E12710"/>
    <w:rsid w:val="00E168EB"/>
    <w:rsid w:val="00E17C43"/>
    <w:rsid w:val="00E2333B"/>
    <w:rsid w:val="00E245D6"/>
    <w:rsid w:val="00E256E9"/>
    <w:rsid w:val="00E2640C"/>
    <w:rsid w:val="00E274F7"/>
    <w:rsid w:val="00E3078B"/>
    <w:rsid w:val="00E30AE6"/>
    <w:rsid w:val="00E312D1"/>
    <w:rsid w:val="00E32413"/>
    <w:rsid w:val="00E33FB2"/>
    <w:rsid w:val="00E3444B"/>
    <w:rsid w:val="00E34FE6"/>
    <w:rsid w:val="00E350C3"/>
    <w:rsid w:val="00E36297"/>
    <w:rsid w:val="00E363E2"/>
    <w:rsid w:val="00E36CA4"/>
    <w:rsid w:val="00E37FF4"/>
    <w:rsid w:val="00E410BD"/>
    <w:rsid w:val="00E4296D"/>
    <w:rsid w:val="00E42D6B"/>
    <w:rsid w:val="00E45E10"/>
    <w:rsid w:val="00E465B4"/>
    <w:rsid w:val="00E46FD5"/>
    <w:rsid w:val="00E50BEB"/>
    <w:rsid w:val="00E516B0"/>
    <w:rsid w:val="00E519B3"/>
    <w:rsid w:val="00E53BD5"/>
    <w:rsid w:val="00E53C9C"/>
    <w:rsid w:val="00E544BB"/>
    <w:rsid w:val="00E54AC5"/>
    <w:rsid w:val="00E54ED3"/>
    <w:rsid w:val="00E563DF"/>
    <w:rsid w:val="00E56545"/>
    <w:rsid w:val="00E5754D"/>
    <w:rsid w:val="00E60D80"/>
    <w:rsid w:val="00E60DA5"/>
    <w:rsid w:val="00E613AD"/>
    <w:rsid w:val="00E61650"/>
    <w:rsid w:val="00E623AC"/>
    <w:rsid w:val="00E62D33"/>
    <w:rsid w:val="00E62DC2"/>
    <w:rsid w:val="00E63E9B"/>
    <w:rsid w:val="00E6438C"/>
    <w:rsid w:val="00E650D9"/>
    <w:rsid w:val="00E6639C"/>
    <w:rsid w:val="00E66D56"/>
    <w:rsid w:val="00E70457"/>
    <w:rsid w:val="00E71995"/>
    <w:rsid w:val="00E72AC3"/>
    <w:rsid w:val="00E74DE2"/>
    <w:rsid w:val="00E76742"/>
    <w:rsid w:val="00E77FCF"/>
    <w:rsid w:val="00E81867"/>
    <w:rsid w:val="00E83CD4"/>
    <w:rsid w:val="00E8419E"/>
    <w:rsid w:val="00E84370"/>
    <w:rsid w:val="00E84C4E"/>
    <w:rsid w:val="00E85004"/>
    <w:rsid w:val="00E8575D"/>
    <w:rsid w:val="00E86A0C"/>
    <w:rsid w:val="00E91C8E"/>
    <w:rsid w:val="00E953B9"/>
    <w:rsid w:val="00E95FD9"/>
    <w:rsid w:val="00E96742"/>
    <w:rsid w:val="00E96869"/>
    <w:rsid w:val="00EA0BB4"/>
    <w:rsid w:val="00EA3209"/>
    <w:rsid w:val="00EA3AA6"/>
    <w:rsid w:val="00EA5407"/>
    <w:rsid w:val="00EA5A82"/>
    <w:rsid w:val="00EA5D4F"/>
    <w:rsid w:val="00EA7168"/>
    <w:rsid w:val="00EA7FBB"/>
    <w:rsid w:val="00EAAFDA"/>
    <w:rsid w:val="00EB0576"/>
    <w:rsid w:val="00EB1080"/>
    <w:rsid w:val="00EB1A6B"/>
    <w:rsid w:val="00EB1FB4"/>
    <w:rsid w:val="00EB22B5"/>
    <w:rsid w:val="00EB4DB9"/>
    <w:rsid w:val="00EB64E8"/>
    <w:rsid w:val="00EB6C56"/>
    <w:rsid w:val="00EB71CB"/>
    <w:rsid w:val="00EC05CB"/>
    <w:rsid w:val="00EC1281"/>
    <w:rsid w:val="00EC13E8"/>
    <w:rsid w:val="00EC186E"/>
    <w:rsid w:val="00EC1FB8"/>
    <w:rsid w:val="00EC46F3"/>
    <w:rsid w:val="00EC51A2"/>
    <w:rsid w:val="00EC5224"/>
    <w:rsid w:val="00EC6998"/>
    <w:rsid w:val="00EC710C"/>
    <w:rsid w:val="00ED0021"/>
    <w:rsid w:val="00ED429D"/>
    <w:rsid w:val="00ED54E0"/>
    <w:rsid w:val="00ED5501"/>
    <w:rsid w:val="00ED555D"/>
    <w:rsid w:val="00ED79A2"/>
    <w:rsid w:val="00EE020C"/>
    <w:rsid w:val="00EE127E"/>
    <w:rsid w:val="00EE195C"/>
    <w:rsid w:val="00EE1EB9"/>
    <w:rsid w:val="00EE6905"/>
    <w:rsid w:val="00EF18B1"/>
    <w:rsid w:val="00EF3329"/>
    <w:rsid w:val="00EF3E09"/>
    <w:rsid w:val="00EF42CA"/>
    <w:rsid w:val="00EF48C9"/>
    <w:rsid w:val="00EF6882"/>
    <w:rsid w:val="00F00599"/>
    <w:rsid w:val="00F00C49"/>
    <w:rsid w:val="00F019DC"/>
    <w:rsid w:val="00F02114"/>
    <w:rsid w:val="00F04425"/>
    <w:rsid w:val="00F06A51"/>
    <w:rsid w:val="00F06B1E"/>
    <w:rsid w:val="00F06BAD"/>
    <w:rsid w:val="00F0770F"/>
    <w:rsid w:val="00F0792B"/>
    <w:rsid w:val="00F107CD"/>
    <w:rsid w:val="00F10C86"/>
    <w:rsid w:val="00F13287"/>
    <w:rsid w:val="00F142E8"/>
    <w:rsid w:val="00F155DA"/>
    <w:rsid w:val="00F15F16"/>
    <w:rsid w:val="00F17B39"/>
    <w:rsid w:val="00F17DD5"/>
    <w:rsid w:val="00F20C96"/>
    <w:rsid w:val="00F20FF6"/>
    <w:rsid w:val="00F221A6"/>
    <w:rsid w:val="00F24765"/>
    <w:rsid w:val="00F24AD9"/>
    <w:rsid w:val="00F25FD7"/>
    <w:rsid w:val="00F263F2"/>
    <w:rsid w:val="00F30B72"/>
    <w:rsid w:val="00F30EF5"/>
    <w:rsid w:val="00F31F65"/>
    <w:rsid w:val="00F32397"/>
    <w:rsid w:val="00F32A35"/>
    <w:rsid w:val="00F331A9"/>
    <w:rsid w:val="00F34198"/>
    <w:rsid w:val="00F358F4"/>
    <w:rsid w:val="00F37DD7"/>
    <w:rsid w:val="00F40595"/>
    <w:rsid w:val="00F40ADE"/>
    <w:rsid w:val="00F41BA3"/>
    <w:rsid w:val="00F43086"/>
    <w:rsid w:val="00F46575"/>
    <w:rsid w:val="00F46DBE"/>
    <w:rsid w:val="00F50878"/>
    <w:rsid w:val="00F51AED"/>
    <w:rsid w:val="00F52CCB"/>
    <w:rsid w:val="00F547BB"/>
    <w:rsid w:val="00F54D1A"/>
    <w:rsid w:val="00F54E8F"/>
    <w:rsid w:val="00F55F2E"/>
    <w:rsid w:val="00F61085"/>
    <w:rsid w:val="00F630DD"/>
    <w:rsid w:val="00F6647C"/>
    <w:rsid w:val="00F67970"/>
    <w:rsid w:val="00F7080C"/>
    <w:rsid w:val="00F72537"/>
    <w:rsid w:val="00F72699"/>
    <w:rsid w:val="00F731EF"/>
    <w:rsid w:val="00F756F3"/>
    <w:rsid w:val="00F77CEE"/>
    <w:rsid w:val="00F81740"/>
    <w:rsid w:val="00F81D0F"/>
    <w:rsid w:val="00F83C39"/>
    <w:rsid w:val="00F87748"/>
    <w:rsid w:val="00F8774A"/>
    <w:rsid w:val="00F90AB2"/>
    <w:rsid w:val="00F90BAD"/>
    <w:rsid w:val="00F914FC"/>
    <w:rsid w:val="00F91C34"/>
    <w:rsid w:val="00F9285E"/>
    <w:rsid w:val="00F97462"/>
    <w:rsid w:val="00FA09FA"/>
    <w:rsid w:val="00FA4889"/>
    <w:rsid w:val="00FA5643"/>
    <w:rsid w:val="00FA5EBC"/>
    <w:rsid w:val="00FA60D2"/>
    <w:rsid w:val="00FA62A2"/>
    <w:rsid w:val="00FB2871"/>
    <w:rsid w:val="00FB44B6"/>
    <w:rsid w:val="00FB4AAC"/>
    <w:rsid w:val="00FB58B0"/>
    <w:rsid w:val="00FB6611"/>
    <w:rsid w:val="00FB71F3"/>
    <w:rsid w:val="00FB78C8"/>
    <w:rsid w:val="00FB7C60"/>
    <w:rsid w:val="00FC01E2"/>
    <w:rsid w:val="00FC4ED4"/>
    <w:rsid w:val="00FC5C8A"/>
    <w:rsid w:val="00FC5DBF"/>
    <w:rsid w:val="00FC5FEE"/>
    <w:rsid w:val="00FC7E19"/>
    <w:rsid w:val="00FD224A"/>
    <w:rsid w:val="00FD3143"/>
    <w:rsid w:val="00FD60E0"/>
    <w:rsid w:val="00FD6522"/>
    <w:rsid w:val="00FD7350"/>
    <w:rsid w:val="00FE0346"/>
    <w:rsid w:val="00FE59A2"/>
    <w:rsid w:val="00FE5AFB"/>
    <w:rsid w:val="00FE5E1B"/>
    <w:rsid w:val="00FE6389"/>
    <w:rsid w:val="00FE7AA3"/>
    <w:rsid w:val="00FF0CAF"/>
    <w:rsid w:val="00FF1FE9"/>
    <w:rsid w:val="00FF2033"/>
    <w:rsid w:val="00FF4616"/>
    <w:rsid w:val="00FF5BB0"/>
    <w:rsid w:val="00FF5D55"/>
    <w:rsid w:val="00FF64D7"/>
    <w:rsid w:val="00FF76D5"/>
    <w:rsid w:val="02594861"/>
    <w:rsid w:val="03003A55"/>
    <w:rsid w:val="032B4BC6"/>
    <w:rsid w:val="03C937C8"/>
    <w:rsid w:val="040D4C87"/>
    <w:rsid w:val="05BC5430"/>
    <w:rsid w:val="05CF871E"/>
    <w:rsid w:val="0660ED30"/>
    <w:rsid w:val="06D2318D"/>
    <w:rsid w:val="071D46D5"/>
    <w:rsid w:val="090916AC"/>
    <w:rsid w:val="0911846A"/>
    <w:rsid w:val="096746B1"/>
    <w:rsid w:val="0A4F643B"/>
    <w:rsid w:val="0B0235E3"/>
    <w:rsid w:val="0B2FEFC8"/>
    <w:rsid w:val="0B855513"/>
    <w:rsid w:val="0BC8848E"/>
    <w:rsid w:val="0CB32DB7"/>
    <w:rsid w:val="0CD55861"/>
    <w:rsid w:val="0D61A7E0"/>
    <w:rsid w:val="0D93DBAC"/>
    <w:rsid w:val="0DA4AAA9"/>
    <w:rsid w:val="1028D8E1"/>
    <w:rsid w:val="1060A1EE"/>
    <w:rsid w:val="11A95A95"/>
    <w:rsid w:val="11FF3347"/>
    <w:rsid w:val="12350BA0"/>
    <w:rsid w:val="124C778E"/>
    <w:rsid w:val="127F186C"/>
    <w:rsid w:val="13AD30B6"/>
    <w:rsid w:val="151AE452"/>
    <w:rsid w:val="16EF8DCB"/>
    <w:rsid w:val="16FDB489"/>
    <w:rsid w:val="17122C65"/>
    <w:rsid w:val="1733A402"/>
    <w:rsid w:val="177802AE"/>
    <w:rsid w:val="180846EF"/>
    <w:rsid w:val="1872E05C"/>
    <w:rsid w:val="19858C71"/>
    <w:rsid w:val="19C6703C"/>
    <w:rsid w:val="1A8F899B"/>
    <w:rsid w:val="1B8C937A"/>
    <w:rsid w:val="1C0322E3"/>
    <w:rsid w:val="1D9A9CFF"/>
    <w:rsid w:val="1DC0ED14"/>
    <w:rsid w:val="1DF1DB8F"/>
    <w:rsid w:val="1FFC50D6"/>
    <w:rsid w:val="21DA4E7B"/>
    <w:rsid w:val="2216D818"/>
    <w:rsid w:val="23DC27E1"/>
    <w:rsid w:val="23DD2400"/>
    <w:rsid w:val="245D6E9B"/>
    <w:rsid w:val="245F1770"/>
    <w:rsid w:val="255117DD"/>
    <w:rsid w:val="25E4861C"/>
    <w:rsid w:val="2605F966"/>
    <w:rsid w:val="27006E76"/>
    <w:rsid w:val="276CF907"/>
    <w:rsid w:val="28599C0A"/>
    <w:rsid w:val="28706B06"/>
    <w:rsid w:val="29787882"/>
    <w:rsid w:val="29C4DD2D"/>
    <w:rsid w:val="2B7F0147"/>
    <w:rsid w:val="2B84204A"/>
    <w:rsid w:val="2CB35C0C"/>
    <w:rsid w:val="2D6704DA"/>
    <w:rsid w:val="2DE908D3"/>
    <w:rsid w:val="2E873BCA"/>
    <w:rsid w:val="2F47CBF4"/>
    <w:rsid w:val="2F93B34F"/>
    <w:rsid w:val="33924B58"/>
    <w:rsid w:val="341E3F77"/>
    <w:rsid w:val="34DB1121"/>
    <w:rsid w:val="34FB1917"/>
    <w:rsid w:val="35EB583B"/>
    <w:rsid w:val="3635F7A4"/>
    <w:rsid w:val="366E0C5A"/>
    <w:rsid w:val="37D6D76A"/>
    <w:rsid w:val="38B1BE1E"/>
    <w:rsid w:val="39498B6F"/>
    <w:rsid w:val="3CE5412F"/>
    <w:rsid w:val="3D1D4AB6"/>
    <w:rsid w:val="400D72AE"/>
    <w:rsid w:val="401E005C"/>
    <w:rsid w:val="4160F062"/>
    <w:rsid w:val="419358E2"/>
    <w:rsid w:val="41959C96"/>
    <w:rsid w:val="41E9FEDD"/>
    <w:rsid w:val="42314C20"/>
    <w:rsid w:val="44C33BC5"/>
    <w:rsid w:val="45471DA4"/>
    <w:rsid w:val="45E2671C"/>
    <w:rsid w:val="470EA410"/>
    <w:rsid w:val="482A6669"/>
    <w:rsid w:val="48342783"/>
    <w:rsid w:val="4862EE81"/>
    <w:rsid w:val="48A060DD"/>
    <w:rsid w:val="49168D1C"/>
    <w:rsid w:val="4A8056BA"/>
    <w:rsid w:val="4B5AE07A"/>
    <w:rsid w:val="4CB7BA18"/>
    <w:rsid w:val="4CFF24F1"/>
    <w:rsid w:val="4E61C3DC"/>
    <w:rsid w:val="4F1336C0"/>
    <w:rsid w:val="4FE7D85A"/>
    <w:rsid w:val="506C0354"/>
    <w:rsid w:val="50C93D04"/>
    <w:rsid w:val="517AB51D"/>
    <w:rsid w:val="53729403"/>
    <w:rsid w:val="546FDE1D"/>
    <w:rsid w:val="57A275A6"/>
    <w:rsid w:val="57C21B9C"/>
    <w:rsid w:val="57C34B6E"/>
    <w:rsid w:val="587E2C7A"/>
    <w:rsid w:val="59349E6C"/>
    <w:rsid w:val="59BEDEE3"/>
    <w:rsid w:val="5BE8227C"/>
    <w:rsid w:val="5BF22D30"/>
    <w:rsid w:val="5BFA9A85"/>
    <w:rsid w:val="5C7049F2"/>
    <w:rsid w:val="5DBFEA54"/>
    <w:rsid w:val="5E8FD163"/>
    <w:rsid w:val="5ED0EF0D"/>
    <w:rsid w:val="5F989ECF"/>
    <w:rsid w:val="5FBF1045"/>
    <w:rsid w:val="60B0887C"/>
    <w:rsid w:val="61C67606"/>
    <w:rsid w:val="6271CC60"/>
    <w:rsid w:val="633FF058"/>
    <w:rsid w:val="63A12C28"/>
    <w:rsid w:val="63B20E37"/>
    <w:rsid w:val="63DB6DC5"/>
    <w:rsid w:val="63EAA65A"/>
    <w:rsid w:val="64F6F38B"/>
    <w:rsid w:val="65132BC5"/>
    <w:rsid w:val="652DCFC5"/>
    <w:rsid w:val="65B2F589"/>
    <w:rsid w:val="668DBBE9"/>
    <w:rsid w:val="66C41B7F"/>
    <w:rsid w:val="67E1B0D3"/>
    <w:rsid w:val="69545728"/>
    <w:rsid w:val="6A0EDB5C"/>
    <w:rsid w:val="6C20C8A2"/>
    <w:rsid w:val="6C649601"/>
    <w:rsid w:val="6C7A439C"/>
    <w:rsid w:val="6CC250B7"/>
    <w:rsid w:val="6CFE3C60"/>
    <w:rsid w:val="6D19358F"/>
    <w:rsid w:val="6DB10445"/>
    <w:rsid w:val="6E700C67"/>
    <w:rsid w:val="6E86062F"/>
    <w:rsid w:val="6EA9C4CF"/>
    <w:rsid w:val="6F4E020E"/>
    <w:rsid w:val="70D6AAB7"/>
    <w:rsid w:val="712A502A"/>
    <w:rsid w:val="71999C1A"/>
    <w:rsid w:val="71E686B7"/>
    <w:rsid w:val="72A8E125"/>
    <w:rsid w:val="73C69E6A"/>
    <w:rsid w:val="76C82688"/>
    <w:rsid w:val="78A3BAF9"/>
    <w:rsid w:val="78BE52DE"/>
    <w:rsid w:val="78F8C651"/>
    <w:rsid w:val="799C8EA3"/>
    <w:rsid w:val="7AAAB617"/>
    <w:rsid w:val="7BA85136"/>
    <w:rsid w:val="7C0733DE"/>
    <w:rsid w:val="7DCC3774"/>
    <w:rsid w:val="7DF41C8B"/>
    <w:rsid w:val="7E14AD18"/>
    <w:rsid w:val="7EA9E201"/>
    <w:rsid w:val="7EB3B37F"/>
    <w:rsid w:val="7F4ED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F74731"/>
  <w15:docId w15:val="{1F3DF96A-F423-4315-BF76-C09C6652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AC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B230EC"/>
    <w:pPr>
      <w:keepNext/>
      <w:keepLines/>
      <w:numPr>
        <w:numId w:val="8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qFormat/>
    <w:rsid w:val="00B230EC"/>
    <w:pPr>
      <w:keepNext/>
      <w:keepLines/>
      <w:numPr>
        <w:ilvl w:val="1"/>
        <w:numId w:val="8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qFormat/>
    <w:rsid w:val="00B230EC"/>
    <w:pPr>
      <w:keepNext/>
      <w:keepLines/>
      <w:numPr>
        <w:ilvl w:val="2"/>
        <w:numId w:val="8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qFormat/>
    <w:rsid w:val="00B230EC"/>
    <w:pPr>
      <w:keepNext/>
      <w:keepLines/>
      <w:numPr>
        <w:ilvl w:val="3"/>
        <w:numId w:val="8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qFormat/>
    <w:rsid w:val="00B230EC"/>
    <w:pPr>
      <w:keepNext/>
      <w:keepLines/>
      <w:numPr>
        <w:ilvl w:val="4"/>
        <w:numId w:val="8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8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230EC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qFormat/>
    <w:rsid w:val="00D747AE"/>
    <w:pPr>
      <w:numPr>
        <w:ilvl w:val="6"/>
        <w:numId w:val="8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qFormat/>
    <w:rsid w:val="00D747AE"/>
    <w:pPr>
      <w:numPr>
        <w:ilvl w:val="7"/>
        <w:numId w:val="8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qFormat/>
    <w:rsid w:val="00D747AE"/>
    <w:pPr>
      <w:numPr>
        <w:ilvl w:val="8"/>
        <w:numId w:val="8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7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9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9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9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9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9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9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1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AE20ED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D0F5C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1D0F5C"/>
    <w:rPr>
      <w:i/>
      <w:iCs/>
    </w:rPr>
  </w:style>
  <w:style w:type="character" w:styleId="HTMLCode">
    <w:name w:val="HTML Code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1D0F5C"/>
    <w:rPr>
      <w:i/>
      <w:iCs/>
    </w:rPr>
  </w:style>
  <w:style w:type="character" w:styleId="HTMLKeyboard">
    <w:name w:val="HTML Keyboard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D0F5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1D0F5C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1D0F5C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D0F5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nhideWhenUsed/>
    <w:rsid w:val="001D0F5C"/>
  </w:style>
  <w:style w:type="character" w:styleId="PlaceholderText">
    <w:name w:val="Placeholder Tex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1D0F5C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1D0F5C"/>
    <w:rPr>
      <w:b/>
      <w:bCs/>
    </w:rPr>
  </w:style>
  <w:style w:type="character" w:styleId="SubtleEmphasis">
    <w:name w:val="Subtle Emphasis"/>
    <w:uiPriority w:val="99"/>
    <w:semiHidden/>
    <w:qFormat/>
    <w:rsid w:val="001D0F5C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1D0F5C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BodyText4">
    <w:name w:val="Body Text 4"/>
    <w:basedOn w:val="Normal"/>
    <w:rsid w:val="00FC5C8A"/>
    <w:pPr>
      <w:tabs>
        <w:tab w:val="left" w:pos="720"/>
        <w:tab w:val="left" w:pos="2160"/>
      </w:tabs>
      <w:spacing w:after="240"/>
      <w:ind w:left="2160" w:hanging="720"/>
    </w:pPr>
    <w:rPr>
      <w:rFonts w:ascii="Times New Roman" w:eastAsia="SimSun" w:hAnsi="Times New Roman"/>
      <w:sz w:val="22"/>
      <w:szCs w:val="20"/>
    </w:rPr>
  </w:style>
  <w:style w:type="table" w:customStyle="1" w:styleId="WTOTable11">
    <w:name w:val="WTOTable11"/>
    <w:basedOn w:val="TableNormal"/>
    <w:uiPriority w:val="99"/>
    <w:rsid w:val="00B1319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12">
    <w:name w:val="WTOTable12"/>
    <w:basedOn w:val="TableNormal"/>
    <w:uiPriority w:val="99"/>
    <w:rsid w:val="00711CB9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styleId="Revision">
    <w:name w:val="Revision"/>
    <w:hidden/>
    <w:uiPriority w:val="99"/>
    <w:semiHidden/>
    <w:rsid w:val="00BB3D98"/>
    <w:rPr>
      <w:rFonts w:ascii="Verdana" w:hAnsi="Verdana"/>
      <w:sz w:val="18"/>
      <w:szCs w:val="22"/>
      <w:lang w:eastAsia="en-US"/>
    </w:rPr>
  </w:style>
  <w:style w:type="table" w:customStyle="1" w:styleId="WTOTable13">
    <w:name w:val="WTOTable13"/>
    <w:basedOn w:val="TableNormal"/>
    <w:uiPriority w:val="99"/>
    <w:rsid w:val="000F23BE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Default">
    <w:name w:val="Default"/>
    <w:rsid w:val="009D705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customStyle="1" w:styleId="WTOTable14">
    <w:name w:val="WTOTable14"/>
    <w:basedOn w:val="TableNormal"/>
    <w:uiPriority w:val="99"/>
    <w:rsid w:val="00131D82"/>
    <w:rPr>
      <w:rFonts w:ascii="Verdana" w:hAnsi="Verdana"/>
      <w:sz w:val="16"/>
      <w:szCs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15">
    <w:name w:val="WTOTable15"/>
    <w:basedOn w:val="TableNormal"/>
    <w:uiPriority w:val="99"/>
    <w:rsid w:val="00131D82"/>
    <w:rPr>
      <w:rFonts w:ascii="Verdana" w:hAnsi="Verdana"/>
      <w:sz w:val="16"/>
      <w:szCs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41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DF339635F5D47A6422A297E17BB45" ma:contentTypeVersion="9" ma:contentTypeDescription="Crée un document." ma:contentTypeScope="" ma:versionID="e1ba4a935ca08a714f72b899e081b8f0">
  <xsd:schema xmlns:xsd="http://www.w3.org/2001/XMLSchema" xmlns:xs="http://www.w3.org/2001/XMLSchema" xmlns:p="http://schemas.microsoft.com/office/2006/metadata/properties" xmlns:ns2="24eea238-67ba-4c15-a9b1-70170bb09582" targetNamespace="http://schemas.microsoft.com/office/2006/metadata/properties" ma:root="true" ma:fieldsID="30cf3d3dae4556eebc64554bd6dd6ada" ns2:_="">
    <xsd:import namespace="24eea238-67ba-4c15-a9b1-70170bb09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ea238-67ba-4c15-a9b1-70170bb09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5F99DB-6A83-4390-9F2A-E43D75112B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ADD9D8-EC99-4E00-880E-503BF06571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1B3CC0-70DD-4D87-BBFE-FFE86E62B6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04C828-8C51-4E54-9755-287A067A5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ea238-67ba-4c15-a9b1-70170bb09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644</Words>
  <Characters>3672</Characters>
  <Application>Microsoft Office Word</Application>
  <DocSecurity>4</DocSecurity>
  <Lines>30</Lines>
  <Paragraphs>8</Paragraphs>
  <ScaleCrop>false</ScaleCrop>
  <Company>WTO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Osei-Lah, Kodjo</dc:creator>
  <cp:keywords/>
  <cp:lastModifiedBy>Brouillaud, Nadine</cp:lastModifiedBy>
  <cp:revision>2</cp:revision>
  <cp:lastPrinted>2019-05-11T12:54:00Z</cp:lastPrinted>
  <dcterms:created xsi:type="dcterms:W3CDTF">2021-02-22T10:43:00Z</dcterms:created>
  <dcterms:modified xsi:type="dcterms:W3CDTF">2021-02-22T10:43:00Z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0x010100C83DF339635F5D47A6422A297E17BB45</vt:lpwstr>
  </property>
</Properties>
</file>