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1DB2B" w14:textId="77777777" w:rsidR="004B6980" w:rsidRPr="00765B8A" w:rsidRDefault="004B6980" w:rsidP="006002B8">
      <w:pPr>
        <w:jc w:val="center"/>
        <w:rPr>
          <w:rFonts w:asciiTheme="minorHAnsi" w:hAnsiTheme="minorHAnsi" w:cstheme="minorHAnsi"/>
          <w:b/>
          <w:sz w:val="20"/>
        </w:rPr>
      </w:pPr>
    </w:p>
    <w:p w14:paraId="55CDB1A0" w14:textId="6AB29B04" w:rsidR="00564E23" w:rsidRPr="00765B8A" w:rsidRDefault="00564E23" w:rsidP="006002B8">
      <w:pPr>
        <w:jc w:val="center"/>
        <w:rPr>
          <w:rFonts w:asciiTheme="minorHAnsi" w:hAnsiTheme="minorHAnsi" w:cstheme="minorHAnsi"/>
          <w:b/>
          <w:sz w:val="28"/>
          <w:szCs w:val="28"/>
        </w:rPr>
      </w:pPr>
      <w:r w:rsidRPr="00765B8A">
        <w:rPr>
          <w:rFonts w:asciiTheme="minorHAnsi" w:hAnsiTheme="minorHAnsi" w:cstheme="minorHAnsi"/>
          <w:b/>
          <w:sz w:val="28"/>
          <w:szCs w:val="28"/>
        </w:rPr>
        <w:t>Workshop on</w:t>
      </w:r>
      <w:r w:rsidR="00A00800" w:rsidRPr="00765B8A">
        <w:rPr>
          <w:rFonts w:asciiTheme="minorHAnsi" w:hAnsiTheme="minorHAnsi" w:cstheme="minorHAnsi"/>
          <w:b/>
          <w:sz w:val="28"/>
          <w:szCs w:val="28"/>
        </w:rPr>
        <w:t xml:space="preserve"> Measuring Digital Trade</w:t>
      </w:r>
      <w:r w:rsidR="00AC6D7F" w:rsidRPr="00765B8A">
        <w:rPr>
          <w:rFonts w:asciiTheme="minorHAnsi" w:hAnsiTheme="minorHAnsi" w:cstheme="minorHAnsi"/>
          <w:b/>
          <w:sz w:val="28"/>
          <w:szCs w:val="28"/>
        </w:rPr>
        <w:t xml:space="preserve"> for Pacific Island States</w:t>
      </w:r>
    </w:p>
    <w:p w14:paraId="4F2429E1" w14:textId="77777777" w:rsidR="00C757C8" w:rsidRPr="00765B8A" w:rsidRDefault="00C757C8" w:rsidP="006002B8">
      <w:pPr>
        <w:jc w:val="center"/>
        <w:rPr>
          <w:rFonts w:asciiTheme="minorHAnsi" w:hAnsiTheme="minorHAnsi" w:cstheme="minorHAnsi"/>
          <w:b/>
          <w:sz w:val="12"/>
          <w:szCs w:val="12"/>
        </w:rPr>
      </w:pPr>
    </w:p>
    <w:p w14:paraId="39678603" w14:textId="2DC18556" w:rsidR="00564E23" w:rsidRPr="00765B8A" w:rsidRDefault="00AC6D7F" w:rsidP="006002B8">
      <w:pPr>
        <w:jc w:val="center"/>
        <w:rPr>
          <w:rFonts w:asciiTheme="minorHAnsi" w:hAnsiTheme="minorHAnsi" w:cstheme="minorHAnsi"/>
          <w:b/>
          <w:sz w:val="26"/>
          <w:szCs w:val="26"/>
        </w:rPr>
      </w:pPr>
      <w:r w:rsidRPr="00765B8A">
        <w:rPr>
          <w:rFonts w:asciiTheme="minorHAnsi" w:hAnsiTheme="minorHAnsi" w:cstheme="minorHAnsi"/>
          <w:b/>
          <w:sz w:val="26"/>
          <w:szCs w:val="26"/>
        </w:rPr>
        <w:t>Suva</w:t>
      </w:r>
      <w:r w:rsidR="00B474DD" w:rsidRPr="00765B8A">
        <w:rPr>
          <w:rFonts w:asciiTheme="minorHAnsi" w:hAnsiTheme="minorHAnsi" w:cstheme="minorHAnsi"/>
          <w:b/>
          <w:sz w:val="26"/>
          <w:szCs w:val="26"/>
        </w:rPr>
        <w:t xml:space="preserve">, </w:t>
      </w:r>
      <w:r w:rsidRPr="00765B8A">
        <w:rPr>
          <w:rFonts w:asciiTheme="minorHAnsi" w:hAnsiTheme="minorHAnsi" w:cstheme="minorHAnsi"/>
          <w:b/>
          <w:sz w:val="26"/>
          <w:szCs w:val="26"/>
        </w:rPr>
        <w:t>Fiji</w:t>
      </w:r>
    </w:p>
    <w:p w14:paraId="63B1208D" w14:textId="70460EFC" w:rsidR="003F219C" w:rsidRPr="00765B8A" w:rsidRDefault="009C725A" w:rsidP="006002B8">
      <w:pPr>
        <w:jc w:val="center"/>
        <w:rPr>
          <w:rFonts w:asciiTheme="minorHAnsi" w:hAnsiTheme="minorHAnsi" w:cstheme="minorHAnsi"/>
          <w:b/>
          <w:sz w:val="26"/>
          <w:szCs w:val="26"/>
        </w:rPr>
      </w:pPr>
      <w:r w:rsidRPr="00765B8A">
        <w:rPr>
          <w:rFonts w:asciiTheme="minorHAnsi" w:hAnsiTheme="minorHAnsi" w:cstheme="minorHAnsi"/>
          <w:b/>
          <w:sz w:val="26"/>
          <w:szCs w:val="26"/>
        </w:rPr>
        <w:t>4</w:t>
      </w:r>
      <w:r w:rsidR="00476ADE" w:rsidRPr="00765B8A">
        <w:rPr>
          <w:rFonts w:asciiTheme="minorHAnsi" w:hAnsiTheme="minorHAnsi" w:cstheme="minorHAnsi"/>
          <w:b/>
          <w:sz w:val="26"/>
          <w:szCs w:val="26"/>
        </w:rPr>
        <w:t>-</w:t>
      </w:r>
      <w:r w:rsidR="004A60E6" w:rsidRPr="00765B8A">
        <w:rPr>
          <w:rFonts w:asciiTheme="minorHAnsi" w:hAnsiTheme="minorHAnsi" w:cstheme="minorHAnsi"/>
          <w:b/>
          <w:sz w:val="26"/>
          <w:szCs w:val="26"/>
        </w:rPr>
        <w:t>7 August 202</w:t>
      </w:r>
      <w:r w:rsidR="008E5BF5" w:rsidRPr="00765B8A">
        <w:rPr>
          <w:rFonts w:asciiTheme="minorHAnsi" w:hAnsiTheme="minorHAnsi" w:cstheme="minorHAnsi"/>
          <w:b/>
          <w:sz w:val="26"/>
          <w:szCs w:val="26"/>
        </w:rPr>
        <w:t>5</w:t>
      </w:r>
    </w:p>
    <w:p w14:paraId="7B895DE9" w14:textId="77777777" w:rsidR="008E5BF5" w:rsidRPr="00765B8A" w:rsidRDefault="008E5BF5" w:rsidP="006002B8">
      <w:pPr>
        <w:jc w:val="center"/>
        <w:rPr>
          <w:rFonts w:asciiTheme="minorHAnsi" w:hAnsiTheme="minorHAnsi" w:cstheme="minorHAnsi"/>
          <w:b/>
          <w:sz w:val="12"/>
          <w:szCs w:val="28"/>
        </w:rPr>
      </w:pPr>
    </w:p>
    <w:p w14:paraId="49E49659" w14:textId="34B4B846" w:rsidR="00215DA3" w:rsidRPr="00765B8A" w:rsidRDefault="009C725A" w:rsidP="00CC7B49">
      <w:pPr>
        <w:jc w:val="center"/>
        <w:rPr>
          <w:rFonts w:asciiTheme="minorHAnsi" w:hAnsiTheme="minorHAnsi" w:cstheme="minorBidi"/>
          <w:b/>
          <w:sz w:val="28"/>
          <w:szCs w:val="28"/>
          <w:u w:val="single"/>
        </w:rPr>
      </w:pPr>
      <w:r w:rsidRPr="00765B8A">
        <w:rPr>
          <w:rFonts w:asciiTheme="minorHAnsi" w:hAnsiTheme="minorHAnsi" w:cstheme="minorBidi"/>
          <w:b/>
          <w:sz w:val="28"/>
          <w:szCs w:val="28"/>
          <w:u w:val="single"/>
        </w:rPr>
        <w:t xml:space="preserve">Draft </w:t>
      </w:r>
      <w:r w:rsidR="00FF0C67" w:rsidRPr="00765B8A">
        <w:rPr>
          <w:rFonts w:asciiTheme="minorHAnsi" w:hAnsiTheme="minorHAnsi" w:cstheme="minorBidi"/>
          <w:b/>
          <w:sz w:val="28"/>
          <w:szCs w:val="28"/>
          <w:u w:val="single"/>
        </w:rPr>
        <w:t>A</w:t>
      </w:r>
      <w:r w:rsidR="00214CA3" w:rsidRPr="00765B8A">
        <w:rPr>
          <w:rFonts w:asciiTheme="minorHAnsi" w:hAnsiTheme="minorHAnsi" w:cstheme="minorBidi"/>
          <w:b/>
          <w:sz w:val="28"/>
          <w:szCs w:val="28"/>
          <w:u w:val="single"/>
        </w:rPr>
        <w:t>genda</w:t>
      </w:r>
      <w:r w:rsidR="00B867C4" w:rsidRPr="00765B8A">
        <w:rPr>
          <w:rFonts w:asciiTheme="minorHAnsi" w:hAnsiTheme="minorHAnsi" w:cstheme="minorBidi"/>
          <w:b/>
          <w:sz w:val="28"/>
          <w:szCs w:val="28"/>
          <w:u w:val="single"/>
        </w:rPr>
        <w:t xml:space="preserve"> </w:t>
      </w:r>
    </w:p>
    <w:p w14:paraId="1DF02453" w14:textId="77777777" w:rsidR="004D2CA3" w:rsidRPr="00765B8A" w:rsidRDefault="004D2CA3" w:rsidP="00CC7B49">
      <w:pPr>
        <w:jc w:val="center"/>
        <w:rPr>
          <w:rFonts w:asciiTheme="minorHAnsi" w:hAnsiTheme="minorHAnsi" w:cstheme="minorBidi"/>
          <w:b/>
          <w:sz w:val="12"/>
          <w:szCs w:val="12"/>
          <w:u w:val="single"/>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75"/>
        <w:gridCol w:w="5796"/>
        <w:gridCol w:w="1701"/>
      </w:tblGrid>
      <w:tr w:rsidR="00554A69" w:rsidRPr="00765B8A" w14:paraId="688EEEA3" w14:textId="77777777" w:rsidTr="14B2D8F0">
        <w:trPr>
          <w:trHeight w:val="467"/>
          <w:tblHeader/>
        </w:trPr>
        <w:tc>
          <w:tcPr>
            <w:tcW w:w="9072" w:type="dxa"/>
            <w:gridSpan w:val="3"/>
            <w:shd w:val="clear" w:color="auto" w:fill="FABF8F" w:themeFill="accent6" w:themeFillTint="99"/>
            <w:vAlign w:val="center"/>
          </w:tcPr>
          <w:p w14:paraId="146101CE" w14:textId="1922A79E" w:rsidR="00554A69" w:rsidRPr="00765B8A" w:rsidRDefault="009C725A" w:rsidP="00554A69">
            <w:pPr>
              <w:tabs>
                <w:tab w:val="clear" w:pos="720"/>
                <w:tab w:val="right" w:pos="1334"/>
              </w:tabs>
              <w:jc w:val="center"/>
              <w:rPr>
                <w:rFonts w:asciiTheme="minorHAnsi" w:hAnsiTheme="minorHAnsi" w:cstheme="minorHAnsi"/>
                <w:bCs/>
                <w:sz w:val="24"/>
                <w:szCs w:val="24"/>
              </w:rPr>
            </w:pPr>
            <w:r w:rsidRPr="00765B8A">
              <w:rPr>
                <w:rFonts w:asciiTheme="minorHAnsi" w:hAnsiTheme="minorHAnsi" w:cstheme="minorHAnsi"/>
                <w:b/>
                <w:sz w:val="28"/>
                <w:szCs w:val="28"/>
              </w:rPr>
              <w:t>Mo</w:t>
            </w:r>
            <w:r w:rsidR="00705040" w:rsidRPr="00765B8A">
              <w:rPr>
                <w:rFonts w:asciiTheme="minorHAnsi" w:hAnsiTheme="minorHAnsi" w:cstheme="minorHAnsi"/>
                <w:b/>
                <w:sz w:val="28"/>
                <w:szCs w:val="28"/>
              </w:rPr>
              <w:t xml:space="preserve">nday, </w:t>
            </w:r>
            <w:r w:rsidRPr="00765B8A">
              <w:rPr>
                <w:rFonts w:asciiTheme="minorHAnsi" w:hAnsiTheme="minorHAnsi" w:cstheme="minorHAnsi"/>
                <w:b/>
                <w:sz w:val="28"/>
                <w:szCs w:val="28"/>
              </w:rPr>
              <w:t>4</w:t>
            </w:r>
            <w:r w:rsidR="002E7658" w:rsidRPr="00765B8A">
              <w:rPr>
                <w:rFonts w:asciiTheme="minorHAnsi" w:hAnsiTheme="minorHAnsi" w:cstheme="minorHAnsi"/>
                <w:b/>
                <w:sz w:val="28"/>
                <w:szCs w:val="28"/>
              </w:rPr>
              <w:t xml:space="preserve"> </w:t>
            </w:r>
            <w:r w:rsidR="008E5BF5" w:rsidRPr="00765B8A">
              <w:rPr>
                <w:rFonts w:asciiTheme="minorHAnsi" w:hAnsiTheme="minorHAnsi" w:cstheme="minorHAnsi"/>
                <w:b/>
                <w:sz w:val="28"/>
                <w:szCs w:val="28"/>
              </w:rPr>
              <w:t>August</w:t>
            </w:r>
            <w:r w:rsidR="002E7658" w:rsidRPr="00765B8A">
              <w:rPr>
                <w:rFonts w:asciiTheme="minorHAnsi" w:hAnsiTheme="minorHAnsi" w:cstheme="minorHAnsi"/>
                <w:b/>
                <w:sz w:val="28"/>
                <w:szCs w:val="28"/>
              </w:rPr>
              <w:t xml:space="preserve"> </w:t>
            </w:r>
            <w:r w:rsidR="00705040" w:rsidRPr="00765B8A">
              <w:rPr>
                <w:rFonts w:asciiTheme="minorHAnsi" w:hAnsiTheme="minorHAnsi" w:cstheme="minorHAnsi"/>
                <w:b/>
                <w:sz w:val="28"/>
                <w:szCs w:val="28"/>
              </w:rPr>
              <w:t>20</w:t>
            </w:r>
            <w:r w:rsidR="00A00800" w:rsidRPr="00765B8A">
              <w:rPr>
                <w:rFonts w:asciiTheme="minorHAnsi" w:hAnsiTheme="minorHAnsi" w:cstheme="minorHAnsi"/>
                <w:b/>
                <w:sz w:val="28"/>
                <w:szCs w:val="28"/>
              </w:rPr>
              <w:t>2</w:t>
            </w:r>
            <w:r w:rsidR="008E5BF5" w:rsidRPr="00765B8A">
              <w:rPr>
                <w:rFonts w:asciiTheme="minorHAnsi" w:hAnsiTheme="minorHAnsi" w:cstheme="minorHAnsi"/>
                <w:b/>
                <w:sz w:val="28"/>
                <w:szCs w:val="28"/>
              </w:rPr>
              <w:t>5</w:t>
            </w:r>
            <w:r w:rsidR="00705040" w:rsidRPr="00765B8A">
              <w:rPr>
                <w:rFonts w:asciiTheme="minorHAnsi" w:hAnsiTheme="minorHAnsi" w:cstheme="minorHAnsi"/>
                <w:b/>
                <w:sz w:val="28"/>
                <w:szCs w:val="28"/>
              </w:rPr>
              <w:t xml:space="preserve"> (</w:t>
            </w:r>
            <w:r w:rsidR="00554A69" w:rsidRPr="00765B8A">
              <w:rPr>
                <w:rFonts w:asciiTheme="minorHAnsi" w:hAnsiTheme="minorHAnsi" w:cstheme="minorHAnsi"/>
                <w:b/>
                <w:sz w:val="28"/>
                <w:szCs w:val="28"/>
              </w:rPr>
              <w:t>Day 1</w:t>
            </w:r>
            <w:r w:rsidR="00705040" w:rsidRPr="00765B8A">
              <w:rPr>
                <w:rFonts w:asciiTheme="minorHAnsi" w:hAnsiTheme="minorHAnsi" w:cstheme="minorHAnsi"/>
                <w:b/>
                <w:sz w:val="28"/>
                <w:szCs w:val="28"/>
              </w:rPr>
              <w:t>)</w:t>
            </w:r>
          </w:p>
        </w:tc>
      </w:tr>
      <w:tr w:rsidR="00B57244" w:rsidRPr="00765B8A" w14:paraId="0E35E810" w14:textId="77777777" w:rsidTr="14B2D8F0">
        <w:trPr>
          <w:trHeight w:val="974"/>
        </w:trPr>
        <w:tc>
          <w:tcPr>
            <w:tcW w:w="1575" w:type="dxa"/>
            <w:vAlign w:val="center"/>
          </w:tcPr>
          <w:p w14:paraId="4E65C2E6" w14:textId="6F3CD375" w:rsidR="00B57244" w:rsidRPr="00765B8A" w:rsidRDefault="00B57244" w:rsidP="008E08FE">
            <w:pPr>
              <w:tabs>
                <w:tab w:val="clear" w:pos="720"/>
                <w:tab w:val="right" w:pos="1334"/>
              </w:tabs>
              <w:ind w:left="-57"/>
              <w:jc w:val="left"/>
              <w:rPr>
                <w:rFonts w:asciiTheme="minorHAnsi" w:hAnsiTheme="minorHAnsi" w:cstheme="minorBidi"/>
                <w:b/>
                <w:sz w:val="24"/>
                <w:szCs w:val="24"/>
              </w:rPr>
            </w:pPr>
            <w:r w:rsidRPr="00765B8A">
              <w:rPr>
                <w:rFonts w:asciiTheme="minorHAnsi" w:hAnsiTheme="minorHAnsi" w:cstheme="minorBidi"/>
                <w:b/>
                <w:sz w:val="24"/>
                <w:szCs w:val="24"/>
              </w:rPr>
              <w:t xml:space="preserve">  9:00 - </w:t>
            </w:r>
            <w:r w:rsidRPr="00765B8A">
              <w:rPr>
                <w:rFonts w:asciiTheme="minorHAnsi" w:hAnsiTheme="minorHAnsi" w:cstheme="minorBidi"/>
                <w:b/>
                <w:bCs/>
                <w:sz w:val="24"/>
                <w:szCs w:val="24"/>
              </w:rPr>
              <w:t>9:20</w:t>
            </w:r>
          </w:p>
        </w:tc>
        <w:tc>
          <w:tcPr>
            <w:tcW w:w="7497" w:type="dxa"/>
            <w:gridSpan w:val="2"/>
            <w:tcBorders>
              <w:bottom w:val="single" w:sz="4" w:space="0" w:color="auto"/>
            </w:tcBorders>
            <w:vAlign w:val="center"/>
          </w:tcPr>
          <w:p w14:paraId="16C0ECB8" w14:textId="77777777" w:rsidR="00B57244" w:rsidRPr="00765B8A" w:rsidRDefault="00B57244" w:rsidP="00B57244">
            <w:pPr>
              <w:jc w:val="left"/>
            </w:pPr>
            <w:r w:rsidRPr="00765B8A">
              <w:rPr>
                <w:rFonts w:ascii="Calibri" w:eastAsia="Calibri" w:hAnsi="Calibri" w:cs="Calibri"/>
                <w:b/>
                <w:bCs/>
                <w:sz w:val="24"/>
                <w:szCs w:val="24"/>
              </w:rPr>
              <w:t>Welcome remarks</w:t>
            </w:r>
          </w:p>
          <w:p w14:paraId="0245FE5A" w14:textId="77777777" w:rsidR="00B57244" w:rsidRPr="00765B8A" w:rsidRDefault="00B57244" w:rsidP="00B57244">
            <w:pPr>
              <w:jc w:val="left"/>
              <w:rPr>
                <w:rFonts w:ascii="Calibri" w:eastAsia="Calibri" w:hAnsi="Calibri" w:cs="Calibri"/>
                <w:i/>
                <w:iCs/>
                <w:sz w:val="24"/>
                <w:szCs w:val="24"/>
              </w:rPr>
            </w:pPr>
            <w:r w:rsidRPr="00765B8A">
              <w:rPr>
                <w:rFonts w:ascii="Calibri" w:eastAsia="Calibri" w:hAnsi="Calibri" w:cs="Calibri"/>
                <w:i/>
                <w:iCs/>
                <w:sz w:val="24"/>
                <w:szCs w:val="24"/>
              </w:rPr>
              <w:t>TBC, Government of Fiji</w:t>
            </w:r>
          </w:p>
          <w:p w14:paraId="523B7C50" w14:textId="77777777" w:rsidR="00B57244" w:rsidRPr="00765B8A" w:rsidRDefault="00B57244" w:rsidP="00B57244">
            <w:pPr>
              <w:jc w:val="left"/>
              <w:rPr>
                <w:rFonts w:ascii="Calibri" w:eastAsia="Calibri" w:hAnsi="Calibri" w:cs="Calibri"/>
                <w:i/>
                <w:iCs/>
                <w:sz w:val="24"/>
                <w:szCs w:val="24"/>
              </w:rPr>
            </w:pPr>
            <w:r w:rsidRPr="00765B8A">
              <w:rPr>
                <w:rFonts w:ascii="Calibri" w:eastAsia="Calibri" w:hAnsi="Calibri" w:cs="Calibri"/>
                <w:i/>
                <w:iCs/>
                <w:sz w:val="24"/>
                <w:szCs w:val="24"/>
              </w:rPr>
              <w:t>TBC, Pacific Digital Economy Project</w:t>
            </w:r>
          </w:p>
          <w:p w14:paraId="55A74CB0" w14:textId="6DD11361" w:rsidR="00B57244" w:rsidRPr="00765B8A" w:rsidRDefault="00B57244" w:rsidP="00B57244">
            <w:pPr>
              <w:tabs>
                <w:tab w:val="clear" w:pos="720"/>
                <w:tab w:val="right" w:pos="1334"/>
              </w:tabs>
              <w:jc w:val="left"/>
              <w:rPr>
                <w:rFonts w:asciiTheme="minorHAnsi" w:hAnsiTheme="minorHAnsi" w:cstheme="minorHAnsi"/>
                <w:b/>
                <w:bCs/>
                <w:sz w:val="24"/>
                <w:szCs w:val="24"/>
              </w:rPr>
            </w:pPr>
            <w:r w:rsidRPr="00765B8A">
              <w:rPr>
                <w:rFonts w:ascii="Calibri" w:eastAsia="Calibri" w:hAnsi="Calibri" w:cs="Calibri"/>
                <w:i/>
                <w:iCs/>
                <w:sz w:val="24"/>
                <w:szCs w:val="24"/>
              </w:rPr>
              <w:t>TBC, SPC</w:t>
            </w:r>
          </w:p>
        </w:tc>
      </w:tr>
      <w:tr w:rsidR="00BF42C6" w:rsidRPr="00765B8A" w14:paraId="7C4F5D0F" w14:textId="77777777" w:rsidTr="14B2D8F0">
        <w:trPr>
          <w:trHeight w:val="385"/>
        </w:trPr>
        <w:tc>
          <w:tcPr>
            <w:tcW w:w="1575" w:type="dxa"/>
            <w:shd w:val="clear" w:color="auto" w:fill="F2F2F2" w:themeFill="background1" w:themeFillShade="F2"/>
            <w:vAlign w:val="center"/>
          </w:tcPr>
          <w:p w14:paraId="5EBC2048" w14:textId="6A0C3C0E" w:rsidR="00BF42C6" w:rsidRPr="00765B8A" w:rsidRDefault="00BF42C6" w:rsidP="00A93857">
            <w:pPr>
              <w:tabs>
                <w:tab w:val="clear" w:pos="720"/>
                <w:tab w:val="right" w:pos="1334"/>
              </w:tabs>
              <w:ind w:left="-57"/>
              <w:jc w:val="left"/>
              <w:rPr>
                <w:rFonts w:asciiTheme="minorHAnsi" w:hAnsiTheme="minorHAnsi" w:cstheme="minorBidi"/>
                <w:b/>
                <w:sz w:val="24"/>
                <w:szCs w:val="24"/>
              </w:rPr>
            </w:pPr>
            <w:r w:rsidRPr="00765B8A">
              <w:rPr>
                <w:rFonts w:asciiTheme="minorHAnsi" w:hAnsiTheme="minorHAnsi" w:cstheme="minorBidi"/>
                <w:b/>
                <w:sz w:val="24"/>
                <w:szCs w:val="24"/>
              </w:rPr>
              <w:t xml:space="preserve">  </w:t>
            </w:r>
            <w:r w:rsidR="00FC4C9D" w:rsidRPr="00765B8A">
              <w:rPr>
                <w:rFonts w:asciiTheme="minorHAnsi" w:hAnsiTheme="minorHAnsi" w:cstheme="minorBidi"/>
                <w:b/>
                <w:sz w:val="24"/>
                <w:szCs w:val="24"/>
              </w:rPr>
              <w:t>9</w:t>
            </w:r>
            <w:r w:rsidRPr="00765B8A">
              <w:rPr>
                <w:rFonts w:asciiTheme="minorHAnsi" w:hAnsiTheme="minorHAnsi" w:cstheme="minorBidi"/>
                <w:b/>
                <w:bCs/>
                <w:sz w:val="24"/>
                <w:szCs w:val="24"/>
              </w:rPr>
              <w:t>:</w:t>
            </w:r>
            <w:r w:rsidR="00FC4C9D" w:rsidRPr="00765B8A">
              <w:rPr>
                <w:rFonts w:asciiTheme="minorHAnsi" w:hAnsiTheme="minorHAnsi" w:cstheme="minorBidi"/>
                <w:b/>
                <w:bCs/>
                <w:sz w:val="24"/>
                <w:szCs w:val="24"/>
              </w:rPr>
              <w:t>20</w:t>
            </w:r>
            <w:r w:rsidRPr="00765B8A">
              <w:rPr>
                <w:rFonts w:asciiTheme="minorHAnsi" w:hAnsiTheme="minorHAnsi" w:cstheme="minorBidi"/>
                <w:b/>
                <w:sz w:val="24"/>
                <w:szCs w:val="24"/>
              </w:rPr>
              <w:t xml:space="preserve"> - 9:</w:t>
            </w:r>
            <w:r w:rsidR="00FC4C9D" w:rsidRPr="00765B8A">
              <w:rPr>
                <w:rFonts w:asciiTheme="minorHAnsi" w:hAnsiTheme="minorHAnsi" w:cstheme="minorBidi"/>
                <w:b/>
                <w:sz w:val="24"/>
                <w:szCs w:val="24"/>
              </w:rPr>
              <w:t>30</w:t>
            </w:r>
          </w:p>
        </w:tc>
        <w:tc>
          <w:tcPr>
            <w:tcW w:w="7497" w:type="dxa"/>
            <w:gridSpan w:val="2"/>
            <w:tcBorders>
              <w:bottom w:val="single" w:sz="4" w:space="0" w:color="auto"/>
            </w:tcBorders>
            <w:shd w:val="clear" w:color="auto" w:fill="F2F2F2" w:themeFill="background1" w:themeFillShade="F2"/>
            <w:vAlign w:val="center"/>
          </w:tcPr>
          <w:p w14:paraId="1D69BB9E" w14:textId="16712DD1" w:rsidR="00BF42C6" w:rsidRPr="00765B8A" w:rsidRDefault="00BF42C6" w:rsidP="00BF42C6">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sz w:val="24"/>
                <w:szCs w:val="24"/>
              </w:rPr>
              <w:t>GROUP PHOTO</w:t>
            </w:r>
          </w:p>
        </w:tc>
      </w:tr>
      <w:tr w:rsidR="0079278B" w:rsidRPr="00765B8A" w14:paraId="1D3A6354" w14:textId="77777777" w:rsidTr="14B2D8F0">
        <w:trPr>
          <w:trHeight w:val="1227"/>
        </w:trPr>
        <w:tc>
          <w:tcPr>
            <w:tcW w:w="1575" w:type="dxa"/>
            <w:tcBorders>
              <w:bottom w:val="single" w:sz="4" w:space="0" w:color="auto"/>
            </w:tcBorders>
            <w:vAlign w:val="center"/>
          </w:tcPr>
          <w:p w14:paraId="63EAC768" w14:textId="7F3C59F7" w:rsidR="0079278B" w:rsidRPr="00765B8A" w:rsidRDefault="00410929" w:rsidP="001450B8">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w:t>
            </w:r>
            <w:r w:rsidR="00821270">
              <w:rPr>
                <w:rFonts w:asciiTheme="minorHAnsi" w:hAnsiTheme="minorHAnsi" w:cstheme="minorHAnsi"/>
                <w:b/>
                <w:bCs/>
                <w:sz w:val="24"/>
                <w:szCs w:val="24"/>
              </w:rPr>
              <w:t xml:space="preserve"> </w:t>
            </w:r>
            <w:r w:rsidR="0044445F" w:rsidRPr="00765B8A">
              <w:rPr>
                <w:rFonts w:asciiTheme="minorHAnsi" w:hAnsiTheme="minorHAnsi" w:cstheme="minorHAnsi"/>
                <w:b/>
                <w:bCs/>
                <w:sz w:val="24"/>
                <w:szCs w:val="24"/>
              </w:rPr>
              <w:t>9</w:t>
            </w:r>
            <w:r w:rsidR="0079278B" w:rsidRPr="00765B8A">
              <w:rPr>
                <w:rFonts w:asciiTheme="minorHAnsi" w:hAnsiTheme="minorHAnsi" w:cstheme="minorHAnsi"/>
                <w:b/>
                <w:bCs/>
                <w:sz w:val="24"/>
                <w:szCs w:val="24"/>
              </w:rPr>
              <w:t>:</w:t>
            </w:r>
            <w:r w:rsidR="00586FE6" w:rsidRPr="00765B8A">
              <w:rPr>
                <w:rFonts w:asciiTheme="minorHAnsi" w:hAnsiTheme="minorHAnsi" w:cstheme="minorHAnsi"/>
                <w:b/>
                <w:bCs/>
                <w:sz w:val="24"/>
                <w:szCs w:val="24"/>
              </w:rPr>
              <w:t>30</w:t>
            </w:r>
            <w:r w:rsidR="00B342DA" w:rsidRPr="00765B8A">
              <w:rPr>
                <w:rFonts w:asciiTheme="minorHAnsi" w:hAnsiTheme="minorHAnsi" w:cstheme="minorHAnsi"/>
                <w:b/>
                <w:bCs/>
                <w:sz w:val="24"/>
                <w:szCs w:val="24"/>
              </w:rPr>
              <w:t xml:space="preserve"> </w:t>
            </w:r>
            <w:r w:rsidR="002A38D3" w:rsidRPr="00765B8A">
              <w:rPr>
                <w:rFonts w:asciiTheme="minorHAnsi" w:hAnsiTheme="minorHAnsi" w:cstheme="minorHAnsi"/>
                <w:b/>
                <w:bCs/>
                <w:sz w:val="24"/>
                <w:szCs w:val="24"/>
              </w:rPr>
              <w:t>-</w:t>
            </w:r>
            <w:r w:rsidR="00641F7C" w:rsidRPr="00765B8A">
              <w:rPr>
                <w:rFonts w:asciiTheme="minorHAnsi" w:hAnsiTheme="minorHAnsi" w:cstheme="minorHAnsi"/>
                <w:b/>
                <w:bCs/>
                <w:sz w:val="24"/>
                <w:szCs w:val="24"/>
              </w:rPr>
              <w:t xml:space="preserve"> </w:t>
            </w:r>
            <w:r w:rsidR="000C1802" w:rsidRPr="00765B8A">
              <w:rPr>
                <w:rFonts w:asciiTheme="minorHAnsi" w:hAnsiTheme="minorHAnsi" w:cstheme="minorHAnsi"/>
                <w:b/>
                <w:bCs/>
                <w:sz w:val="24"/>
                <w:szCs w:val="24"/>
              </w:rPr>
              <w:t>9</w:t>
            </w:r>
            <w:r w:rsidR="002A38D3" w:rsidRPr="00765B8A">
              <w:rPr>
                <w:rFonts w:asciiTheme="minorHAnsi" w:hAnsiTheme="minorHAnsi" w:cstheme="minorHAnsi"/>
                <w:b/>
                <w:bCs/>
                <w:sz w:val="24"/>
                <w:szCs w:val="24"/>
              </w:rPr>
              <w:t>:</w:t>
            </w:r>
            <w:r w:rsidR="000C1802" w:rsidRPr="00765B8A">
              <w:rPr>
                <w:rFonts w:asciiTheme="minorHAnsi" w:hAnsiTheme="minorHAnsi" w:cstheme="minorHAnsi"/>
                <w:b/>
                <w:bCs/>
                <w:sz w:val="24"/>
                <w:szCs w:val="24"/>
              </w:rPr>
              <w:t>45</w:t>
            </w:r>
          </w:p>
        </w:tc>
        <w:tc>
          <w:tcPr>
            <w:tcW w:w="5796" w:type="dxa"/>
            <w:tcBorders>
              <w:bottom w:val="single" w:sz="4" w:space="0" w:color="auto"/>
            </w:tcBorders>
            <w:vAlign w:val="center"/>
          </w:tcPr>
          <w:p w14:paraId="6F5206C1" w14:textId="74CF0A02" w:rsidR="50790480" w:rsidRPr="00765B8A" w:rsidRDefault="50790480" w:rsidP="50790480">
            <w:pPr>
              <w:jc w:val="left"/>
            </w:pPr>
            <w:r w:rsidRPr="00765B8A">
              <w:rPr>
                <w:rFonts w:ascii="Calibri" w:eastAsia="Calibri" w:hAnsi="Calibri" w:cs="Calibri"/>
                <w:b/>
                <w:bCs/>
                <w:sz w:val="24"/>
                <w:szCs w:val="24"/>
              </w:rPr>
              <w:t>Introductory remarks by the authors of the Handbook on Measuring Digital Trade</w:t>
            </w:r>
          </w:p>
          <w:p w14:paraId="4E7CA11E" w14:textId="29CF6AE6" w:rsidR="50790480" w:rsidRPr="00765B8A" w:rsidRDefault="306B44EF" w:rsidP="7403306B">
            <w:pPr>
              <w:jc w:val="left"/>
              <w:rPr>
                <w:rFonts w:ascii="Calibri" w:eastAsia="Calibri" w:hAnsi="Calibri" w:cs="Calibri"/>
                <w:i/>
                <w:sz w:val="24"/>
                <w:szCs w:val="24"/>
              </w:rPr>
            </w:pPr>
            <w:r w:rsidRPr="00765B8A">
              <w:rPr>
                <w:rFonts w:ascii="Calibri" w:eastAsia="Calibri" w:hAnsi="Calibri" w:cs="Calibri"/>
                <w:i/>
                <w:sz w:val="24"/>
                <w:szCs w:val="24"/>
              </w:rPr>
              <w:t>Daniel Ker,</w:t>
            </w:r>
            <w:r w:rsidR="00183397" w:rsidRPr="00765B8A">
              <w:rPr>
                <w:rFonts w:ascii="Calibri" w:eastAsia="Calibri" w:hAnsi="Calibri" w:cs="Calibri"/>
                <w:i/>
                <w:sz w:val="24"/>
                <w:szCs w:val="24"/>
              </w:rPr>
              <w:t xml:space="preserve"> UN Trade and Development</w:t>
            </w:r>
            <w:r w:rsidRPr="00765B8A">
              <w:rPr>
                <w:rFonts w:ascii="Calibri" w:eastAsia="Calibri" w:hAnsi="Calibri" w:cs="Calibri"/>
                <w:i/>
                <w:sz w:val="24"/>
                <w:szCs w:val="24"/>
              </w:rPr>
              <w:t xml:space="preserve"> </w:t>
            </w:r>
            <w:r w:rsidR="00183397" w:rsidRPr="00765B8A">
              <w:rPr>
                <w:rFonts w:ascii="Calibri" w:eastAsia="Calibri" w:hAnsi="Calibri" w:cs="Calibri"/>
                <w:i/>
                <w:sz w:val="24"/>
                <w:szCs w:val="24"/>
              </w:rPr>
              <w:t>(</w:t>
            </w:r>
            <w:r w:rsidRPr="00765B8A">
              <w:rPr>
                <w:rFonts w:ascii="Calibri" w:eastAsia="Calibri" w:hAnsi="Calibri" w:cs="Calibri"/>
                <w:i/>
                <w:sz w:val="24"/>
                <w:szCs w:val="24"/>
              </w:rPr>
              <w:t>UNCTAD</w:t>
            </w:r>
            <w:r w:rsidR="00183397" w:rsidRPr="00765B8A">
              <w:rPr>
                <w:rFonts w:ascii="Calibri" w:eastAsia="Calibri" w:hAnsi="Calibri" w:cs="Calibri"/>
                <w:i/>
                <w:sz w:val="24"/>
                <w:szCs w:val="24"/>
              </w:rPr>
              <w:t>)</w:t>
            </w:r>
          </w:p>
          <w:p w14:paraId="3CAA9372" w14:textId="1929AD23" w:rsidR="50790480" w:rsidRPr="00765B8A" w:rsidRDefault="00476ADE" w:rsidP="50790480">
            <w:pPr>
              <w:jc w:val="left"/>
              <w:rPr>
                <w:rFonts w:asciiTheme="minorHAnsi" w:hAnsiTheme="minorHAnsi" w:cstheme="minorBidi"/>
                <w:i/>
                <w:sz w:val="24"/>
                <w:szCs w:val="24"/>
              </w:rPr>
            </w:pPr>
            <w:r w:rsidRPr="00765B8A">
              <w:rPr>
                <w:rFonts w:asciiTheme="minorHAnsi" w:hAnsiTheme="minorHAnsi" w:cstheme="minorBidi"/>
                <w:i/>
                <w:sz w:val="24"/>
                <w:szCs w:val="24"/>
              </w:rPr>
              <w:t>Ying Yan</w:t>
            </w:r>
            <w:r w:rsidR="306B44EF" w:rsidRPr="00765B8A">
              <w:rPr>
                <w:rFonts w:asciiTheme="minorHAnsi" w:hAnsiTheme="minorHAnsi" w:cstheme="minorBidi"/>
                <w:i/>
                <w:sz w:val="24"/>
                <w:szCs w:val="24"/>
              </w:rPr>
              <w:t>, WTO</w:t>
            </w:r>
          </w:p>
        </w:tc>
        <w:tc>
          <w:tcPr>
            <w:tcW w:w="1701" w:type="dxa"/>
            <w:tcBorders>
              <w:bottom w:val="single" w:sz="4" w:space="0" w:color="auto"/>
            </w:tcBorders>
            <w:vAlign w:val="center"/>
          </w:tcPr>
          <w:p w14:paraId="0D24CDA4" w14:textId="77777777" w:rsidR="003C2AE2" w:rsidRPr="00765B8A" w:rsidRDefault="00030816" w:rsidP="00030816">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UNCTAD</w:t>
            </w:r>
          </w:p>
          <w:p w14:paraId="4A8CF907" w14:textId="275B9A49" w:rsidR="0079278B" w:rsidRPr="00765B8A" w:rsidRDefault="00030816" w:rsidP="00030816">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WTO</w:t>
            </w:r>
          </w:p>
        </w:tc>
      </w:tr>
      <w:tr w:rsidR="009B456C" w:rsidRPr="00765B8A" w14:paraId="40723AD0" w14:textId="77777777" w:rsidTr="14B2D8F0">
        <w:trPr>
          <w:trHeight w:val="420"/>
        </w:trPr>
        <w:tc>
          <w:tcPr>
            <w:tcW w:w="1575" w:type="dxa"/>
            <w:vAlign w:val="center"/>
          </w:tcPr>
          <w:p w14:paraId="64014290" w14:textId="45D8C411" w:rsidR="009B456C" w:rsidRPr="00765B8A" w:rsidRDefault="00821270" w:rsidP="0083232B">
            <w:pPr>
              <w:tabs>
                <w:tab w:val="clear" w:pos="720"/>
                <w:tab w:val="right" w:pos="1334"/>
              </w:tabs>
              <w:jc w:val="left"/>
              <w:rPr>
                <w:rFonts w:asciiTheme="minorHAnsi" w:hAnsiTheme="minorHAnsi" w:cstheme="minorHAnsi"/>
                <w:b/>
                <w:bCs/>
                <w:sz w:val="24"/>
                <w:szCs w:val="24"/>
              </w:rPr>
            </w:pPr>
            <w:r>
              <w:rPr>
                <w:rFonts w:asciiTheme="minorHAnsi" w:hAnsiTheme="minorHAnsi" w:cstheme="minorHAnsi"/>
                <w:b/>
                <w:bCs/>
                <w:sz w:val="24"/>
                <w:szCs w:val="24"/>
              </w:rPr>
              <w:t xml:space="preserve">  </w:t>
            </w:r>
            <w:r w:rsidR="00F177CD" w:rsidRPr="00765B8A">
              <w:rPr>
                <w:rFonts w:asciiTheme="minorHAnsi" w:hAnsiTheme="minorHAnsi" w:cstheme="minorHAnsi"/>
                <w:b/>
                <w:bCs/>
                <w:sz w:val="24"/>
                <w:szCs w:val="24"/>
              </w:rPr>
              <w:t>9:45</w:t>
            </w:r>
            <w:r w:rsidR="00E96B8F" w:rsidRPr="00765B8A">
              <w:rPr>
                <w:rFonts w:asciiTheme="minorHAnsi" w:hAnsiTheme="minorHAnsi" w:cstheme="minorHAnsi"/>
                <w:b/>
                <w:bCs/>
                <w:sz w:val="24"/>
                <w:szCs w:val="24"/>
              </w:rPr>
              <w:t xml:space="preserve"> - 10:</w:t>
            </w:r>
            <w:r w:rsidR="00F177CD" w:rsidRPr="00765B8A">
              <w:rPr>
                <w:rFonts w:asciiTheme="minorHAnsi" w:hAnsiTheme="minorHAnsi" w:cstheme="minorHAnsi"/>
                <w:b/>
                <w:bCs/>
                <w:sz w:val="24"/>
                <w:szCs w:val="24"/>
              </w:rPr>
              <w:t>15</w:t>
            </w:r>
          </w:p>
        </w:tc>
        <w:tc>
          <w:tcPr>
            <w:tcW w:w="5796" w:type="dxa"/>
            <w:vAlign w:val="center"/>
          </w:tcPr>
          <w:p w14:paraId="4714CA02" w14:textId="75D058EB" w:rsidR="00351555" w:rsidRPr="00765B8A" w:rsidRDefault="001F22A4" w:rsidP="165FB6EF">
            <w:pPr>
              <w:tabs>
                <w:tab w:val="clear" w:pos="720"/>
              </w:tabs>
              <w:rPr>
                <w:rFonts w:asciiTheme="minorHAnsi" w:hAnsiTheme="minorHAnsi" w:cstheme="minorBidi"/>
                <w:b/>
                <w:sz w:val="24"/>
                <w:szCs w:val="24"/>
              </w:rPr>
            </w:pPr>
            <w:r>
              <w:rPr>
                <w:rFonts w:asciiTheme="minorHAnsi" w:hAnsiTheme="minorHAnsi" w:cstheme="minorBidi"/>
                <w:b/>
                <w:sz w:val="24"/>
                <w:szCs w:val="24"/>
              </w:rPr>
              <w:t>P</w:t>
            </w:r>
            <w:r w:rsidR="00E96B8F" w:rsidRPr="00765B8A">
              <w:rPr>
                <w:rFonts w:asciiTheme="minorHAnsi" w:hAnsiTheme="minorHAnsi" w:cstheme="minorBidi"/>
                <w:b/>
                <w:sz w:val="24"/>
                <w:szCs w:val="24"/>
              </w:rPr>
              <w:t>articipant introductions</w:t>
            </w:r>
          </w:p>
        </w:tc>
        <w:tc>
          <w:tcPr>
            <w:tcW w:w="1701" w:type="dxa"/>
            <w:vAlign w:val="center"/>
          </w:tcPr>
          <w:p w14:paraId="039684D3" w14:textId="30C362D5" w:rsidR="009B456C" w:rsidRPr="00765B8A" w:rsidRDefault="3BE0DB40" w:rsidP="00F41335">
            <w:pPr>
              <w:tabs>
                <w:tab w:val="clear" w:pos="720"/>
                <w:tab w:val="right" w:pos="1334"/>
              </w:tabs>
              <w:jc w:val="center"/>
              <w:rPr>
                <w:rFonts w:asciiTheme="minorHAnsi" w:hAnsiTheme="minorHAnsi" w:cstheme="minorBidi"/>
                <w:b/>
                <w:sz w:val="24"/>
                <w:szCs w:val="24"/>
              </w:rPr>
            </w:pPr>
            <w:r w:rsidRPr="00765B8A">
              <w:rPr>
                <w:rFonts w:asciiTheme="minorHAnsi" w:hAnsiTheme="minorHAnsi" w:cstheme="minorBidi"/>
                <w:b/>
                <w:bCs/>
                <w:sz w:val="24"/>
                <w:szCs w:val="24"/>
              </w:rPr>
              <w:t>All</w:t>
            </w:r>
          </w:p>
        </w:tc>
      </w:tr>
      <w:tr w:rsidR="003D2E36" w:rsidRPr="00765B8A" w14:paraId="71C58C6D" w14:textId="77777777" w:rsidTr="14B2D8F0">
        <w:trPr>
          <w:trHeight w:val="420"/>
        </w:trPr>
        <w:tc>
          <w:tcPr>
            <w:tcW w:w="1575" w:type="dxa"/>
            <w:shd w:val="clear" w:color="auto" w:fill="EAF1DD" w:themeFill="accent3" w:themeFillTint="33"/>
            <w:vAlign w:val="center"/>
          </w:tcPr>
          <w:p w14:paraId="7E059D29" w14:textId="3A19E2F9" w:rsidR="003D2E36" w:rsidRPr="00765B8A" w:rsidRDefault="003D2E36" w:rsidP="00050A9A">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10:15 - 10:35</w:t>
            </w:r>
          </w:p>
        </w:tc>
        <w:tc>
          <w:tcPr>
            <w:tcW w:w="7497" w:type="dxa"/>
            <w:gridSpan w:val="2"/>
            <w:tcBorders>
              <w:bottom w:val="single" w:sz="4" w:space="0" w:color="auto"/>
            </w:tcBorders>
            <w:shd w:val="clear" w:color="auto" w:fill="EAF1DD" w:themeFill="accent3" w:themeFillTint="33"/>
            <w:vAlign w:val="center"/>
          </w:tcPr>
          <w:p w14:paraId="0113DB02" w14:textId="1E964CA2" w:rsidR="003D2E36" w:rsidRPr="00765B8A" w:rsidRDefault="003D2E36" w:rsidP="003D2E36">
            <w:pPr>
              <w:tabs>
                <w:tab w:val="clear" w:pos="720"/>
              </w:tabs>
              <w:jc w:val="center"/>
              <w:rPr>
                <w:rFonts w:asciiTheme="minorHAnsi" w:hAnsiTheme="minorHAnsi" w:cstheme="minorBidi"/>
                <w:b/>
                <w:bCs/>
                <w:sz w:val="24"/>
                <w:szCs w:val="24"/>
              </w:rPr>
            </w:pPr>
            <w:r w:rsidRPr="00765B8A">
              <w:rPr>
                <w:rFonts w:asciiTheme="minorHAnsi" w:hAnsiTheme="minorHAnsi" w:cstheme="minorHAnsi"/>
                <w:b/>
                <w:sz w:val="24"/>
                <w:szCs w:val="24"/>
              </w:rPr>
              <w:t>COFFEE BREAK</w:t>
            </w:r>
          </w:p>
        </w:tc>
      </w:tr>
      <w:tr w:rsidR="005F09B5" w:rsidRPr="00765B8A" w14:paraId="73A9863E" w14:textId="77777777" w:rsidTr="14B2D8F0">
        <w:trPr>
          <w:trHeight w:val="1680"/>
        </w:trPr>
        <w:tc>
          <w:tcPr>
            <w:tcW w:w="1575" w:type="dxa"/>
            <w:vAlign w:val="center"/>
          </w:tcPr>
          <w:p w14:paraId="56A020CE" w14:textId="0AC1AEA9" w:rsidR="005F09B5" w:rsidRPr="00765B8A" w:rsidRDefault="005F09B5" w:rsidP="005F09B5">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10:</w:t>
            </w:r>
            <w:r w:rsidR="007775BC" w:rsidRPr="00765B8A">
              <w:rPr>
                <w:rFonts w:asciiTheme="minorHAnsi" w:hAnsiTheme="minorHAnsi" w:cstheme="minorHAnsi"/>
                <w:b/>
                <w:bCs/>
                <w:sz w:val="24"/>
                <w:szCs w:val="24"/>
              </w:rPr>
              <w:t>3</w:t>
            </w:r>
            <w:r w:rsidR="0044336F" w:rsidRPr="00765B8A">
              <w:rPr>
                <w:rFonts w:asciiTheme="minorHAnsi" w:hAnsiTheme="minorHAnsi" w:cstheme="minorHAnsi"/>
                <w:b/>
                <w:bCs/>
                <w:sz w:val="24"/>
                <w:szCs w:val="24"/>
              </w:rPr>
              <w:t>5</w:t>
            </w:r>
            <w:r w:rsidRPr="00765B8A">
              <w:rPr>
                <w:rFonts w:asciiTheme="minorHAnsi" w:hAnsiTheme="minorHAnsi" w:cstheme="minorHAnsi"/>
                <w:b/>
                <w:bCs/>
                <w:sz w:val="24"/>
                <w:szCs w:val="24"/>
              </w:rPr>
              <w:t xml:space="preserve"> - 11:</w:t>
            </w:r>
            <w:r w:rsidR="008D1084" w:rsidRPr="00765B8A">
              <w:rPr>
                <w:rFonts w:asciiTheme="minorHAnsi" w:hAnsiTheme="minorHAnsi" w:cstheme="minorHAnsi"/>
                <w:b/>
                <w:bCs/>
                <w:sz w:val="24"/>
                <w:szCs w:val="24"/>
              </w:rPr>
              <w:t>3</w:t>
            </w:r>
            <w:r w:rsidR="0044336F" w:rsidRPr="00765B8A">
              <w:rPr>
                <w:rFonts w:asciiTheme="minorHAnsi" w:hAnsiTheme="minorHAnsi" w:cstheme="minorHAnsi"/>
                <w:b/>
                <w:bCs/>
                <w:sz w:val="24"/>
                <w:szCs w:val="24"/>
              </w:rPr>
              <w:t>5</w:t>
            </w:r>
          </w:p>
        </w:tc>
        <w:tc>
          <w:tcPr>
            <w:tcW w:w="5796" w:type="dxa"/>
            <w:vAlign w:val="center"/>
          </w:tcPr>
          <w:p w14:paraId="358109F9" w14:textId="77777777" w:rsidR="005F09B5" w:rsidRPr="00765B8A" w:rsidRDefault="005F09B5" w:rsidP="005F09B5">
            <w:pPr>
              <w:tabs>
                <w:tab w:val="clear" w:pos="720"/>
              </w:tabs>
              <w:rPr>
                <w:rFonts w:asciiTheme="minorHAnsi" w:hAnsiTheme="minorHAnsi" w:cstheme="minorHAnsi"/>
                <w:b/>
                <w:bCs/>
                <w:sz w:val="24"/>
                <w:szCs w:val="24"/>
              </w:rPr>
            </w:pPr>
            <w:r w:rsidRPr="00765B8A">
              <w:rPr>
                <w:rFonts w:asciiTheme="minorHAnsi" w:hAnsiTheme="minorHAnsi" w:cstheme="minorHAnsi"/>
                <w:b/>
                <w:bCs/>
                <w:sz w:val="24"/>
                <w:szCs w:val="24"/>
              </w:rPr>
              <w:t>Why do we need to measure digital trade?</w:t>
            </w:r>
          </w:p>
          <w:p w14:paraId="2C6BA059" w14:textId="02D37F99" w:rsidR="005F09B5" w:rsidRPr="00765B8A" w:rsidRDefault="005F09B5" w:rsidP="005F09B5">
            <w:pPr>
              <w:tabs>
                <w:tab w:val="clear" w:pos="720"/>
              </w:tabs>
              <w:rPr>
                <w:rFonts w:asciiTheme="minorHAnsi" w:hAnsiTheme="minorHAnsi" w:cstheme="minorBidi"/>
                <w:sz w:val="24"/>
                <w:szCs w:val="24"/>
              </w:rPr>
            </w:pPr>
            <w:r w:rsidRPr="00765B8A">
              <w:rPr>
                <w:rFonts w:asciiTheme="minorHAnsi" w:hAnsiTheme="minorHAnsi" w:cstheme="minorBidi"/>
                <w:sz w:val="24"/>
                <w:szCs w:val="24"/>
              </w:rPr>
              <w:t xml:space="preserve">This session outlines the impact of digitalization on international trade and examines which policy areas </w:t>
            </w:r>
            <w:r w:rsidR="00383938" w:rsidRPr="00765B8A">
              <w:rPr>
                <w:rFonts w:asciiTheme="minorHAnsi" w:hAnsiTheme="minorHAnsi" w:cstheme="minorBidi"/>
                <w:sz w:val="24"/>
                <w:szCs w:val="24"/>
              </w:rPr>
              <w:t>can benefit from statistics on digital</w:t>
            </w:r>
            <w:r w:rsidR="00765B8A">
              <w:rPr>
                <w:rFonts w:asciiTheme="minorHAnsi" w:hAnsiTheme="minorHAnsi" w:cstheme="minorBidi"/>
                <w:sz w:val="24"/>
                <w:szCs w:val="24"/>
              </w:rPr>
              <w:t xml:space="preserve"> trade</w:t>
            </w:r>
            <w:r w:rsidRPr="00765B8A">
              <w:rPr>
                <w:rFonts w:asciiTheme="minorHAnsi" w:hAnsiTheme="minorHAnsi" w:cstheme="minorBidi"/>
                <w:sz w:val="24"/>
                <w:szCs w:val="24"/>
              </w:rPr>
              <w:t>.</w:t>
            </w:r>
          </w:p>
          <w:p w14:paraId="58176603" w14:textId="6D533B53" w:rsidR="005F09B5" w:rsidRPr="00765B8A" w:rsidRDefault="00183397" w:rsidP="005F09B5">
            <w:pPr>
              <w:tabs>
                <w:tab w:val="clear" w:pos="720"/>
              </w:tabs>
              <w:rPr>
                <w:rFonts w:asciiTheme="minorHAnsi" w:hAnsiTheme="minorHAnsi" w:cstheme="minorBidi"/>
                <w:i/>
                <w:sz w:val="24"/>
                <w:szCs w:val="24"/>
              </w:rPr>
            </w:pPr>
            <w:r w:rsidRPr="00765B8A">
              <w:rPr>
                <w:rFonts w:asciiTheme="minorHAnsi" w:hAnsiTheme="minorHAnsi" w:cstheme="minorBidi"/>
                <w:i/>
                <w:sz w:val="24"/>
                <w:szCs w:val="24"/>
              </w:rPr>
              <w:t>Ying Yan</w:t>
            </w:r>
            <w:r w:rsidR="69306BC3" w:rsidRPr="00765B8A">
              <w:rPr>
                <w:rFonts w:asciiTheme="minorHAnsi" w:hAnsiTheme="minorHAnsi" w:cstheme="minorBidi"/>
                <w:i/>
                <w:sz w:val="24"/>
                <w:szCs w:val="24"/>
              </w:rPr>
              <w:t>, WTO</w:t>
            </w:r>
          </w:p>
        </w:tc>
        <w:tc>
          <w:tcPr>
            <w:tcW w:w="1701" w:type="dxa"/>
            <w:vAlign w:val="center"/>
          </w:tcPr>
          <w:p w14:paraId="14B15F81" w14:textId="69468204" w:rsidR="005F09B5" w:rsidRPr="00765B8A" w:rsidRDefault="005F09B5" w:rsidP="005F09B5">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WTO</w:t>
            </w:r>
          </w:p>
        </w:tc>
      </w:tr>
      <w:tr w:rsidR="00AF401A" w:rsidRPr="00765B8A" w14:paraId="0126293D" w14:textId="77777777" w:rsidTr="14B2D8F0">
        <w:trPr>
          <w:trHeight w:val="909"/>
        </w:trPr>
        <w:tc>
          <w:tcPr>
            <w:tcW w:w="1575" w:type="dxa"/>
            <w:vAlign w:val="center"/>
          </w:tcPr>
          <w:p w14:paraId="1F0D0F43" w14:textId="4C32A422" w:rsidR="00AF401A" w:rsidRPr="00765B8A" w:rsidRDefault="00AF401A" w:rsidP="005F09B5">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11:3</w:t>
            </w:r>
            <w:r w:rsidR="00720B64" w:rsidRPr="00765B8A">
              <w:rPr>
                <w:rFonts w:asciiTheme="minorHAnsi" w:hAnsiTheme="minorHAnsi" w:cstheme="minorHAnsi"/>
                <w:b/>
                <w:bCs/>
                <w:sz w:val="24"/>
                <w:szCs w:val="24"/>
              </w:rPr>
              <w:t>5</w:t>
            </w:r>
            <w:r w:rsidRPr="00765B8A">
              <w:rPr>
                <w:rFonts w:asciiTheme="minorHAnsi" w:hAnsiTheme="minorHAnsi" w:cstheme="minorHAnsi"/>
                <w:b/>
                <w:bCs/>
                <w:sz w:val="24"/>
                <w:szCs w:val="24"/>
              </w:rPr>
              <w:t xml:space="preserve"> - 12:00</w:t>
            </w:r>
          </w:p>
        </w:tc>
        <w:tc>
          <w:tcPr>
            <w:tcW w:w="5796" w:type="dxa"/>
            <w:vAlign w:val="center"/>
          </w:tcPr>
          <w:p w14:paraId="530F49FE" w14:textId="4DAB7932" w:rsidR="00AF401A" w:rsidRPr="00765B8A" w:rsidRDefault="00AF401A" w:rsidP="005F09B5">
            <w:pPr>
              <w:tabs>
                <w:tab w:val="clear" w:pos="720"/>
              </w:tabs>
              <w:rPr>
                <w:rFonts w:asciiTheme="minorHAnsi" w:hAnsiTheme="minorHAnsi" w:cstheme="minorHAnsi"/>
                <w:b/>
                <w:bCs/>
                <w:sz w:val="24"/>
                <w:szCs w:val="24"/>
              </w:rPr>
            </w:pPr>
            <w:r w:rsidRPr="00765B8A">
              <w:rPr>
                <w:rFonts w:asciiTheme="minorHAnsi" w:hAnsiTheme="minorHAnsi" w:cstheme="minorHAnsi"/>
                <w:b/>
                <w:bCs/>
                <w:sz w:val="24"/>
                <w:szCs w:val="24"/>
              </w:rPr>
              <w:t xml:space="preserve">Discussion on stakeholders </w:t>
            </w:r>
            <w:r w:rsidR="00BC2AA3" w:rsidRPr="00765B8A">
              <w:rPr>
                <w:rFonts w:asciiTheme="minorHAnsi" w:hAnsiTheme="minorHAnsi" w:cstheme="minorHAnsi"/>
                <w:b/>
                <w:bCs/>
                <w:sz w:val="24"/>
                <w:szCs w:val="24"/>
              </w:rPr>
              <w:t xml:space="preserve">and user needs </w:t>
            </w:r>
            <w:r w:rsidRPr="00765B8A">
              <w:rPr>
                <w:rFonts w:asciiTheme="minorHAnsi" w:hAnsiTheme="minorHAnsi" w:cstheme="minorHAnsi"/>
                <w:b/>
                <w:bCs/>
                <w:sz w:val="24"/>
                <w:szCs w:val="24"/>
              </w:rPr>
              <w:t>for digital trade statistics in participants’ countries</w:t>
            </w:r>
          </w:p>
        </w:tc>
        <w:tc>
          <w:tcPr>
            <w:tcW w:w="1701" w:type="dxa"/>
            <w:vAlign w:val="center"/>
          </w:tcPr>
          <w:p w14:paraId="0C966826" w14:textId="3DB6564B" w:rsidR="00AF401A" w:rsidRPr="00765B8A" w:rsidRDefault="00BC2AA3" w:rsidP="005F09B5">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r w:rsidR="005F09B5" w:rsidRPr="00765B8A" w14:paraId="2C1C7BC7" w14:textId="77777777" w:rsidTr="14B2D8F0">
        <w:trPr>
          <w:trHeight w:val="488"/>
        </w:trPr>
        <w:tc>
          <w:tcPr>
            <w:tcW w:w="1575" w:type="dxa"/>
            <w:shd w:val="clear" w:color="auto" w:fill="EAF1DD" w:themeFill="accent3" w:themeFillTint="33"/>
            <w:vAlign w:val="center"/>
          </w:tcPr>
          <w:p w14:paraId="5F5D5D44" w14:textId="7498D74E" w:rsidR="005F09B5" w:rsidRPr="00765B8A" w:rsidRDefault="005F09B5" w:rsidP="005F09B5">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12:00 - 13:00</w:t>
            </w:r>
          </w:p>
        </w:tc>
        <w:tc>
          <w:tcPr>
            <w:tcW w:w="7497" w:type="dxa"/>
            <w:gridSpan w:val="2"/>
            <w:shd w:val="clear" w:color="auto" w:fill="EAF1DD" w:themeFill="accent3" w:themeFillTint="33"/>
            <w:vAlign w:val="center"/>
          </w:tcPr>
          <w:p w14:paraId="13151D94" w14:textId="592DC9A0" w:rsidR="005F09B5" w:rsidRPr="00765B8A" w:rsidRDefault="005F09B5" w:rsidP="005F09B5">
            <w:pPr>
              <w:tabs>
                <w:tab w:val="clear" w:pos="720"/>
              </w:tabs>
              <w:jc w:val="center"/>
              <w:rPr>
                <w:rFonts w:asciiTheme="minorHAnsi" w:hAnsiTheme="minorHAnsi" w:cstheme="minorHAnsi"/>
                <w:b/>
                <w:bCs/>
                <w:sz w:val="24"/>
                <w:szCs w:val="24"/>
              </w:rPr>
            </w:pPr>
            <w:r w:rsidRPr="00765B8A">
              <w:rPr>
                <w:rFonts w:asciiTheme="minorHAnsi" w:hAnsiTheme="minorHAnsi" w:cstheme="minorHAnsi"/>
                <w:b/>
                <w:bCs/>
                <w:sz w:val="24"/>
                <w:szCs w:val="24"/>
              </w:rPr>
              <w:t>LUNCH BREAK</w:t>
            </w:r>
          </w:p>
        </w:tc>
      </w:tr>
      <w:tr w:rsidR="005F09B5" w:rsidRPr="00765B8A" w14:paraId="034F8B30" w14:textId="77777777" w:rsidTr="14B2D8F0">
        <w:trPr>
          <w:trHeight w:val="420"/>
        </w:trPr>
        <w:tc>
          <w:tcPr>
            <w:tcW w:w="1575" w:type="dxa"/>
            <w:vAlign w:val="center"/>
          </w:tcPr>
          <w:p w14:paraId="4D323E37" w14:textId="1FBB4D76" w:rsidR="005F09B5" w:rsidRPr="00765B8A" w:rsidRDefault="005F09B5" w:rsidP="005F09B5">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13:00 -14:00</w:t>
            </w:r>
          </w:p>
        </w:tc>
        <w:tc>
          <w:tcPr>
            <w:tcW w:w="5796" w:type="dxa"/>
            <w:vAlign w:val="center"/>
          </w:tcPr>
          <w:p w14:paraId="5E60221B" w14:textId="77777777" w:rsidR="005F09B5" w:rsidRPr="00765B8A" w:rsidRDefault="005F09B5" w:rsidP="005F09B5">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The conceptual framework for measuring digital trade</w:t>
            </w:r>
          </w:p>
          <w:p w14:paraId="21A2C52C" w14:textId="1B5AA820" w:rsidR="005F09B5" w:rsidRPr="00765B8A" w:rsidRDefault="005F09B5" w:rsidP="53CDCEDF">
            <w:pPr>
              <w:tabs>
                <w:tab w:val="clear" w:pos="720"/>
              </w:tabs>
              <w:rPr>
                <w:rFonts w:asciiTheme="minorHAnsi" w:hAnsiTheme="minorHAnsi" w:cstheme="minorBidi"/>
                <w:b/>
                <w:bCs/>
                <w:sz w:val="24"/>
                <w:szCs w:val="24"/>
              </w:rPr>
            </w:pPr>
            <w:r w:rsidRPr="00765B8A">
              <w:rPr>
                <w:rFonts w:asciiTheme="minorHAnsi" w:hAnsiTheme="minorHAnsi" w:cstheme="minorBidi"/>
                <w:sz w:val="24"/>
                <w:szCs w:val="24"/>
              </w:rPr>
              <w:t>What is digital trade? How are digital trade transactions defined an</w:t>
            </w:r>
            <w:r w:rsidR="008A0BC6" w:rsidRPr="00765B8A">
              <w:rPr>
                <w:rFonts w:asciiTheme="minorHAnsi" w:hAnsiTheme="minorHAnsi" w:cstheme="minorBidi"/>
                <w:sz w:val="24"/>
                <w:szCs w:val="24"/>
              </w:rPr>
              <w:t>d what</w:t>
            </w:r>
            <w:r w:rsidRPr="00765B8A">
              <w:rPr>
                <w:rFonts w:asciiTheme="minorHAnsi" w:hAnsiTheme="minorHAnsi" w:cstheme="minorBidi"/>
                <w:sz w:val="24"/>
                <w:szCs w:val="24"/>
              </w:rPr>
              <w:t xml:space="preserve"> </w:t>
            </w:r>
            <w:r w:rsidR="000D7EC1" w:rsidRPr="00765B8A">
              <w:rPr>
                <w:rFonts w:asciiTheme="minorHAnsi" w:hAnsiTheme="minorHAnsi" w:cstheme="minorBidi"/>
                <w:sz w:val="24"/>
                <w:szCs w:val="24"/>
              </w:rPr>
              <w:t xml:space="preserve">products and </w:t>
            </w:r>
            <w:r w:rsidRPr="00765B8A">
              <w:rPr>
                <w:rFonts w:asciiTheme="minorHAnsi" w:hAnsiTheme="minorHAnsi" w:cstheme="minorBidi"/>
                <w:sz w:val="24"/>
                <w:szCs w:val="24"/>
              </w:rPr>
              <w:t>economic actors</w:t>
            </w:r>
            <w:r w:rsidR="000D7EC1" w:rsidRPr="00765B8A">
              <w:rPr>
                <w:rFonts w:asciiTheme="minorHAnsi" w:hAnsiTheme="minorHAnsi" w:cstheme="minorBidi"/>
                <w:sz w:val="24"/>
                <w:szCs w:val="24"/>
              </w:rPr>
              <w:t xml:space="preserve"> are</w:t>
            </w:r>
            <w:r w:rsidRPr="00765B8A">
              <w:rPr>
                <w:rFonts w:asciiTheme="minorHAnsi" w:hAnsiTheme="minorHAnsi" w:cstheme="minorBidi"/>
                <w:sz w:val="24"/>
                <w:szCs w:val="24"/>
              </w:rPr>
              <w:t xml:space="preserve"> involved in digital trade. </w:t>
            </w:r>
          </w:p>
          <w:p w14:paraId="1B89AB3C" w14:textId="4600C575" w:rsidR="005F09B5" w:rsidRPr="00765B8A" w:rsidRDefault="00183397" w:rsidP="005F09B5">
            <w:pPr>
              <w:tabs>
                <w:tab w:val="clear" w:pos="720"/>
              </w:tabs>
              <w:rPr>
                <w:rFonts w:asciiTheme="minorHAnsi" w:hAnsiTheme="minorHAnsi" w:cstheme="minorBidi"/>
                <w:i/>
                <w:sz w:val="24"/>
                <w:szCs w:val="24"/>
              </w:rPr>
            </w:pPr>
            <w:r w:rsidRPr="00765B8A">
              <w:rPr>
                <w:rFonts w:asciiTheme="minorHAnsi" w:hAnsiTheme="minorHAnsi" w:cstheme="minorBidi"/>
                <w:i/>
                <w:sz w:val="24"/>
                <w:szCs w:val="24"/>
              </w:rPr>
              <w:t>Daniel Ker</w:t>
            </w:r>
            <w:r w:rsidR="39114AF6" w:rsidRPr="00765B8A">
              <w:rPr>
                <w:rFonts w:asciiTheme="minorHAnsi" w:hAnsiTheme="minorHAnsi" w:cstheme="minorBidi"/>
                <w:i/>
                <w:sz w:val="24"/>
                <w:szCs w:val="24"/>
              </w:rPr>
              <w:t>,</w:t>
            </w:r>
            <w:r w:rsidRPr="00765B8A">
              <w:rPr>
                <w:rFonts w:asciiTheme="minorHAnsi" w:hAnsiTheme="minorHAnsi" w:cstheme="minorBidi"/>
                <w:i/>
                <w:sz w:val="24"/>
                <w:szCs w:val="24"/>
              </w:rPr>
              <w:t xml:space="preserve"> UNCTAD</w:t>
            </w:r>
          </w:p>
        </w:tc>
        <w:tc>
          <w:tcPr>
            <w:tcW w:w="1701" w:type="dxa"/>
            <w:vAlign w:val="center"/>
          </w:tcPr>
          <w:p w14:paraId="0B7ADBD1" w14:textId="7BEC481E" w:rsidR="005F09B5" w:rsidRPr="00765B8A" w:rsidRDefault="32C622A4" w:rsidP="14B2D8F0">
            <w:pPr>
              <w:tabs>
                <w:tab w:val="clear" w:pos="720"/>
                <w:tab w:val="right" w:pos="1334"/>
              </w:tabs>
              <w:jc w:val="center"/>
              <w:rPr>
                <w:rFonts w:asciiTheme="minorHAnsi" w:hAnsiTheme="minorHAnsi" w:cstheme="minorBidi"/>
                <w:b/>
                <w:bCs/>
                <w:sz w:val="24"/>
                <w:szCs w:val="24"/>
              </w:rPr>
            </w:pPr>
            <w:r w:rsidRPr="14B2D8F0">
              <w:rPr>
                <w:rFonts w:asciiTheme="minorHAnsi" w:hAnsiTheme="minorHAnsi" w:cstheme="minorBidi"/>
                <w:b/>
                <w:bCs/>
                <w:sz w:val="24"/>
                <w:szCs w:val="24"/>
              </w:rPr>
              <w:t>UNCTAD</w:t>
            </w:r>
          </w:p>
        </w:tc>
      </w:tr>
      <w:tr w:rsidR="00C739BF" w:rsidRPr="00765B8A" w14:paraId="0448CB5B" w14:textId="77777777" w:rsidTr="14B2D8F0">
        <w:trPr>
          <w:trHeight w:val="597"/>
        </w:trPr>
        <w:tc>
          <w:tcPr>
            <w:tcW w:w="1575" w:type="dxa"/>
            <w:vAlign w:val="center"/>
          </w:tcPr>
          <w:p w14:paraId="2B3C74F0" w14:textId="53BCC377" w:rsidR="00C739BF" w:rsidRPr="00765B8A" w:rsidRDefault="00C739BF" w:rsidP="00C739BF">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14:00 - 14:30</w:t>
            </w:r>
          </w:p>
        </w:tc>
        <w:tc>
          <w:tcPr>
            <w:tcW w:w="5796" w:type="dxa"/>
            <w:vAlign w:val="center"/>
          </w:tcPr>
          <w:p w14:paraId="495ED375" w14:textId="66DB8C92" w:rsidR="00C739BF" w:rsidRPr="00765B8A" w:rsidRDefault="00C739BF" w:rsidP="00C739BF">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Quiz and discussion</w:t>
            </w:r>
          </w:p>
        </w:tc>
        <w:tc>
          <w:tcPr>
            <w:tcW w:w="1701" w:type="dxa"/>
            <w:vAlign w:val="center"/>
          </w:tcPr>
          <w:p w14:paraId="55E31927" w14:textId="023D494F" w:rsidR="00C739BF" w:rsidRPr="00765B8A" w:rsidRDefault="00C739BF" w:rsidP="00C739BF">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r w:rsidR="003D2E36" w:rsidRPr="00765B8A" w14:paraId="33DFFBC9" w14:textId="77777777" w:rsidTr="14B2D8F0">
        <w:trPr>
          <w:trHeight w:val="514"/>
        </w:trPr>
        <w:tc>
          <w:tcPr>
            <w:tcW w:w="1575" w:type="dxa"/>
            <w:shd w:val="clear" w:color="auto" w:fill="EAF1DD" w:themeFill="accent3" w:themeFillTint="33"/>
            <w:vAlign w:val="center"/>
          </w:tcPr>
          <w:p w14:paraId="479DBDDD" w14:textId="44585BA7" w:rsidR="003D2E36" w:rsidRPr="00765B8A" w:rsidRDefault="003D2E36" w:rsidP="00B6424A">
            <w:pPr>
              <w:tabs>
                <w:tab w:val="clear" w:pos="720"/>
                <w:tab w:val="right" w:pos="1334"/>
              </w:tabs>
              <w:rPr>
                <w:rFonts w:asciiTheme="minorHAnsi" w:hAnsiTheme="minorHAnsi" w:cstheme="minorHAnsi"/>
                <w:b/>
                <w:bCs/>
                <w:sz w:val="24"/>
                <w:szCs w:val="24"/>
              </w:rPr>
            </w:pPr>
            <w:r w:rsidRPr="00765B8A">
              <w:rPr>
                <w:rFonts w:asciiTheme="minorHAnsi" w:hAnsiTheme="minorHAnsi" w:cstheme="minorHAnsi"/>
                <w:b/>
                <w:bCs/>
                <w:sz w:val="24"/>
                <w:szCs w:val="24"/>
              </w:rPr>
              <w:t>14:30 - 14:</w:t>
            </w:r>
            <w:r w:rsidR="00D60ABB" w:rsidRPr="00765B8A">
              <w:rPr>
                <w:rFonts w:asciiTheme="minorHAnsi" w:hAnsiTheme="minorHAnsi" w:cstheme="minorHAnsi"/>
                <w:b/>
                <w:bCs/>
                <w:sz w:val="24"/>
                <w:szCs w:val="24"/>
              </w:rPr>
              <w:t>50</w:t>
            </w:r>
          </w:p>
        </w:tc>
        <w:tc>
          <w:tcPr>
            <w:tcW w:w="7497" w:type="dxa"/>
            <w:gridSpan w:val="2"/>
            <w:tcBorders>
              <w:bottom w:val="single" w:sz="4" w:space="0" w:color="auto"/>
            </w:tcBorders>
            <w:shd w:val="clear" w:color="auto" w:fill="EAF1DD" w:themeFill="accent3" w:themeFillTint="33"/>
            <w:vAlign w:val="center"/>
          </w:tcPr>
          <w:p w14:paraId="00B4D1C4" w14:textId="02658DA3" w:rsidR="003D2E36" w:rsidRPr="00765B8A" w:rsidRDefault="003D2E36" w:rsidP="003D2E36">
            <w:pPr>
              <w:tabs>
                <w:tab w:val="clear" w:pos="720"/>
              </w:tabs>
              <w:jc w:val="center"/>
              <w:rPr>
                <w:rFonts w:asciiTheme="minorHAnsi" w:hAnsiTheme="minorHAnsi" w:cstheme="minorHAnsi"/>
                <w:b/>
                <w:bCs/>
                <w:sz w:val="24"/>
                <w:szCs w:val="24"/>
              </w:rPr>
            </w:pPr>
            <w:r w:rsidRPr="00765B8A">
              <w:rPr>
                <w:rFonts w:asciiTheme="minorHAnsi" w:hAnsiTheme="minorHAnsi" w:cstheme="minorHAnsi"/>
                <w:b/>
                <w:sz w:val="24"/>
                <w:szCs w:val="24"/>
              </w:rPr>
              <w:t>COFFEE BREAK</w:t>
            </w:r>
          </w:p>
        </w:tc>
      </w:tr>
      <w:tr w:rsidR="00C739BF" w:rsidRPr="00765B8A" w14:paraId="265D3C5F" w14:textId="77777777" w:rsidTr="14B2D8F0">
        <w:trPr>
          <w:trHeight w:val="1001"/>
        </w:trPr>
        <w:tc>
          <w:tcPr>
            <w:tcW w:w="1575" w:type="dxa"/>
            <w:vAlign w:val="center"/>
          </w:tcPr>
          <w:p w14:paraId="6C22199B" w14:textId="39C190C1" w:rsidR="00C739BF" w:rsidRPr="00765B8A" w:rsidRDefault="00C739BF" w:rsidP="00C739BF">
            <w:pPr>
              <w:tabs>
                <w:tab w:val="clear" w:pos="720"/>
                <w:tab w:val="right" w:pos="1334"/>
              </w:tabs>
              <w:jc w:val="left"/>
              <w:rPr>
                <w:rFonts w:asciiTheme="minorHAnsi" w:hAnsiTheme="minorHAnsi" w:cstheme="minorHAnsi"/>
                <w:b/>
                <w:bCs/>
                <w:sz w:val="24"/>
                <w:szCs w:val="24"/>
              </w:rPr>
            </w:pPr>
            <w:r w:rsidRPr="00765B8A">
              <w:rPr>
                <w:rFonts w:asciiTheme="minorHAnsi" w:hAnsiTheme="minorHAnsi" w:cstheme="minorHAnsi"/>
                <w:b/>
                <w:bCs/>
                <w:sz w:val="24"/>
                <w:szCs w:val="24"/>
              </w:rPr>
              <w:t>14:</w:t>
            </w:r>
            <w:r w:rsidR="00D60ABB" w:rsidRPr="00765B8A">
              <w:rPr>
                <w:rFonts w:asciiTheme="minorHAnsi" w:hAnsiTheme="minorHAnsi" w:cstheme="minorHAnsi"/>
                <w:b/>
                <w:bCs/>
                <w:sz w:val="24"/>
                <w:szCs w:val="24"/>
              </w:rPr>
              <w:t>50</w:t>
            </w:r>
            <w:r w:rsidRPr="00765B8A">
              <w:rPr>
                <w:rFonts w:asciiTheme="minorHAnsi" w:hAnsiTheme="minorHAnsi" w:cstheme="minorHAnsi"/>
                <w:b/>
                <w:bCs/>
                <w:sz w:val="24"/>
                <w:szCs w:val="24"/>
              </w:rPr>
              <w:t xml:space="preserve"> - 15:</w:t>
            </w:r>
            <w:r w:rsidR="00D60ABB" w:rsidRPr="00765B8A">
              <w:rPr>
                <w:rFonts w:asciiTheme="minorHAnsi" w:hAnsiTheme="minorHAnsi" w:cstheme="minorHAnsi"/>
                <w:b/>
                <w:bCs/>
                <w:sz w:val="24"/>
                <w:szCs w:val="24"/>
              </w:rPr>
              <w:t>45</w:t>
            </w:r>
          </w:p>
        </w:tc>
        <w:tc>
          <w:tcPr>
            <w:tcW w:w="5796" w:type="dxa"/>
            <w:vAlign w:val="center"/>
          </w:tcPr>
          <w:p w14:paraId="4430C6D3" w14:textId="69E25A7B" w:rsidR="124A6AC1" w:rsidRPr="00765B8A" w:rsidRDefault="00C739BF" w:rsidP="00D60ABB">
            <w:pPr>
              <w:tabs>
                <w:tab w:val="clear" w:pos="720"/>
              </w:tabs>
              <w:rPr>
                <w:rFonts w:ascii="Calibri" w:eastAsia="Calibri" w:hAnsi="Calibri" w:cs="Calibri"/>
                <w:i/>
                <w:iCs/>
                <w:sz w:val="24"/>
                <w:szCs w:val="24"/>
              </w:rPr>
            </w:pPr>
            <w:r w:rsidRPr="00765B8A">
              <w:rPr>
                <w:rFonts w:asciiTheme="minorHAnsi" w:hAnsiTheme="minorHAnsi" w:cstheme="minorBidi"/>
                <w:b/>
                <w:bCs/>
                <w:sz w:val="24"/>
                <w:szCs w:val="24"/>
              </w:rPr>
              <w:t>Statistical exercise – applying the digital trade framework</w:t>
            </w:r>
          </w:p>
          <w:p w14:paraId="733D33B6" w14:textId="711DC1E7" w:rsidR="00034D78" w:rsidRPr="00765B8A" w:rsidRDefault="00034D78" w:rsidP="2315A97B">
            <w:pPr>
              <w:jc w:val="left"/>
              <w:rPr>
                <w:rFonts w:ascii="Calibri" w:eastAsia="Calibri" w:hAnsi="Calibri" w:cs="Calibri"/>
                <w:i/>
                <w:sz w:val="24"/>
                <w:szCs w:val="24"/>
              </w:rPr>
            </w:pPr>
            <w:r w:rsidRPr="00765B8A">
              <w:rPr>
                <w:rFonts w:ascii="Calibri" w:eastAsia="Calibri" w:hAnsi="Calibri" w:cs="Calibri"/>
                <w:i/>
                <w:sz w:val="24"/>
                <w:szCs w:val="24"/>
              </w:rPr>
              <w:t>Daniel Ker, UNCTAD</w:t>
            </w:r>
          </w:p>
        </w:tc>
        <w:tc>
          <w:tcPr>
            <w:tcW w:w="1701" w:type="dxa"/>
            <w:vAlign w:val="center"/>
          </w:tcPr>
          <w:p w14:paraId="0DF5B63F" w14:textId="0542C66F" w:rsidR="00C739BF" w:rsidRPr="00765B8A" w:rsidRDefault="00C739BF" w:rsidP="00C739BF">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UNCTAD</w:t>
            </w:r>
          </w:p>
        </w:tc>
      </w:tr>
      <w:tr w:rsidR="00C739BF" w:rsidRPr="00765B8A" w14:paraId="2AB820F3" w14:textId="77777777" w:rsidTr="14B2D8F0">
        <w:trPr>
          <w:trHeight w:val="422"/>
        </w:trPr>
        <w:tc>
          <w:tcPr>
            <w:tcW w:w="1575" w:type="dxa"/>
            <w:vAlign w:val="center"/>
          </w:tcPr>
          <w:p w14:paraId="2BFA3F2B" w14:textId="0CA8641E" w:rsidR="00C739BF" w:rsidRPr="00765B8A" w:rsidRDefault="00C739BF" w:rsidP="00C739BF">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15:</w:t>
            </w:r>
            <w:r w:rsidR="00D60ABB" w:rsidRPr="00765B8A">
              <w:rPr>
                <w:rFonts w:asciiTheme="minorHAnsi" w:hAnsiTheme="minorHAnsi" w:cstheme="minorHAnsi"/>
                <w:b/>
                <w:bCs/>
                <w:sz w:val="24"/>
                <w:szCs w:val="24"/>
              </w:rPr>
              <w:t>45</w:t>
            </w:r>
            <w:r w:rsidRPr="00765B8A">
              <w:rPr>
                <w:rFonts w:asciiTheme="minorHAnsi" w:hAnsiTheme="minorHAnsi" w:cstheme="minorHAnsi"/>
                <w:b/>
                <w:bCs/>
                <w:sz w:val="24"/>
                <w:szCs w:val="24"/>
              </w:rPr>
              <w:t xml:space="preserve"> - </w:t>
            </w:r>
            <w:r w:rsidR="0076790A" w:rsidRPr="00765B8A">
              <w:rPr>
                <w:rFonts w:asciiTheme="minorHAnsi" w:hAnsiTheme="minorHAnsi" w:cstheme="minorHAnsi"/>
                <w:b/>
                <w:bCs/>
                <w:sz w:val="24"/>
                <w:szCs w:val="24"/>
              </w:rPr>
              <w:t>16</w:t>
            </w:r>
            <w:r w:rsidRPr="00765B8A">
              <w:rPr>
                <w:rFonts w:asciiTheme="minorHAnsi" w:hAnsiTheme="minorHAnsi" w:cstheme="minorHAnsi"/>
                <w:b/>
                <w:bCs/>
                <w:sz w:val="24"/>
                <w:szCs w:val="24"/>
              </w:rPr>
              <w:t>:</w:t>
            </w:r>
            <w:r w:rsidR="0076790A" w:rsidRPr="00765B8A">
              <w:rPr>
                <w:rFonts w:asciiTheme="minorHAnsi" w:hAnsiTheme="minorHAnsi" w:cstheme="minorHAnsi"/>
                <w:b/>
                <w:bCs/>
                <w:sz w:val="24"/>
                <w:szCs w:val="24"/>
              </w:rPr>
              <w:t>00</w:t>
            </w:r>
          </w:p>
        </w:tc>
        <w:tc>
          <w:tcPr>
            <w:tcW w:w="5796" w:type="dxa"/>
            <w:vAlign w:val="center"/>
          </w:tcPr>
          <w:p w14:paraId="3A56162F" w14:textId="6189630B" w:rsidR="00C739BF" w:rsidRPr="00765B8A" w:rsidRDefault="00C739BF" w:rsidP="00C739BF">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Summary of the day</w:t>
            </w:r>
          </w:p>
        </w:tc>
        <w:tc>
          <w:tcPr>
            <w:tcW w:w="1701" w:type="dxa"/>
            <w:vAlign w:val="center"/>
          </w:tcPr>
          <w:p w14:paraId="139DE072" w14:textId="0EBB37A9" w:rsidR="00C739BF" w:rsidRPr="00765B8A" w:rsidRDefault="00C739BF" w:rsidP="00C739BF">
            <w:pPr>
              <w:tabs>
                <w:tab w:val="clear" w:pos="720"/>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bl>
    <w:p w14:paraId="749738E2" w14:textId="56B929B3" w:rsidR="60D7A168" w:rsidRPr="00765B8A" w:rsidRDefault="60D7A168">
      <w:pPr>
        <w:rPr>
          <w:sz w:val="8"/>
          <w:szCs w:val="8"/>
        </w:rPr>
      </w:pPr>
      <w:r w:rsidRPr="00765B8A">
        <w:rPr>
          <w:sz w:val="8"/>
          <w:szCs w:val="8"/>
        </w:rPr>
        <w:br w:type="page"/>
      </w:r>
    </w:p>
    <w:p w14:paraId="33FA5F99" w14:textId="77777777" w:rsidR="00B23047" w:rsidRDefault="00B23047" w:rsidP="00FD2E2E">
      <w:pPr>
        <w:rPr>
          <w:rFonts w:asciiTheme="minorHAnsi" w:hAnsiTheme="minorHAnsi" w:cstheme="minorHAnsi"/>
          <w:b/>
          <w:sz w:val="8"/>
          <w:szCs w:val="8"/>
        </w:rPr>
      </w:pPr>
    </w:p>
    <w:p w14:paraId="4BC32C6B" w14:textId="77777777" w:rsidR="00CD0CC4" w:rsidRDefault="00CD0CC4" w:rsidP="00FD2E2E">
      <w:pPr>
        <w:rPr>
          <w:rFonts w:asciiTheme="minorHAnsi" w:hAnsiTheme="minorHAnsi" w:cstheme="minorHAnsi"/>
          <w:b/>
          <w:sz w:val="8"/>
          <w:szCs w:val="8"/>
        </w:rPr>
      </w:pPr>
    </w:p>
    <w:p w14:paraId="26B8AADB" w14:textId="77777777" w:rsidR="00CD0CC4" w:rsidRPr="00765B8A" w:rsidRDefault="00CD0CC4" w:rsidP="00FD2E2E">
      <w:pPr>
        <w:rPr>
          <w:rFonts w:asciiTheme="minorHAnsi" w:hAnsiTheme="minorHAnsi" w:cstheme="minorHAnsi"/>
          <w:b/>
          <w:sz w:val="8"/>
          <w:szCs w:val="8"/>
        </w:rPr>
        <w:sectPr w:rsidR="00CD0CC4" w:rsidRPr="00765B8A" w:rsidSect="00F45FB8">
          <w:headerReference w:type="default" r:id="rId11"/>
          <w:pgSz w:w="11906" w:h="16838"/>
          <w:pgMar w:top="1135" w:right="1440" w:bottom="1440" w:left="1440" w:header="708" w:footer="1440" w:gutter="0"/>
          <w:cols w:space="708"/>
          <w:docGrid w:linePitch="299"/>
        </w:sectPr>
      </w:pPr>
    </w:p>
    <w:tbl>
      <w:tblPr>
        <w:tblW w:w="9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72"/>
        <w:gridCol w:w="5698"/>
        <w:gridCol w:w="1701"/>
      </w:tblGrid>
      <w:tr w:rsidR="0022236B" w:rsidRPr="00765B8A" w14:paraId="38C6F518" w14:textId="77777777" w:rsidTr="50790480">
        <w:trPr>
          <w:trHeight w:val="467"/>
          <w:tblHeader/>
        </w:trPr>
        <w:tc>
          <w:tcPr>
            <w:tcW w:w="9071" w:type="dxa"/>
            <w:gridSpan w:val="3"/>
            <w:shd w:val="clear" w:color="auto" w:fill="FABF8F" w:themeFill="accent6" w:themeFillTint="99"/>
            <w:vAlign w:val="center"/>
          </w:tcPr>
          <w:p w14:paraId="45C1D9A2" w14:textId="511B4A42" w:rsidR="0022236B" w:rsidRPr="00765B8A" w:rsidRDefault="003C2AE2" w:rsidP="00F45FB8">
            <w:pPr>
              <w:tabs>
                <w:tab w:val="clear" w:pos="720"/>
                <w:tab w:val="right" w:pos="1334"/>
              </w:tabs>
              <w:jc w:val="center"/>
              <w:rPr>
                <w:rFonts w:asciiTheme="minorHAnsi" w:hAnsiTheme="minorHAnsi" w:cstheme="minorHAnsi"/>
                <w:bCs/>
                <w:sz w:val="24"/>
                <w:szCs w:val="24"/>
              </w:rPr>
            </w:pPr>
            <w:r w:rsidRPr="00765B8A">
              <w:rPr>
                <w:rFonts w:asciiTheme="minorHAnsi" w:hAnsiTheme="minorHAnsi" w:cstheme="minorHAnsi"/>
                <w:b/>
                <w:sz w:val="28"/>
                <w:szCs w:val="28"/>
              </w:rPr>
              <w:br w:type="page"/>
            </w:r>
            <w:r w:rsidR="0022236B" w:rsidRPr="00765B8A">
              <w:rPr>
                <w:rFonts w:asciiTheme="minorHAnsi" w:hAnsiTheme="minorHAnsi" w:cstheme="minorHAnsi"/>
                <w:b/>
                <w:sz w:val="28"/>
                <w:szCs w:val="28"/>
              </w:rPr>
              <w:t xml:space="preserve">Tuesday, </w:t>
            </w:r>
            <w:r w:rsidR="009C725A" w:rsidRPr="00765B8A">
              <w:rPr>
                <w:rFonts w:asciiTheme="minorHAnsi" w:hAnsiTheme="minorHAnsi" w:cstheme="minorHAnsi"/>
                <w:b/>
                <w:sz w:val="28"/>
                <w:szCs w:val="28"/>
              </w:rPr>
              <w:t>5</w:t>
            </w:r>
            <w:r w:rsidR="0022236B" w:rsidRPr="00765B8A">
              <w:rPr>
                <w:rFonts w:asciiTheme="minorHAnsi" w:hAnsiTheme="minorHAnsi" w:cstheme="minorHAnsi"/>
                <w:b/>
                <w:sz w:val="28"/>
                <w:szCs w:val="28"/>
              </w:rPr>
              <w:t xml:space="preserve"> </w:t>
            </w:r>
            <w:r w:rsidR="009E79DC" w:rsidRPr="00765B8A">
              <w:rPr>
                <w:rFonts w:asciiTheme="minorHAnsi" w:hAnsiTheme="minorHAnsi" w:cstheme="minorHAnsi"/>
                <w:b/>
                <w:sz w:val="28"/>
                <w:szCs w:val="28"/>
              </w:rPr>
              <w:t>August</w:t>
            </w:r>
            <w:r w:rsidR="0022236B" w:rsidRPr="00765B8A">
              <w:rPr>
                <w:rFonts w:asciiTheme="minorHAnsi" w:hAnsiTheme="minorHAnsi" w:cstheme="minorHAnsi"/>
                <w:b/>
                <w:sz w:val="28"/>
                <w:szCs w:val="28"/>
              </w:rPr>
              <w:t xml:space="preserve"> 202</w:t>
            </w:r>
            <w:r w:rsidR="009E79DC" w:rsidRPr="00765B8A">
              <w:rPr>
                <w:rFonts w:asciiTheme="minorHAnsi" w:hAnsiTheme="minorHAnsi" w:cstheme="minorHAnsi"/>
                <w:b/>
                <w:sz w:val="28"/>
                <w:szCs w:val="28"/>
              </w:rPr>
              <w:t>5</w:t>
            </w:r>
            <w:r w:rsidR="0022236B" w:rsidRPr="00765B8A">
              <w:rPr>
                <w:rFonts w:asciiTheme="minorHAnsi" w:hAnsiTheme="minorHAnsi" w:cstheme="minorHAnsi"/>
                <w:b/>
                <w:sz w:val="28"/>
                <w:szCs w:val="28"/>
              </w:rPr>
              <w:t xml:space="preserve"> (Day 2)</w:t>
            </w:r>
          </w:p>
        </w:tc>
      </w:tr>
      <w:tr w:rsidR="0022236B" w:rsidRPr="00765B8A" w14:paraId="411C4C48" w14:textId="77777777" w:rsidTr="50790480">
        <w:trPr>
          <w:trHeight w:val="624"/>
        </w:trPr>
        <w:tc>
          <w:tcPr>
            <w:tcW w:w="1672" w:type="dxa"/>
            <w:vAlign w:val="center"/>
          </w:tcPr>
          <w:p w14:paraId="43B55A02" w14:textId="576F9D70" w:rsidR="0022236B" w:rsidRPr="00765B8A" w:rsidRDefault="0022236B" w:rsidP="00F45FB8">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w:t>
            </w:r>
            <w:r w:rsidR="00761E4B" w:rsidRPr="00765B8A">
              <w:rPr>
                <w:rFonts w:asciiTheme="minorHAnsi" w:hAnsiTheme="minorHAnsi" w:cstheme="minorHAnsi"/>
                <w:b/>
                <w:bCs/>
                <w:sz w:val="24"/>
                <w:szCs w:val="24"/>
              </w:rPr>
              <w:t>9</w:t>
            </w:r>
            <w:r w:rsidRPr="00765B8A">
              <w:rPr>
                <w:rFonts w:asciiTheme="minorHAnsi" w:hAnsiTheme="minorHAnsi" w:cstheme="minorHAnsi"/>
                <w:b/>
                <w:bCs/>
                <w:sz w:val="24"/>
                <w:szCs w:val="24"/>
              </w:rPr>
              <w:t>:</w:t>
            </w:r>
            <w:r w:rsidR="00761E4B" w:rsidRPr="00765B8A">
              <w:rPr>
                <w:rFonts w:asciiTheme="minorHAnsi" w:hAnsiTheme="minorHAnsi" w:cstheme="minorHAnsi"/>
                <w:b/>
                <w:bCs/>
                <w:sz w:val="24"/>
                <w:szCs w:val="24"/>
              </w:rPr>
              <w:t>00</w:t>
            </w:r>
            <w:r w:rsidRPr="00765B8A">
              <w:rPr>
                <w:rFonts w:asciiTheme="minorHAnsi" w:hAnsiTheme="minorHAnsi" w:cstheme="minorHAnsi"/>
                <w:b/>
                <w:bCs/>
                <w:sz w:val="24"/>
                <w:szCs w:val="24"/>
              </w:rPr>
              <w:t xml:space="preserve"> - </w:t>
            </w:r>
            <w:r w:rsidR="00761E4B" w:rsidRPr="00765B8A">
              <w:rPr>
                <w:rFonts w:asciiTheme="minorHAnsi" w:hAnsiTheme="minorHAnsi" w:cstheme="minorHAnsi"/>
                <w:b/>
                <w:bCs/>
                <w:sz w:val="24"/>
                <w:szCs w:val="24"/>
              </w:rPr>
              <w:t>10</w:t>
            </w:r>
            <w:r w:rsidRPr="00765B8A">
              <w:rPr>
                <w:rFonts w:asciiTheme="minorHAnsi" w:hAnsiTheme="minorHAnsi" w:cstheme="minorHAnsi"/>
                <w:b/>
                <w:bCs/>
                <w:sz w:val="24"/>
                <w:szCs w:val="24"/>
              </w:rPr>
              <w:t>:</w:t>
            </w:r>
            <w:r w:rsidR="0003199E" w:rsidRPr="00765B8A">
              <w:rPr>
                <w:rFonts w:asciiTheme="minorHAnsi" w:hAnsiTheme="minorHAnsi" w:cstheme="minorHAnsi"/>
                <w:b/>
                <w:bCs/>
                <w:sz w:val="24"/>
                <w:szCs w:val="24"/>
              </w:rPr>
              <w:t>3</w:t>
            </w:r>
            <w:r w:rsidR="00262391" w:rsidRPr="00765B8A">
              <w:rPr>
                <w:rFonts w:asciiTheme="minorHAnsi" w:hAnsiTheme="minorHAnsi" w:cstheme="minorHAnsi"/>
                <w:b/>
                <w:bCs/>
                <w:sz w:val="24"/>
                <w:szCs w:val="24"/>
              </w:rPr>
              <w:t>0</w:t>
            </w:r>
          </w:p>
        </w:tc>
        <w:tc>
          <w:tcPr>
            <w:tcW w:w="5698" w:type="dxa"/>
            <w:tcBorders>
              <w:bottom w:val="single" w:sz="4" w:space="0" w:color="auto"/>
            </w:tcBorders>
            <w:vAlign w:val="center"/>
          </w:tcPr>
          <w:p w14:paraId="1482CE70" w14:textId="4B034EBB" w:rsidR="0022236B" w:rsidRPr="00765B8A" w:rsidRDefault="449C5BFE" w:rsidP="50790480">
            <w:pPr>
              <w:tabs>
                <w:tab w:val="clear" w:pos="720"/>
              </w:tabs>
              <w:jc w:val="left"/>
              <w:rPr>
                <w:rFonts w:asciiTheme="minorHAnsi" w:hAnsiTheme="minorHAnsi" w:cstheme="minorBidi"/>
                <w:sz w:val="24"/>
                <w:szCs w:val="24"/>
              </w:rPr>
            </w:pPr>
            <w:r w:rsidRPr="00765B8A">
              <w:rPr>
                <w:rFonts w:asciiTheme="minorHAnsi" w:hAnsiTheme="minorHAnsi" w:cstheme="minorBidi"/>
                <w:b/>
                <w:bCs/>
                <w:sz w:val="24"/>
                <w:szCs w:val="24"/>
              </w:rPr>
              <w:t>D</w:t>
            </w:r>
            <w:r w:rsidR="100B5CC4" w:rsidRPr="00765B8A">
              <w:rPr>
                <w:rFonts w:asciiTheme="minorHAnsi" w:hAnsiTheme="minorHAnsi" w:cstheme="minorBidi"/>
                <w:b/>
                <w:bCs/>
                <w:sz w:val="24"/>
                <w:szCs w:val="24"/>
              </w:rPr>
              <w:t>igitally ordered trade</w:t>
            </w:r>
            <w:r w:rsidR="100B5CC4" w:rsidRPr="00765B8A">
              <w:rPr>
                <w:rFonts w:asciiTheme="minorHAnsi" w:hAnsiTheme="minorHAnsi" w:cstheme="minorBidi"/>
                <w:sz w:val="24"/>
                <w:szCs w:val="24"/>
              </w:rPr>
              <w:t xml:space="preserve"> </w:t>
            </w:r>
          </w:p>
          <w:p w14:paraId="10371C8F" w14:textId="77777777" w:rsidR="001A4AD6" w:rsidRPr="00765B8A" w:rsidRDefault="100B5CC4" w:rsidP="00B464F0">
            <w:pPr>
              <w:tabs>
                <w:tab w:val="clear" w:pos="720"/>
              </w:tabs>
              <w:rPr>
                <w:rFonts w:asciiTheme="minorHAnsi" w:hAnsiTheme="minorHAnsi" w:cstheme="minorBidi"/>
                <w:sz w:val="24"/>
                <w:szCs w:val="24"/>
              </w:rPr>
            </w:pPr>
            <w:r w:rsidRPr="00765B8A">
              <w:rPr>
                <w:rFonts w:asciiTheme="minorHAnsi" w:hAnsiTheme="minorHAnsi" w:cstheme="minorBidi"/>
                <w:sz w:val="24"/>
                <w:szCs w:val="24"/>
              </w:rPr>
              <w:t>Enterprise and household surveys on ICT usage and e</w:t>
            </w:r>
            <w:r w:rsidR="0022236B" w:rsidRPr="00765B8A">
              <w:rPr>
                <w:rFonts w:asciiTheme="minorHAnsi" w:hAnsiTheme="minorHAnsi" w:cstheme="minorHAnsi"/>
                <w:sz w:val="24"/>
                <w:szCs w:val="24"/>
              </w:rPr>
              <w:noBreakHyphen/>
            </w:r>
            <w:r w:rsidRPr="00765B8A">
              <w:rPr>
                <w:rFonts w:asciiTheme="minorHAnsi" w:hAnsiTheme="minorHAnsi" w:cstheme="minorBidi"/>
                <w:sz w:val="24"/>
                <w:szCs w:val="24"/>
              </w:rPr>
              <w:t>commerce are a basis for measuring digitally ordered goods and services. However, survey respondents can face challenges in identifying and reporting international digitally ordered trade transactions. Furthermore, multiple sources are needed to gain a complete picture of digitally ordered trade.</w:t>
            </w:r>
          </w:p>
          <w:p w14:paraId="36174E9E" w14:textId="445A9841" w:rsidR="00B464F0" w:rsidRPr="00765B8A" w:rsidRDefault="36AF6F6D" w:rsidP="3E39C5B6">
            <w:pPr>
              <w:jc w:val="left"/>
              <w:rPr>
                <w:rFonts w:ascii="Calibri" w:eastAsia="Calibri" w:hAnsi="Calibri" w:cs="Calibri"/>
                <w:i/>
                <w:sz w:val="24"/>
                <w:szCs w:val="24"/>
              </w:rPr>
            </w:pPr>
            <w:r w:rsidRPr="00765B8A">
              <w:rPr>
                <w:rFonts w:ascii="Calibri" w:eastAsia="Calibri" w:hAnsi="Calibri" w:cs="Calibri"/>
                <w:i/>
                <w:iCs/>
                <w:sz w:val="24"/>
                <w:szCs w:val="24"/>
              </w:rPr>
              <w:t>Daniel Ker, UNCTAD</w:t>
            </w:r>
          </w:p>
        </w:tc>
        <w:tc>
          <w:tcPr>
            <w:tcW w:w="1701" w:type="dxa"/>
            <w:vAlign w:val="center"/>
          </w:tcPr>
          <w:p w14:paraId="372FD572" w14:textId="77777777" w:rsidR="0022236B" w:rsidRPr="00765B8A" w:rsidRDefault="0022236B" w:rsidP="00F45FB8">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UNCTAD</w:t>
            </w:r>
          </w:p>
        </w:tc>
      </w:tr>
      <w:tr w:rsidR="00180503" w:rsidRPr="00765B8A" w14:paraId="02FE9DED" w14:textId="77777777" w:rsidTr="00180503">
        <w:trPr>
          <w:trHeight w:val="394"/>
        </w:trPr>
        <w:tc>
          <w:tcPr>
            <w:tcW w:w="1672" w:type="dxa"/>
            <w:shd w:val="clear" w:color="auto" w:fill="EAF1DD" w:themeFill="accent3" w:themeFillTint="33"/>
            <w:vAlign w:val="center"/>
          </w:tcPr>
          <w:p w14:paraId="7CF664E2" w14:textId="0CDB29A3" w:rsidR="00180503" w:rsidRPr="00765B8A" w:rsidRDefault="00180503" w:rsidP="00180503">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10:30 - 10:50</w:t>
            </w:r>
          </w:p>
        </w:tc>
        <w:tc>
          <w:tcPr>
            <w:tcW w:w="7399" w:type="dxa"/>
            <w:gridSpan w:val="2"/>
            <w:tcBorders>
              <w:bottom w:val="single" w:sz="4" w:space="0" w:color="auto"/>
            </w:tcBorders>
            <w:shd w:val="clear" w:color="auto" w:fill="EAF1DD" w:themeFill="accent3" w:themeFillTint="33"/>
            <w:vAlign w:val="center"/>
          </w:tcPr>
          <w:p w14:paraId="10F430BE" w14:textId="6FD2522B" w:rsidR="00180503" w:rsidRPr="00765B8A" w:rsidRDefault="00180503" w:rsidP="00180503">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sz w:val="24"/>
                <w:szCs w:val="24"/>
              </w:rPr>
              <w:t>COFFEE BREAK</w:t>
            </w:r>
          </w:p>
        </w:tc>
      </w:tr>
      <w:tr w:rsidR="009819D1" w:rsidRPr="00765B8A" w14:paraId="6CB3086D" w14:textId="77777777" w:rsidTr="50790480">
        <w:trPr>
          <w:trHeight w:val="624"/>
        </w:trPr>
        <w:tc>
          <w:tcPr>
            <w:tcW w:w="1672" w:type="dxa"/>
            <w:vAlign w:val="center"/>
          </w:tcPr>
          <w:p w14:paraId="5276D2A0" w14:textId="1D526420" w:rsidR="009819D1" w:rsidRPr="00765B8A" w:rsidRDefault="00180503" w:rsidP="00F45FB8">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10</w:t>
            </w:r>
            <w:r w:rsidR="0003199E" w:rsidRPr="00765B8A">
              <w:rPr>
                <w:rFonts w:asciiTheme="minorHAnsi" w:hAnsiTheme="minorHAnsi" w:cstheme="minorHAnsi"/>
                <w:b/>
                <w:bCs/>
                <w:sz w:val="24"/>
                <w:szCs w:val="24"/>
              </w:rPr>
              <w:t>:</w:t>
            </w:r>
            <w:r w:rsidR="00117CDC" w:rsidRPr="00765B8A">
              <w:rPr>
                <w:rFonts w:asciiTheme="minorHAnsi" w:hAnsiTheme="minorHAnsi" w:cstheme="minorHAnsi"/>
                <w:b/>
                <w:bCs/>
                <w:sz w:val="24"/>
                <w:szCs w:val="24"/>
              </w:rPr>
              <w:t>50</w:t>
            </w:r>
            <w:r w:rsidR="0003199E" w:rsidRPr="00765B8A">
              <w:rPr>
                <w:rFonts w:asciiTheme="minorHAnsi" w:hAnsiTheme="minorHAnsi" w:cstheme="minorHAnsi"/>
                <w:b/>
                <w:bCs/>
                <w:sz w:val="24"/>
                <w:szCs w:val="24"/>
              </w:rPr>
              <w:t xml:space="preserve"> </w:t>
            </w:r>
            <w:r w:rsidR="00117CDC" w:rsidRPr="00765B8A">
              <w:rPr>
                <w:rFonts w:asciiTheme="minorHAnsi" w:hAnsiTheme="minorHAnsi" w:cstheme="minorHAnsi"/>
                <w:b/>
                <w:bCs/>
                <w:sz w:val="24"/>
                <w:szCs w:val="24"/>
              </w:rPr>
              <w:t>-</w:t>
            </w:r>
            <w:r w:rsidR="0003199E" w:rsidRPr="00765B8A">
              <w:rPr>
                <w:rFonts w:asciiTheme="minorHAnsi" w:hAnsiTheme="minorHAnsi" w:cstheme="minorHAnsi"/>
                <w:b/>
                <w:bCs/>
                <w:sz w:val="24"/>
                <w:szCs w:val="24"/>
              </w:rPr>
              <w:t xml:space="preserve"> 1</w:t>
            </w:r>
            <w:r w:rsidR="003A41F0" w:rsidRPr="00765B8A">
              <w:rPr>
                <w:rFonts w:asciiTheme="minorHAnsi" w:hAnsiTheme="minorHAnsi" w:cstheme="minorHAnsi"/>
                <w:b/>
                <w:bCs/>
                <w:sz w:val="24"/>
                <w:szCs w:val="24"/>
              </w:rPr>
              <w:t>1</w:t>
            </w:r>
            <w:r w:rsidR="0003199E" w:rsidRPr="00765B8A">
              <w:rPr>
                <w:rFonts w:asciiTheme="minorHAnsi" w:hAnsiTheme="minorHAnsi" w:cstheme="minorHAnsi"/>
                <w:b/>
                <w:bCs/>
                <w:sz w:val="24"/>
                <w:szCs w:val="24"/>
              </w:rPr>
              <w:t>:00</w:t>
            </w:r>
          </w:p>
        </w:tc>
        <w:tc>
          <w:tcPr>
            <w:tcW w:w="5698" w:type="dxa"/>
            <w:tcBorders>
              <w:bottom w:val="single" w:sz="4" w:space="0" w:color="auto"/>
            </w:tcBorders>
            <w:vAlign w:val="center"/>
          </w:tcPr>
          <w:p w14:paraId="337B175F" w14:textId="06384F2B" w:rsidR="009819D1" w:rsidRPr="00765B8A" w:rsidRDefault="004A70E0" w:rsidP="59B520EF">
            <w:pPr>
              <w:tabs>
                <w:tab w:val="clear" w:pos="720"/>
              </w:tabs>
              <w:jc w:val="left"/>
              <w:rPr>
                <w:rFonts w:asciiTheme="minorHAnsi" w:hAnsiTheme="minorHAnsi" w:cstheme="minorBidi"/>
                <w:b/>
                <w:sz w:val="24"/>
                <w:szCs w:val="24"/>
              </w:rPr>
            </w:pPr>
            <w:r w:rsidRPr="00765B8A">
              <w:rPr>
                <w:rFonts w:asciiTheme="minorHAnsi" w:hAnsiTheme="minorHAnsi" w:cstheme="minorBidi"/>
                <w:b/>
                <w:bCs/>
                <w:sz w:val="24"/>
                <w:szCs w:val="24"/>
              </w:rPr>
              <w:t>Quiz and discussion</w:t>
            </w:r>
          </w:p>
        </w:tc>
        <w:tc>
          <w:tcPr>
            <w:tcW w:w="1701" w:type="dxa"/>
            <w:vAlign w:val="center"/>
          </w:tcPr>
          <w:p w14:paraId="143C69C9" w14:textId="7ADF37A6" w:rsidR="009819D1" w:rsidRPr="00765B8A" w:rsidRDefault="09B48C44" w:rsidP="00F45FB8">
            <w:pPr>
              <w:tabs>
                <w:tab w:val="clear" w:pos="720"/>
                <w:tab w:val="right" w:pos="1334"/>
              </w:tabs>
              <w:jc w:val="center"/>
              <w:rPr>
                <w:rFonts w:asciiTheme="minorHAnsi" w:hAnsiTheme="minorHAnsi" w:cstheme="minorBidi"/>
                <w:b/>
                <w:sz w:val="24"/>
                <w:szCs w:val="24"/>
              </w:rPr>
            </w:pPr>
            <w:r w:rsidRPr="00765B8A">
              <w:rPr>
                <w:rFonts w:asciiTheme="minorHAnsi" w:hAnsiTheme="minorHAnsi" w:cstheme="minorBidi"/>
                <w:b/>
                <w:bCs/>
                <w:sz w:val="24"/>
                <w:szCs w:val="24"/>
              </w:rPr>
              <w:t>All</w:t>
            </w:r>
          </w:p>
        </w:tc>
      </w:tr>
      <w:tr w:rsidR="001E2D67" w:rsidRPr="00765B8A" w14:paraId="258B5B19" w14:textId="77777777" w:rsidTr="50790480">
        <w:trPr>
          <w:trHeight w:val="624"/>
        </w:trPr>
        <w:tc>
          <w:tcPr>
            <w:tcW w:w="1672" w:type="dxa"/>
            <w:vAlign w:val="center"/>
          </w:tcPr>
          <w:p w14:paraId="46333C19" w14:textId="7618803A" w:rsidR="001E2D67" w:rsidRPr="00765B8A" w:rsidRDefault="001E2D67" w:rsidP="001E2D67">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11:00 - 11:30</w:t>
            </w:r>
          </w:p>
        </w:tc>
        <w:tc>
          <w:tcPr>
            <w:tcW w:w="5698" w:type="dxa"/>
            <w:tcBorders>
              <w:bottom w:val="single" w:sz="4" w:space="0" w:color="auto"/>
            </w:tcBorders>
            <w:vAlign w:val="center"/>
          </w:tcPr>
          <w:p w14:paraId="24FC2AFB" w14:textId="5D6DA593" w:rsidR="001E2D67" w:rsidRPr="00765B8A" w:rsidRDefault="001E2D67" w:rsidP="001E2D67">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 xml:space="preserve">National experiences – measuring digitally ordered trade in </w:t>
            </w:r>
            <w:r w:rsidR="009E3B2C" w:rsidRPr="00765B8A">
              <w:rPr>
                <w:rFonts w:asciiTheme="minorHAnsi" w:hAnsiTheme="minorHAnsi" w:cstheme="minorBidi"/>
                <w:b/>
                <w:bCs/>
                <w:sz w:val="24"/>
                <w:szCs w:val="24"/>
              </w:rPr>
              <w:t>Canada</w:t>
            </w:r>
            <w:r w:rsidRPr="00765B8A">
              <w:rPr>
                <w:rFonts w:asciiTheme="minorHAnsi" w:hAnsiTheme="minorHAnsi" w:cstheme="minorBidi"/>
                <w:b/>
                <w:bCs/>
                <w:sz w:val="24"/>
                <w:szCs w:val="24"/>
              </w:rPr>
              <w:t xml:space="preserve"> through</w:t>
            </w:r>
            <w:r w:rsidR="009E3B2C" w:rsidRPr="00765B8A">
              <w:rPr>
                <w:rFonts w:asciiTheme="minorHAnsi" w:hAnsiTheme="minorHAnsi" w:cstheme="minorBidi"/>
                <w:b/>
                <w:bCs/>
                <w:sz w:val="24"/>
                <w:szCs w:val="24"/>
              </w:rPr>
              <w:t xml:space="preserve"> Household and Business</w:t>
            </w:r>
            <w:r w:rsidRPr="00765B8A">
              <w:rPr>
                <w:rFonts w:asciiTheme="minorHAnsi" w:hAnsiTheme="minorHAnsi" w:cstheme="minorBidi"/>
                <w:b/>
                <w:bCs/>
                <w:sz w:val="24"/>
                <w:szCs w:val="24"/>
              </w:rPr>
              <w:t xml:space="preserve"> surveys</w:t>
            </w:r>
          </w:p>
          <w:p w14:paraId="36956B24" w14:textId="22903849" w:rsidR="001E2D67" w:rsidRPr="00765B8A" w:rsidRDefault="009E3B2C" w:rsidP="001E2D67">
            <w:pPr>
              <w:tabs>
                <w:tab w:val="clear" w:pos="720"/>
              </w:tabs>
              <w:jc w:val="left"/>
              <w:rPr>
                <w:rFonts w:asciiTheme="minorHAnsi" w:hAnsiTheme="minorHAnsi" w:cstheme="minorBidi"/>
                <w:b/>
                <w:bCs/>
                <w:sz w:val="24"/>
                <w:szCs w:val="24"/>
              </w:rPr>
            </w:pPr>
            <w:r w:rsidRPr="00765B8A">
              <w:rPr>
                <w:rFonts w:asciiTheme="minorHAnsi" w:hAnsiTheme="minorHAnsi" w:cstheme="minorBidi"/>
                <w:i/>
                <w:sz w:val="24"/>
                <w:szCs w:val="24"/>
              </w:rPr>
              <w:t>Mark Uhrbach, Statistics Canada</w:t>
            </w:r>
            <w:r w:rsidR="001E2D67" w:rsidRPr="00765B8A">
              <w:rPr>
                <w:rFonts w:asciiTheme="minorHAnsi" w:hAnsiTheme="minorHAnsi" w:cstheme="minorBidi"/>
                <w:i/>
                <w:sz w:val="24"/>
                <w:szCs w:val="24"/>
              </w:rPr>
              <w:t xml:space="preserve"> (remotely)</w:t>
            </w:r>
          </w:p>
        </w:tc>
        <w:tc>
          <w:tcPr>
            <w:tcW w:w="1701" w:type="dxa"/>
            <w:vAlign w:val="center"/>
          </w:tcPr>
          <w:p w14:paraId="025A0BE5" w14:textId="77777777" w:rsidR="001E2D67" w:rsidRPr="00765B8A" w:rsidRDefault="001E2D67" w:rsidP="001E2D67">
            <w:pPr>
              <w:tabs>
                <w:tab w:val="clear" w:pos="720"/>
                <w:tab w:val="right" w:pos="1334"/>
              </w:tabs>
              <w:spacing w:line="259" w:lineRule="auto"/>
              <w:jc w:val="center"/>
              <w:rPr>
                <w:rFonts w:asciiTheme="minorHAnsi" w:hAnsiTheme="minorHAnsi" w:cstheme="minorBidi"/>
                <w:b/>
                <w:bCs/>
                <w:sz w:val="24"/>
                <w:szCs w:val="24"/>
              </w:rPr>
            </w:pPr>
          </w:p>
          <w:p w14:paraId="5386FAF9" w14:textId="6FE1F188" w:rsidR="001E2D67" w:rsidRPr="00765B8A" w:rsidRDefault="009E3B2C" w:rsidP="001E2D67">
            <w:pPr>
              <w:tabs>
                <w:tab w:val="clear" w:pos="720"/>
                <w:tab w:val="right" w:pos="1334"/>
              </w:tabs>
              <w:spacing w:line="259" w:lineRule="auto"/>
              <w:jc w:val="center"/>
            </w:pPr>
            <w:r w:rsidRPr="00765B8A">
              <w:rPr>
                <w:rFonts w:asciiTheme="minorHAnsi" w:hAnsiTheme="minorHAnsi" w:cstheme="minorBidi"/>
                <w:b/>
                <w:bCs/>
                <w:sz w:val="24"/>
                <w:szCs w:val="24"/>
              </w:rPr>
              <w:t>Canada</w:t>
            </w:r>
            <w:r w:rsidR="001E2D67" w:rsidRPr="00765B8A">
              <w:rPr>
                <w:rFonts w:asciiTheme="minorHAnsi" w:hAnsiTheme="minorHAnsi" w:cstheme="minorBidi"/>
                <w:b/>
                <w:bCs/>
                <w:sz w:val="24"/>
                <w:szCs w:val="24"/>
              </w:rPr>
              <w:t xml:space="preserve"> [TBC]</w:t>
            </w:r>
          </w:p>
          <w:p w14:paraId="7C5717CB" w14:textId="77777777" w:rsidR="001E2D67" w:rsidRPr="00765B8A" w:rsidRDefault="001E2D67" w:rsidP="001E2D67">
            <w:pPr>
              <w:tabs>
                <w:tab w:val="clear" w:pos="720"/>
                <w:tab w:val="right" w:pos="1334"/>
              </w:tabs>
              <w:jc w:val="center"/>
              <w:rPr>
                <w:rFonts w:asciiTheme="minorHAnsi" w:hAnsiTheme="minorHAnsi" w:cstheme="minorBidi"/>
                <w:b/>
                <w:bCs/>
                <w:sz w:val="24"/>
                <w:szCs w:val="24"/>
              </w:rPr>
            </w:pPr>
            <w:r w:rsidRPr="00765B8A">
              <w:rPr>
                <w:rFonts w:asciiTheme="minorHAnsi" w:hAnsiTheme="minorHAnsi" w:cstheme="minorBidi"/>
                <w:b/>
                <w:bCs/>
                <w:sz w:val="24"/>
                <w:szCs w:val="24"/>
              </w:rPr>
              <w:t xml:space="preserve"> </w:t>
            </w:r>
          </w:p>
          <w:p w14:paraId="1D3C18AD" w14:textId="77777777" w:rsidR="001E2D67" w:rsidRPr="00765B8A" w:rsidRDefault="001E2D67" w:rsidP="001E2D67">
            <w:pPr>
              <w:tabs>
                <w:tab w:val="clear" w:pos="720"/>
                <w:tab w:val="right" w:pos="1334"/>
              </w:tabs>
              <w:jc w:val="center"/>
              <w:rPr>
                <w:rFonts w:asciiTheme="minorHAnsi" w:hAnsiTheme="minorHAnsi" w:cstheme="minorBidi"/>
                <w:b/>
                <w:bCs/>
                <w:sz w:val="24"/>
                <w:szCs w:val="24"/>
              </w:rPr>
            </w:pPr>
          </w:p>
        </w:tc>
      </w:tr>
      <w:tr w:rsidR="001E2D67" w:rsidRPr="00765B8A" w14:paraId="39FDBB8D" w14:textId="77777777" w:rsidTr="50790480">
        <w:trPr>
          <w:trHeight w:val="624"/>
        </w:trPr>
        <w:tc>
          <w:tcPr>
            <w:tcW w:w="1672" w:type="dxa"/>
            <w:vAlign w:val="center"/>
          </w:tcPr>
          <w:p w14:paraId="5E39994E" w14:textId="65D8EF43" w:rsidR="001E2D67" w:rsidRPr="00765B8A" w:rsidRDefault="001E2D67" w:rsidP="001E2D67">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11:</w:t>
            </w:r>
            <w:r w:rsidR="000151B0" w:rsidRPr="00765B8A">
              <w:rPr>
                <w:rFonts w:asciiTheme="minorHAnsi" w:hAnsiTheme="minorHAnsi" w:cstheme="minorHAnsi"/>
                <w:b/>
                <w:bCs/>
                <w:sz w:val="24"/>
                <w:szCs w:val="24"/>
              </w:rPr>
              <w:t>30</w:t>
            </w:r>
            <w:r w:rsidRPr="00765B8A">
              <w:rPr>
                <w:rFonts w:asciiTheme="minorHAnsi" w:hAnsiTheme="minorHAnsi" w:cstheme="minorHAnsi"/>
                <w:b/>
                <w:bCs/>
                <w:sz w:val="24"/>
                <w:szCs w:val="24"/>
              </w:rPr>
              <w:t xml:space="preserve"> - 1</w:t>
            </w:r>
            <w:r w:rsidR="000151B0" w:rsidRPr="00765B8A">
              <w:rPr>
                <w:rFonts w:asciiTheme="minorHAnsi" w:hAnsiTheme="minorHAnsi" w:cstheme="minorHAnsi"/>
                <w:b/>
                <w:bCs/>
                <w:sz w:val="24"/>
                <w:szCs w:val="24"/>
              </w:rPr>
              <w:t>2</w:t>
            </w:r>
            <w:r w:rsidRPr="00765B8A">
              <w:rPr>
                <w:rFonts w:asciiTheme="minorHAnsi" w:hAnsiTheme="minorHAnsi" w:cstheme="minorHAnsi"/>
                <w:b/>
                <w:bCs/>
                <w:sz w:val="24"/>
                <w:szCs w:val="24"/>
              </w:rPr>
              <w:t>:</w:t>
            </w:r>
            <w:r w:rsidR="000151B0" w:rsidRPr="00765B8A">
              <w:rPr>
                <w:rFonts w:asciiTheme="minorHAnsi" w:hAnsiTheme="minorHAnsi" w:cstheme="minorHAnsi"/>
                <w:b/>
                <w:bCs/>
                <w:sz w:val="24"/>
                <w:szCs w:val="24"/>
              </w:rPr>
              <w:t>00</w:t>
            </w:r>
          </w:p>
        </w:tc>
        <w:tc>
          <w:tcPr>
            <w:tcW w:w="5698" w:type="dxa"/>
            <w:tcBorders>
              <w:bottom w:val="single" w:sz="4" w:space="0" w:color="auto"/>
            </w:tcBorders>
            <w:vAlign w:val="center"/>
          </w:tcPr>
          <w:p w14:paraId="16C5FCD0" w14:textId="77777777" w:rsidR="001E2D67" w:rsidRPr="00765B8A" w:rsidRDefault="001E2D67" w:rsidP="001E2D67">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National experiences – measuring digitally ordered trade in goods and services in Thailand through surveys</w:t>
            </w:r>
          </w:p>
          <w:p w14:paraId="62BB1F9F" w14:textId="041A01B6" w:rsidR="001E2D67" w:rsidRPr="00765B8A" w:rsidRDefault="001E2D67" w:rsidP="001E2D67">
            <w:pPr>
              <w:tabs>
                <w:tab w:val="clear" w:pos="720"/>
              </w:tabs>
              <w:jc w:val="left"/>
              <w:rPr>
                <w:rFonts w:asciiTheme="minorHAnsi" w:hAnsiTheme="minorHAnsi" w:cstheme="minorBidi"/>
                <w:sz w:val="24"/>
                <w:szCs w:val="24"/>
              </w:rPr>
            </w:pPr>
            <w:r w:rsidRPr="00765B8A">
              <w:rPr>
                <w:rFonts w:asciiTheme="minorHAnsi" w:hAnsiTheme="minorHAnsi" w:cstheme="minorBidi"/>
                <w:i/>
                <w:sz w:val="24"/>
                <w:szCs w:val="24"/>
              </w:rPr>
              <w:t>Dr. Siriphan Wichaidit</w:t>
            </w:r>
            <w:r w:rsidR="009E3B2C" w:rsidRPr="00765B8A">
              <w:rPr>
                <w:rFonts w:asciiTheme="minorHAnsi" w:hAnsiTheme="minorHAnsi" w:cstheme="minorBidi"/>
                <w:i/>
                <w:sz w:val="24"/>
                <w:szCs w:val="24"/>
              </w:rPr>
              <w:t xml:space="preserve">, </w:t>
            </w:r>
            <w:r w:rsidRPr="00765B8A">
              <w:rPr>
                <w:rFonts w:asciiTheme="minorHAnsi" w:hAnsiTheme="minorHAnsi" w:cstheme="minorBidi"/>
                <w:i/>
                <w:sz w:val="24"/>
                <w:szCs w:val="24"/>
              </w:rPr>
              <w:t>Electronic Transactions Development Authority (remotely)</w:t>
            </w:r>
          </w:p>
        </w:tc>
        <w:tc>
          <w:tcPr>
            <w:tcW w:w="1701" w:type="dxa"/>
            <w:vAlign w:val="center"/>
          </w:tcPr>
          <w:p w14:paraId="26FC8D62" w14:textId="7E32C758" w:rsidR="001E2D67" w:rsidRPr="00765B8A" w:rsidRDefault="001E2D67" w:rsidP="001E2D67">
            <w:pPr>
              <w:tabs>
                <w:tab w:val="clear" w:pos="720"/>
                <w:tab w:val="right" w:pos="1334"/>
              </w:tabs>
              <w:spacing w:line="259" w:lineRule="auto"/>
              <w:jc w:val="center"/>
              <w:rPr>
                <w:rFonts w:asciiTheme="minorHAnsi" w:hAnsiTheme="minorHAnsi" w:cstheme="minorBidi"/>
                <w:b/>
                <w:bCs/>
                <w:sz w:val="24"/>
                <w:szCs w:val="24"/>
              </w:rPr>
            </w:pPr>
          </w:p>
          <w:p w14:paraId="274ACD53" w14:textId="4EDC54B3" w:rsidR="001E2D67" w:rsidRPr="00765B8A" w:rsidRDefault="001E2D67" w:rsidP="001E2D67">
            <w:pPr>
              <w:tabs>
                <w:tab w:val="clear" w:pos="720"/>
                <w:tab w:val="right" w:pos="1334"/>
              </w:tabs>
              <w:spacing w:line="259" w:lineRule="auto"/>
              <w:jc w:val="center"/>
            </w:pPr>
            <w:r w:rsidRPr="00765B8A">
              <w:rPr>
                <w:rFonts w:asciiTheme="minorHAnsi" w:hAnsiTheme="minorHAnsi" w:cstheme="minorBidi"/>
                <w:b/>
                <w:bCs/>
                <w:sz w:val="24"/>
                <w:szCs w:val="24"/>
              </w:rPr>
              <w:t>Thailand [TBC]</w:t>
            </w:r>
          </w:p>
          <w:p w14:paraId="112F06EC" w14:textId="6F5B13D4" w:rsidR="001E2D67" w:rsidRPr="00765B8A" w:rsidRDefault="001E2D67" w:rsidP="001E2D67">
            <w:pPr>
              <w:tabs>
                <w:tab w:val="clear" w:pos="720"/>
                <w:tab w:val="right" w:pos="1334"/>
              </w:tabs>
              <w:jc w:val="center"/>
              <w:rPr>
                <w:rFonts w:asciiTheme="minorHAnsi" w:hAnsiTheme="minorHAnsi" w:cstheme="minorBidi"/>
                <w:b/>
                <w:bCs/>
                <w:sz w:val="24"/>
                <w:szCs w:val="24"/>
              </w:rPr>
            </w:pPr>
            <w:r w:rsidRPr="00765B8A">
              <w:rPr>
                <w:rFonts w:asciiTheme="minorHAnsi" w:hAnsiTheme="minorHAnsi" w:cstheme="minorBidi"/>
                <w:b/>
                <w:bCs/>
                <w:sz w:val="24"/>
                <w:szCs w:val="24"/>
              </w:rPr>
              <w:t xml:space="preserve"> </w:t>
            </w:r>
          </w:p>
          <w:p w14:paraId="3FB9123E" w14:textId="77777777" w:rsidR="001E2D67" w:rsidRPr="00765B8A" w:rsidRDefault="001E2D67" w:rsidP="001E2D67">
            <w:pPr>
              <w:tabs>
                <w:tab w:val="clear" w:pos="720"/>
                <w:tab w:val="right" w:pos="1334"/>
              </w:tabs>
              <w:jc w:val="center"/>
              <w:rPr>
                <w:rFonts w:asciiTheme="minorHAnsi" w:hAnsiTheme="minorHAnsi" w:cstheme="minorHAnsi"/>
                <w:b/>
                <w:bCs/>
                <w:sz w:val="24"/>
                <w:szCs w:val="24"/>
              </w:rPr>
            </w:pPr>
          </w:p>
        </w:tc>
      </w:tr>
      <w:tr w:rsidR="001E2D67" w:rsidRPr="00765B8A" w14:paraId="59D55909" w14:textId="77777777" w:rsidTr="50790480">
        <w:trPr>
          <w:trHeight w:val="508"/>
        </w:trPr>
        <w:tc>
          <w:tcPr>
            <w:tcW w:w="1672" w:type="dxa"/>
            <w:shd w:val="clear" w:color="auto" w:fill="EAF1DD" w:themeFill="accent3" w:themeFillTint="33"/>
            <w:vAlign w:val="center"/>
          </w:tcPr>
          <w:p w14:paraId="6996DC1B" w14:textId="77777777" w:rsidR="001E2D67" w:rsidRPr="00765B8A" w:rsidRDefault="001E2D67" w:rsidP="001E2D67">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12:00 - 13:00</w:t>
            </w:r>
          </w:p>
        </w:tc>
        <w:tc>
          <w:tcPr>
            <w:tcW w:w="5698" w:type="dxa"/>
            <w:tcBorders>
              <w:right w:val="nil"/>
            </w:tcBorders>
            <w:shd w:val="clear" w:color="auto" w:fill="EAF1DD" w:themeFill="accent3" w:themeFillTint="33"/>
            <w:vAlign w:val="center"/>
          </w:tcPr>
          <w:p w14:paraId="5B86EB1F" w14:textId="77777777" w:rsidR="001E2D67" w:rsidRPr="00765B8A" w:rsidRDefault="001E2D67" w:rsidP="001E2D67">
            <w:pPr>
              <w:tabs>
                <w:tab w:val="clear" w:pos="720"/>
              </w:tabs>
              <w:jc w:val="center"/>
              <w:rPr>
                <w:rFonts w:asciiTheme="minorHAnsi" w:hAnsiTheme="minorHAnsi" w:cstheme="minorBidi"/>
                <w:b/>
                <w:bCs/>
                <w:sz w:val="24"/>
                <w:szCs w:val="24"/>
              </w:rPr>
            </w:pPr>
            <w:r w:rsidRPr="00765B8A">
              <w:rPr>
                <w:rFonts w:asciiTheme="minorHAnsi" w:hAnsiTheme="minorHAnsi" w:cstheme="minorBidi"/>
                <w:b/>
                <w:bCs/>
                <w:sz w:val="24"/>
                <w:szCs w:val="24"/>
              </w:rPr>
              <w:t>LUNCH BREAK</w:t>
            </w:r>
          </w:p>
        </w:tc>
        <w:tc>
          <w:tcPr>
            <w:tcW w:w="1701" w:type="dxa"/>
            <w:tcBorders>
              <w:left w:val="nil"/>
            </w:tcBorders>
            <w:shd w:val="clear" w:color="auto" w:fill="EAF1DD" w:themeFill="accent3" w:themeFillTint="33"/>
            <w:vAlign w:val="center"/>
          </w:tcPr>
          <w:p w14:paraId="61F6F301" w14:textId="77777777" w:rsidR="001E2D67" w:rsidRPr="00765B8A" w:rsidRDefault="001E2D67" w:rsidP="001E2D67">
            <w:pPr>
              <w:tabs>
                <w:tab w:val="clear" w:pos="720"/>
              </w:tabs>
              <w:jc w:val="center"/>
              <w:rPr>
                <w:rFonts w:asciiTheme="minorHAnsi" w:hAnsiTheme="minorHAnsi" w:cstheme="minorHAnsi"/>
                <w:b/>
                <w:bCs/>
                <w:sz w:val="24"/>
                <w:szCs w:val="24"/>
              </w:rPr>
            </w:pPr>
          </w:p>
        </w:tc>
      </w:tr>
      <w:tr w:rsidR="001E2D67" w:rsidRPr="00765B8A" w14:paraId="1089039F" w14:textId="77777777" w:rsidTr="00576B44">
        <w:trPr>
          <w:trHeight w:val="597"/>
        </w:trPr>
        <w:tc>
          <w:tcPr>
            <w:tcW w:w="1672" w:type="dxa"/>
            <w:tcBorders>
              <w:bottom w:val="single" w:sz="4" w:space="0" w:color="auto"/>
            </w:tcBorders>
            <w:vAlign w:val="center"/>
          </w:tcPr>
          <w:p w14:paraId="68C588C8" w14:textId="66F0456A" w:rsidR="001E2D67" w:rsidRPr="00765B8A" w:rsidRDefault="001E2D67" w:rsidP="001E2D67">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13:00 - 14:</w:t>
            </w:r>
            <w:r w:rsidR="000151B0" w:rsidRPr="00765B8A">
              <w:rPr>
                <w:rFonts w:asciiTheme="minorHAnsi" w:hAnsiTheme="minorHAnsi" w:cstheme="minorHAnsi"/>
                <w:b/>
                <w:bCs/>
                <w:sz w:val="24"/>
                <w:szCs w:val="24"/>
              </w:rPr>
              <w:t>30</w:t>
            </w:r>
          </w:p>
        </w:tc>
        <w:tc>
          <w:tcPr>
            <w:tcW w:w="5698" w:type="dxa"/>
            <w:tcBorders>
              <w:bottom w:val="single" w:sz="4" w:space="0" w:color="auto"/>
            </w:tcBorders>
            <w:vAlign w:val="center"/>
          </w:tcPr>
          <w:p w14:paraId="214EEDF6" w14:textId="4885DEAE" w:rsidR="001E2D67" w:rsidRPr="00765B8A" w:rsidRDefault="001E2D67" w:rsidP="001E2D67">
            <w:pPr>
              <w:tabs>
                <w:tab w:val="clear" w:pos="720"/>
              </w:tabs>
              <w:jc w:val="left"/>
              <w:rPr>
                <w:rFonts w:asciiTheme="minorHAnsi" w:hAnsiTheme="minorHAnsi" w:cstheme="minorBidi"/>
                <w:b/>
                <w:bCs/>
                <w:sz w:val="24"/>
                <w:szCs w:val="24"/>
              </w:rPr>
            </w:pPr>
            <w:r w:rsidRPr="00765B8A">
              <w:rPr>
                <w:rFonts w:asciiTheme="minorHAnsi" w:hAnsiTheme="minorHAnsi" w:cstheme="minorBidi"/>
                <w:b/>
                <w:sz w:val="24"/>
                <w:szCs w:val="24"/>
              </w:rPr>
              <w:t>Statistical exercise - measuring digitally ordered trade using survey sources</w:t>
            </w:r>
          </w:p>
          <w:p w14:paraId="7D1D4AAD" w14:textId="7CD6C1D5" w:rsidR="001E2D67" w:rsidRPr="00765B8A" w:rsidRDefault="001E2D67" w:rsidP="001E2D67">
            <w:pPr>
              <w:jc w:val="left"/>
              <w:rPr>
                <w:rFonts w:ascii="Calibri" w:eastAsia="Calibri" w:hAnsi="Calibri" w:cs="Calibri"/>
                <w:i/>
                <w:sz w:val="24"/>
                <w:szCs w:val="24"/>
              </w:rPr>
            </w:pPr>
            <w:r w:rsidRPr="00765B8A">
              <w:rPr>
                <w:rFonts w:ascii="Calibri" w:eastAsia="Calibri" w:hAnsi="Calibri" w:cs="Calibri"/>
                <w:i/>
                <w:iCs/>
                <w:sz w:val="24"/>
                <w:szCs w:val="24"/>
              </w:rPr>
              <w:t>Daniel Ker, UNCTAD</w:t>
            </w:r>
          </w:p>
        </w:tc>
        <w:tc>
          <w:tcPr>
            <w:tcW w:w="1701" w:type="dxa"/>
            <w:tcBorders>
              <w:bottom w:val="single" w:sz="4" w:space="0" w:color="auto"/>
            </w:tcBorders>
            <w:vAlign w:val="center"/>
          </w:tcPr>
          <w:p w14:paraId="2E3BEB00" w14:textId="77777777" w:rsidR="001E2D67" w:rsidRPr="00765B8A" w:rsidRDefault="001E2D67" w:rsidP="001E2D67">
            <w:pPr>
              <w:tabs>
                <w:tab w:val="clear" w:pos="720"/>
                <w:tab w:val="right" w:pos="1334"/>
              </w:tabs>
              <w:rPr>
                <w:rFonts w:asciiTheme="minorHAnsi" w:hAnsiTheme="minorHAnsi" w:cstheme="minorHAnsi"/>
                <w:b/>
                <w:bCs/>
                <w:sz w:val="24"/>
                <w:szCs w:val="24"/>
              </w:rPr>
            </w:pPr>
          </w:p>
          <w:p w14:paraId="4BB322BC" w14:textId="77777777" w:rsidR="001E2D67" w:rsidRPr="00765B8A" w:rsidRDefault="001E2D67" w:rsidP="001E2D67">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UNCTAD</w:t>
            </w:r>
          </w:p>
          <w:p w14:paraId="5121961F" w14:textId="324867EE" w:rsidR="001E2D67" w:rsidRPr="00765B8A" w:rsidRDefault="001E2D67" w:rsidP="001E2D67">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 xml:space="preserve"> </w:t>
            </w:r>
          </w:p>
        </w:tc>
      </w:tr>
      <w:tr w:rsidR="005B0E6C" w:rsidRPr="00765B8A" w14:paraId="2C0E97C3" w14:textId="77777777" w:rsidTr="005B0E6C">
        <w:trPr>
          <w:trHeight w:val="451"/>
        </w:trPr>
        <w:tc>
          <w:tcPr>
            <w:tcW w:w="1672" w:type="dxa"/>
            <w:shd w:val="clear" w:color="auto" w:fill="EAF1DD" w:themeFill="accent3" w:themeFillTint="33"/>
            <w:vAlign w:val="center"/>
          </w:tcPr>
          <w:p w14:paraId="61382591" w14:textId="011BEFDF" w:rsidR="005B0E6C" w:rsidRPr="00765B8A" w:rsidRDefault="005B0E6C" w:rsidP="005B0E6C">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14:30 - 14:50</w:t>
            </w:r>
          </w:p>
        </w:tc>
        <w:tc>
          <w:tcPr>
            <w:tcW w:w="7399" w:type="dxa"/>
            <w:gridSpan w:val="2"/>
            <w:tcBorders>
              <w:bottom w:val="single" w:sz="4" w:space="0" w:color="auto"/>
            </w:tcBorders>
            <w:shd w:val="clear" w:color="auto" w:fill="EAF1DD" w:themeFill="accent3" w:themeFillTint="33"/>
            <w:vAlign w:val="center"/>
          </w:tcPr>
          <w:p w14:paraId="7FBA6055" w14:textId="6B46AC09" w:rsidR="005B0E6C" w:rsidRPr="00765B8A" w:rsidRDefault="005B0E6C" w:rsidP="005B0E6C">
            <w:pPr>
              <w:tabs>
                <w:tab w:val="clear" w:pos="720"/>
                <w:tab w:val="right" w:pos="1334"/>
              </w:tabs>
              <w:spacing w:line="259" w:lineRule="auto"/>
              <w:jc w:val="center"/>
              <w:rPr>
                <w:rFonts w:asciiTheme="minorHAnsi" w:hAnsiTheme="minorHAnsi" w:cstheme="minorBidi"/>
                <w:b/>
                <w:bCs/>
                <w:sz w:val="24"/>
                <w:szCs w:val="24"/>
              </w:rPr>
            </w:pPr>
            <w:r w:rsidRPr="00765B8A">
              <w:rPr>
                <w:rFonts w:asciiTheme="minorHAnsi" w:hAnsiTheme="minorHAnsi" w:cstheme="minorHAnsi"/>
                <w:b/>
                <w:sz w:val="24"/>
                <w:szCs w:val="24"/>
              </w:rPr>
              <w:t>COFFEE BREAK</w:t>
            </w:r>
          </w:p>
        </w:tc>
      </w:tr>
      <w:tr w:rsidR="005B0E6C" w:rsidRPr="00765B8A" w14:paraId="555C1130" w14:textId="77777777" w:rsidTr="00BE79A4">
        <w:trPr>
          <w:trHeight w:val="1063"/>
        </w:trPr>
        <w:tc>
          <w:tcPr>
            <w:tcW w:w="1672" w:type="dxa"/>
            <w:vAlign w:val="center"/>
          </w:tcPr>
          <w:p w14:paraId="735CB4DD" w14:textId="75F644F1" w:rsidR="005B0E6C" w:rsidRPr="00765B8A" w:rsidRDefault="005B0E6C" w:rsidP="005B0E6C">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14:50 - 15:20</w:t>
            </w:r>
          </w:p>
        </w:tc>
        <w:tc>
          <w:tcPr>
            <w:tcW w:w="5698" w:type="dxa"/>
            <w:vAlign w:val="center"/>
          </w:tcPr>
          <w:p w14:paraId="151AEDBE" w14:textId="77777777" w:rsidR="005B0E6C" w:rsidRDefault="005B0E6C" w:rsidP="005B0E6C">
            <w:pPr>
              <w:tabs>
                <w:tab w:val="clear" w:pos="720"/>
              </w:tabs>
              <w:jc w:val="left"/>
              <w:rPr>
                <w:rFonts w:asciiTheme="minorHAnsi" w:hAnsiTheme="minorHAnsi" w:cstheme="minorBidi"/>
                <w:b/>
                <w:sz w:val="24"/>
                <w:szCs w:val="24"/>
              </w:rPr>
            </w:pPr>
            <w:r w:rsidRPr="00765B8A">
              <w:rPr>
                <w:rFonts w:asciiTheme="minorHAnsi" w:hAnsiTheme="minorHAnsi" w:cstheme="minorBidi"/>
                <w:b/>
                <w:sz w:val="24"/>
                <w:szCs w:val="24"/>
              </w:rPr>
              <w:t xml:space="preserve">National experiences – measuring digitally ordered trade in goods in </w:t>
            </w:r>
            <w:r w:rsidRPr="00765B8A">
              <w:rPr>
                <w:rFonts w:asciiTheme="minorHAnsi" w:hAnsiTheme="minorHAnsi" w:cstheme="minorBidi"/>
                <w:b/>
                <w:bCs/>
                <w:sz w:val="24"/>
                <w:szCs w:val="24"/>
              </w:rPr>
              <w:t>China</w:t>
            </w:r>
            <w:r w:rsidRPr="00765B8A">
              <w:rPr>
                <w:rFonts w:asciiTheme="minorHAnsi" w:hAnsiTheme="minorHAnsi" w:cstheme="minorBidi"/>
                <w:b/>
                <w:sz w:val="24"/>
                <w:szCs w:val="24"/>
              </w:rPr>
              <w:t xml:space="preserve"> using customs sources</w:t>
            </w:r>
          </w:p>
          <w:p w14:paraId="1EE99808" w14:textId="178357A4" w:rsidR="00FB799D" w:rsidRPr="00765B8A" w:rsidRDefault="00FB799D" w:rsidP="005B0E6C">
            <w:pPr>
              <w:tabs>
                <w:tab w:val="clear" w:pos="720"/>
              </w:tabs>
              <w:jc w:val="left"/>
              <w:rPr>
                <w:rFonts w:asciiTheme="minorHAnsi" w:hAnsiTheme="minorHAnsi" w:cstheme="minorHAnsi"/>
                <w:i/>
                <w:iCs/>
                <w:sz w:val="24"/>
                <w:szCs w:val="24"/>
              </w:rPr>
            </w:pPr>
            <w:r w:rsidRPr="00FB799D">
              <w:rPr>
                <w:rFonts w:ascii="Calibri" w:eastAsia="Calibri" w:hAnsi="Calibri" w:cs="Calibri"/>
                <w:i/>
                <w:iCs/>
                <w:sz w:val="24"/>
                <w:szCs w:val="24"/>
              </w:rPr>
              <w:t>Ting Li, China Customs</w:t>
            </w:r>
          </w:p>
        </w:tc>
        <w:tc>
          <w:tcPr>
            <w:tcW w:w="1701" w:type="dxa"/>
            <w:vAlign w:val="center"/>
          </w:tcPr>
          <w:p w14:paraId="349BBADA" w14:textId="28563F6E" w:rsidR="005B0E6C" w:rsidRPr="00765B8A" w:rsidRDefault="005B0E6C" w:rsidP="005B0E6C">
            <w:pPr>
              <w:tabs>
                <w:tab w:val="clear" w:pos="720"/>
                <w:tab w:val="right" w:pos="1334"/>
              </w:tabs>
              <w:spacing w:line="259" w:lineRule="auto"/>
              <w:jc w:val="center"/>
              <w:rPr>
                <w:rFonts w:asciiTheme="minorHAnsi" w:hAnsiTheme="minorHAnsi" w:cstheme="minorBidi"/>
                <w:b/>
                <w:sz w:val="24"/>
                <w:szCs w:val="24"/>
              </w:rPr>
            </w:pPr>
            <w:r w:rsidRPr="00765B8A">
              <w:rPr>
                <w:rFonts w:asciiTheme="minorHAnsi" w:hAnsiTheme="minorHAnsi" w:cstheme="minorBidi"/>
                <w:b/>
                <w:bCs/>
                <w:sz w:val="24"/>
                <w:szCs w:val="24"/>
              </w:rPr>
              <w:t>China</w:t>
            </w:r>
            <w:r w:rsidR="00FB799D">
              <w:rPr>
                <w:rFonts w:asciiTheme="minorHAnsi" w:hAnsiTheme="minorHAnsi" w:cstheme="minorBidi"/>
                <w:b/>
                <w:bCs/>
                <w:sz w:val="24"/>
                <w:szCs w:val="24"/>
              </w:rPr>
              <w:t xml:space="preserve"> </w:t>
            </w:r>
            <w:r w:rsidR="00FB799D" w:rsidRPr="00765B8A">
              <w:rPr>
                <w:rFonts w:asciiTheme="minorHAnsi" w:hAnsiTheme="minorHAnsi" w:cstheme="minorBidi"/>
                <w:b/>
                <w:bCs/>
                <w:sz w:val="24"/>
                <w:szCs w:val="24"/>
              </w:rPr>
              <w:t>[TBC]</w:t>
            </w:r>
          </w:p>
        </w:tc>
      </w:tr>
      <w:tr w:rsidR="005B0E6C" w:rsidRPr="00765B8A" w14:paraId="5D700F00" w14:textId="77777777" w:rsidTr="00B75AD9">
        <w:trPr>
          <w:trHeight w:val="757"/>
        </w:trPr>
        <w:tc>
          <w:tcPr>
            <w:tcW w:w="1672" w:type="dxa"/>
            <w:vAlign w:val="center"/>
          </w:tcPr>
          <w:p w14:paraId="01950CB7" w14:textId="03FC4503" w:rsidR="005B0E6C" w:rsidRPr="00765B8A" w:rsidRDefault="005B0E6C" w:rsidP="005B0E6C">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15:20 </w:t>
            </w:r>
            <w:r w:rsidR="001640D7" w:rsidRPr="00765B8A">
              <w:rPr>
                <w:rFonts w:asciiTheme="minorHAnsi" w:hAnsiTheme="minorHAnsi" w:cstheme="minorHAnsi"/>
                <w:b/>
                <w:bCs/>
                <w:sz w:val="24"/>
                <w:szCs w:val="24"/>
              </w:rPr>
              <w:t>-</w:t>
            </w:r>
            <w:r w:rsidRPr="00765B8A">
              <w:rPr>
                <w:rFonts w:asciiTheme="minorHAnsi" w:hAnsiTheme="minorHAnsi" w:cstheme="minorHAnsi"/>
                <w:b/>
                <w:bCs/>
                <w:sz w:val="24"/>
                <w:szCs w:val="24"/>
              </w:rPr>
              <w:t xml:space="preserve"> </w:t>
            </w:r>
            <w:r w:rsidR="001640D7" w:rsidRPr="00765B8A">
              <w:rPr>
                <w:rFonts w:asciiTheme="minorHAnsi" w:hAnsiTheme="minorHAnsi" w:cstheme="minorHAnsi"/>
                <w:b/>
                <w:bCs/>
                <w:sz w:val="24"/>
                <w:szCs w:val="24"/>
              </w:rPr>
              <w:t>15:</w:t>
            </w:r>
            <w:r w:rsidR="008D33EB" w:rsidRPr="00765B8A">
              <w:rPr>
                <w:rFonts w:asciiTheme="minorHAnsi" w:hAnsiTheme="minorHAnsi" w:cstheme="minorHAnsi"/>
                <w:b/>
                <w:bCs/>
                <w:sz w:val="24"/>
                <w:szCs w:val="24"/>
              </w:rPr>
              <w:t>45</w:t>
            </w:r>
          </w:p>
        </w:tc>
        <w:tc>
          <w:tcPr>
            <w:tcW w:w="5698" w:type="dxa"/>
            <w:vAlign w:val="center"/>
          </w:tcPr>
          <w:p w14:paraId="4E1583F9" w14:textId="48945B43" w:rsidR="005B0E6C" w:rsidRPr="00765B8A" w:rsidRDefault="00E660F8" w:rsidP="005B0E6C">
            <w:pPr>
              <w:tabs>
                <w:tab w:val="clear" w:pos="720"/>
              </w:tabs>
              <w:jc w:val="left"/>
              <w:rPr>
                <w:rFonts w:asciiTheme="minorHAnsi" w:hAnsiTheme="minorHAnsi" w:cstheme="minorBidi"/>
                <w:b/>
                <w:sz w:val="24"/>
                <w:szCs w:val="24"/>
              </w:rPr>
            </w:pPr>
            <w:r w:rsidRPr="00765B8A">
              <w:rPr>
                <w:rFonts w:asciiTheme="minorHAnsi" w:hAnsiTheme="minorHAnsi" w:cstheme="minorBidi"/>
                <w:b/>
                <w:sz w:val="24"/>
                <w:szCs w:val="24"/>
              </w:rPr>
              <w:t>Pacific e-commerce portal</w:t>
            </w:r>
          </w:p>
        </w:tc>
        <w:tc>
          <w:tcPr>
            <w:tcW w:w="1701" w:type="dxa"/>
            <w:vAlign w:val="center"/>
          </w:tcPr>
          <w:p w14:paraId="2A74C9D7" w14:textId="091317DC" w:rsidR="005B0E6C" w:rsidRPr="00765B8A" w:rsidRDefault="006C20C6" w:rsidP="005B0E6C">
            <w:pPr>
              <w:tabs>
                <w:tab w:val="clear" w:pos="720"/>
                <w:tab w:val="right" w:pos="1334"/>
              </w:tabs>
              <w:spacing w:line="259" w:lineRule="auto"/>
              <w:jc w:val="center"/>
              <w:rPr>
                <w:rFonts w:asciiTheme="minorHAnsi" w:hAnsiTheme="minorHAnsi" w:cstheme="minorBidi"/>
                <w:b/>
                <w:bCs/>
                <w:sz w:val="24"/>
                <w:szCs w:val="24"/>
              </w:rPr>
            </w:pPr>
            <w:r w:rsidRPr="00765B8A">
              <w:rPr>
                <w:rFonts w:asciiTheme="minorHAnsi" w:hAnsiTheme="minorHAnsi" w:cstheme="minorBidi"/>
                <w:b/>
                <w:bCs/>
                <w:sz w:val="24"/>
                <w:szCs w:val="24"/>
              </w:rPr>
              <w:t>PIFS</w:t>
            </w:r>
          </w:p>
        </w:tc>
      </w:tr>
      <w:tr w:rsidR="001640D7" w:rsidRPr="00765B8A" w14:paraId="1EDA1633" w14:textId="77777777" w:rsidTr="00B75AD9">
        <w:trPr>
          <w:trHeight w:val="838"/>
        </w:trPr>
        <w:tc>
          <w:tcPr>
            <w:tcW w:w="1672" w:type="dxa"/>
            <w:vAlign w:val="center"/>
          </w:tcPr>
          <w:p w14:paraId="1ECF9392" w14:textId="0B0B75DD" w:rsidR="001640D7" w:rsidRPr="00765B8A" w:rsidRDefault="001640D7" w:rsidP="005B0E6C">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15:45 - 16:00</w:t>
            </w:r>
          </w:p>
        </w:tc>
        <w:tc>
          <w:tcPr>
            <w:tcW w:w="5698" w:type="dxa"/>
            <w:vAlign w:val="center"/>
          </w:tcPr>
          <w:p w14:paraId="1C5D13B8" w14:textId="23613B96" w:rsidR="001640D7" w:rsidRPr="00765B8A" w:rsidRDefault="001640D7" w:rsidP="005B0E6C">
            <w:pPr>
              <w:tabs>
                <w:tab w:val="clear" w:pos="720"/>
              </w:tabs>
              <w:jc w:val="left"/>
              <w:rPr>
                <w:rFonts w:asciiTheme="minorHAnsi" w:hAnsiTheme="minorHAnsi" w:cstheme="minorBidi"/>
                <w:b/>
                <w:sz w:val="24"/>
                <w:szCs w:val="24"/>
              </w:rPr>
            </w:pPr>
            <w:r w:rsidRPr="00765B8A">
              <w:rPr>
                <w:rFonts w:asciiTheme="minorHAnsi" w:hAnsiTheme="minorHAnsi" w:cstheme="minorBidi"/>
                <w:b/>
                <w:sz w:val="24"/>
                <w:szCs w:val="24"/>
              </w:rPr>
              <w:t>Summary of the day</w:t>
            </w:r>
          </w:p>
        </w:tc>
        <w:tc>
          <w:tcPr>
            <w:tcW w:w="1701" w:type="dxa"/>
            <w:vAlign w:val="center"/>
          </w:tcPr>
          <w:p w14:paraId="39CA3EDA" w14:textId="5E77277E" w:rsidR="001640D7" w:rsidRPr="00765B8A" w:rsidRDefault="008A1107" w:rsidP="005B0E6C">
            <w:pPr>
              <w:tabs>
                <w:tab w:val="clear" w:pos="720"/>
                <w:tab w:val="right" w:pos="1334"/>
              </w:tabs>
              <w:spacing w:line="259" w:lineRule="auto"/>
              <w:jc w:val="center"/>
              <w:rPr>
                <w:rFonts w:asciiTheme="minorHAnsi" w:hAnsiTheme="minorHAnsi" w:cstheme="minorBidi"/>
                <w:b/>
                <w:bCs/>
                <w:sz w:val="24"/>
                <w:szCs w:val="24"/>
              </w:rPr>
            </w:pPr>
            <w:r w:rsidRPr="00765B8A">
              <w:rPr>
                <w:rFonts w:asciiTheme="minorHAnsi" w:hAnsiTheme="minorHAnsi" w:cstheme="minorHAnsi"/>
                <w:b/>
                <w:bCs/>
                <w:sz w:val="24"/>
                <w:szCs w:val="24"/>
              </w:rPr>
              <w:t>All</w:t>
            </w:r>
          </w:p>
        </w:tc>
      </w:tr>
    </w:tbl>
    <w:p w14:paraId="2E82CF46" w14:textId="4BFB8744" w:rsidR="7BE4EA3B" w:rsidRPr="00765B8A" w:rsidRDefault="7BE4EA3B">
      <w:r w:rsidRPr="00765B8A">
        <w:br w:type="page"/>
      </w:r>
    </w:p>
    <w:p w14:paraId="30AB0D6A" w14:textId="77777777" w:rsidR="001D4910" w:rsidRPr="00765B8A" w:rsidRDefault="001D4910">
      <w:pPr>
        <w:tabs>
          <w:tab w:val="clear" w:pos="720"/>
        </w:tabs>
        <w:jc w:val="left"/>
        <w:rPr>
          <w:rFonts w:asciiTheme="minorHAnsi" w:hAnsiTheme="minorHAnsi" w:cstheme="minorHAnsi"/>
          <w:b/>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5"/>
        <w:gridCol w:w="5706"/>
        <w:gridCol w:w="1701"/>
      </w:tblGrid>
      <w:tr w:rsidR="00250925" w:rsidRPr="00765B8A" w14:paraId="3B0E81FC" w14:textId="77777777" w:rsidTr="14B2D8F0">
        <w:trPr>
          <w:trHeight w:val="467"/>
          <w:tblHeader/>
        </w:trPr>
        <w:tc>
          <w:tcPr>
            <w:tcW w:w="9072" w:type="dxa"/>
            <w:gridSpan w:val="3"/>
            <w:shd w:val="clear" w:color="auto" w:fill="FABF8F" w:themeFill="accent6" w:themeFillTint="99"/>
            <w:vAlign w:val="center"/>
          </w:tcPr>
          <w:p w14:paraId="611D45E0" w14:textId="068ABA68" w:rsidR="00250925" w:rsidRPr="00765B8A" w:rsidRDefault="003C2AE2" w:rsidP="00F45FB8">
            <w:pPr>
              <w:tabs>
                <w:tab w:val="clear" w:pos="720"/>
                <w:tab w:val="right" w:pos="1334"/>
              </w:tabs>
              <w:jc w:val="center"/>
              <w:rPr>
                <w:rFonts w:asciiTheme="minorHAnsi" w:hAnsiTheme="minorHAnsi" w:cstheme="minorHAnsi"/>
                <w:bCs/>
                <w:sz w:val="24"/>
                <w:szCs w:val="24"/>
              </w:rPr>
            </w:pPr>
            <w:r w:rsidRPr="00765B8A">
              <w:br w:type="page"/>
            </w:r>
            <w:r w:rsidR="00250925" w:rsidRPr="00765B8A">
              <w:rPr>
                <w:rFonts w:asciiTheme="minorHAnsi" w:hAnsiTheme="minorHAnsi" w:cstheme="minorHAnsi"/>
                <w:b/>
                <w:sz w:val="28"/>
                <w:szCs w:val="28"/>
              </w:rPr>
              <w:t xml:space="preserve">Wednesday, </w:t>
            </w:r>
            <w:r w:rsidR="009C725A" w:rsidRPr="00765B8A">
              <w:rPr>
                <w:rFonts w:asciiTheme="minorHAnsi" w:hAnsiTheme="minorHAnsi" w:cstheme="minorHAnsi"/>
                <w:b/>
                <w:sz w:val="28"/>
                <w:szCs w:val="28"/>
              </w:rPr>
              <w:t>6</w:t>
            </w:r>
            <w:r w:rsidR="00250925" w:rsidRPr="00765B8A">
              <w:rPr>
                <w:rFonts w:asciiTheme="minorHAnsi" w:hAnsiTheme="minorHAnsi" w:cstheme="minorHAnsi"/>
                <w:b/>
                <w:sz w:val="28"/>
                <w:szCs w:val="28"/>
              </w:rPr>
              <w:t xml:space="preserve"> </w:t>
            </w:r>
            <w:r w:rsidR="00972EC6" w:rsidRPr="00765B8A">
              <w:rPr>
                <w:rFonts w:asciiTheme="minorHAnsi" w:hAnsiTheme="minorHAnsi" w:cstheme="minorHAnsi"/>
                <w:b/>
                <w:sz w:val="28"/>
                <w:szCs w:val="28"/>
              </w:rPr>
              <w:t>August</w:t>
            </w:r>
            <w:r w:rsidR="00250925" w:rsidRPr="00765B8A">
              <w:rPr>
                <w:rFonts w:asciiTheme="minorHAnsi" w:hAnsiTheme="minorHAnsi" w:cstheme="minorHAnsi"/>
                <w:b/>
                <w:sz w:val="28"/>
                <w:szCs w:val="28"/>
              </w:rPr>
              <w:t xml:space="preserve"> 202</w:t>
            </w:r>
            <w:r w:rsidR="00972EC6" w:rsidRPr="00765B8A">
              <w:rPr>
                <w:rFonts w:asciiTheme="minorHAnsi" w:hAnsiTheme="minorHAnsi" w:cstheme="minorHAnsi"/>
                <w:b/>
                <w:sz w:val="28"/>
                <w:szCs w:val="28"/>
              </w:rPr>
              <w:t>5</w:t>
            </w:r>
            <w:r w:rsidR="00250925" w:rsidRPr="00765B8A">
              <w:rPr>
                <w:rFonts w:asciiTheme="minorHAnsi" w:hAnsiTheme="minorHAnsi" w:cstheme="minorHAnsi"/>
                <w:b/>
                <w:sz w:val="28"/>
                <w:szCs w:val="28"/>
              </w:rPr>
              <w:t xml:space="preserve"> (Day 3)</w:t>
            </w:r>
          </w:p>
        </w:tc>
      </w:tr>
      <w:tr w:rsidR="00DB3492" w:rsidRPr="00765B8A" w14:paraId="23E3CF9D" w14:textId="77777777" w:rsidTr="14B2D8F0">
        <w:trPr>
          <w:trHeight w:val="2055"/>
        </w:trPr>
        <w:tc>
          <w:tcPr>
            <w:tcW w:w="1665" w:type="dxa"/>
            <w:vAlign w:val="center"/>
          </w:tcPr>
          <w:p w14:paraId="726A465F" w14:textId="0ADEBDDB" w:rsidR="00DB3492" w:rsidRPr="00765B8A" w:rsidRDefault="00DB3492" w:rsidP="00DB3492">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9.00 - 10:00</w:t>
            </w:r>
          </w:p>
        </w:tc>
        <w:tc>
          <w:tcPr>
            <w:tcW w:w="5706" w:type="dxa"/>
            <w:tcBorders>
              <w:bottom w:val="single" w:sz="4" w:space="0" w:color="auto"/>
            </w:tcBorders>
            <w:vAlign w:val="center"/>
          </w:tcPr>
          <w:p w14:paraId="3727FBDE" w14:textId="77777777" w:rsidR="00DB3492" w:rsidRPr="00765B8A" w:rsidRDefault="00DB3492" w:rsidP="00DB3492">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Digitally delivered trade</w:t>
            </w:r>
          </w:p>
          <w:p w14:paraId="13F648B2" w14:textId="77777777" w:rsidR="00DB3492" w:rsidRPr="00765B8A" w:rsidRDefault="00DB3492" w:rsidP="00DB3492">
            <w:pPr>
              <w:tabs>
                <w:tab w:val="clear" w:pos="720"/>
              </w:tabs>
              <w:rPr>
                <w:rFonts w:asciiTheme="minorHAnsi" w:hAnsiTheme="minorHAnsi" w:cstheme="minorBidi"/>
                <w:b/>
                <w:bCs/>
                <w:sz w:val="24"/>
                <w:szCs w:val="24"/>
              </w:rPr>
            </w:pPr>
            <w:r w:rsidRPr="00765B8A">
              <w:rPr>
                <w:rFonts w:asciiTheme="minorHAnsi" w:hAnsiTheme="minorHAnsi" w:cstheme="minorBidi"/>
                <w:sz w:val="24"/>
                <w:szCs w:val="24"/>
              </w:rPr>
              <w:t xml:space="preserve">This session clarifies the definition and the coverage of digitally delivered services in the Extended Balance of Payments Services Classification (EBOPS 2010), identifies best data sources, and presents efforts to measure digitally delivered trade. </w:t>
            </w:r>
          </w:p>
          <w:p w14:paraId="721AB008" w14:textId="6A4F8E5B" w:rsidR="00DB3492" w:rsidRPr="00765B8A" w:rsidRDefault="7373E1B8" w:rsidP="14B2D8F0">
            <w:pPr>
              <w:tabs>
                <w:tab w:val="clear" w:pos="720"/>
              </w:tabs>
              <w:jc w:val="left"/>
              <w:rPr>
                <w:rFonts w:asciiTheme="minorHAnsi" w:hAnsiTheme="minorHAnsi" w:cstheme="minorBidi"/>
                <w:b/>
                <w:bCs/>
                <w:sz w:val="24"/>
                <w:szCs w:val="24"/>
              </w:rPr>
            </w:pPr>
            <w:r w:rsidRPr="14B2D8F0">
              <w:rPr>
                <w:rFonts w:asciiTheme="minorHAnsi" w:hAnsiTheme="minorHAnsi" w:cstheme="minorBidi"/>
                <w:i/>
                <w:iCs/>
                <w:sz w:val="24"/>
                <w:szCs w:val="24"/>
              </w:rPr>
              <w:t>Ying Yan, WTO</w:t>
            </w:r>
          </w:p>
        </w:tc>
        <w:tc>
          <w:tcPr>
            <w:tcW w:w="1701" w:type="dxa"/>
            <w:vAlign w:val="center"/>
          </w:tcPr>
          <w:p w14:paraId="04E01720" w14:textId="09153405" w:rsidR="00DB3492" w:rsidRPr="00765B8A" w:rsidRDefault="00DB3492" w:rsidP="00DB3492">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 xml:space="preserve">WTO </w:t>
            </w:r>
          </w:p>
        </w:tc>
      </w:tr>
      <w:tr w:rsidR="00DB3492" w:rsidRPr="00765B8A" w14:paraId="0E8A99B7" w14:textId="77777777" w:rsidTr="14B2D8F0">
        <w:trPr>
          <w:trHeight w:val="619"/>
        </w:trPr>
        <w:tc>
          <w:tcPr>
            <w:tcW w:w="1665" w:type="dxa"/>
            <w:vAlign w:val="center"/>
          </w:tcPr>
          <w:p w14:paraId="552D949D" w14:textId="5EF0C34C" w:rsidR="00DB3492" w:rsidRPr="00765B8A" w:rsidRDefault="00DB3492" w:rsidP="00DB3492">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10:00 - 10:30</w:t>
            </w:r>
          </w:p>
        </w:tc>
        <w:tc>
          <w:tcPr>
            <w:tcW w:w="5706" w:type="dxa"/>
            <w:tcBorders>
              <w:bottom w:val="single" w:sz="4" w:space="0" w:color="auto"/>
            </w:tcBorders>
            <w:vAlign w:val="center"/>
          </w:tcPr>
          <w:p w14:paraId="50AB3608" w14:textId="09C10386" w:rsidR="00DB3492" w:rsidRPr="00765B8A" w:rsidRDefault="00DB3492" w:rsidP="00DB3492">
            <w:pPr>
              <w:jc w:val="left"/>
              <w:rPr>
                <w:rFonts w:asciiTheme="minorHAnsi" w:hAnsiTheme="minorHAnsi" w:cstheme="minorBidi"/>
                <w:i/>
                <w:sz w:val="24"/>
                <w:szCs w:val="24"/>
              </w:rPr>
            </w:pPr>
            <w:r w:rsidRPr="00765B8A">
              <w:rPr>
                <w:rFonts w:asciiTheme="minorHAnsi" w:hAnsiTheme="minorHAnsi" w:cstheme="minorBidi"/>
                <w:b/>
                <w:bCs/>
                <w:sz w:val="24"/>
                <w:szCs w:val="24"/>
              </w:rPr>
              <w:t>Quiz and discussion</w:t>
            </w:r>
          </w:p>
        </w:tc>
        <w:tc>
          <w:tcPr>
            <w:tcW w:w="1701" w:type="dxa"/>
            <w:vAlign w:val="center"/>
          </w:tcPr>
          <w:p w14:paraId="5344B96E" w14:textId="4CB0D0D8" w:rsidR="00DB3492" w:rsidRPr="00765B8A" w:rsidRDefault="00DB3492" w:rsidP="00DB3492">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Bidi"/>
                <w:b/>
                <w:bCs/>
                <w:sz w:val="24"/>
                <w:szCs w:val="24"/>
              </w:rPr>
              <w:t>All</w:t>
            </w:r>
          </w:p>
        </w:tc>
      </w:tr>
      <w:tr w:rsidR="00DB3492" w:rsidRPr="00765B8A" w14:paraId="48AB25F5" w14:textId="77777777" w:rsidTr="14B2D8F0">
        <w:trPr>
          <w:trHeight w:val="477"/>
        </w:trPr>
        <w:tc>
          <w:tcPr>
            <w:tcW w:w="1665" w:type="dxa"/>
            <w:shd w:val="clear" w:color="auto" w:fill="EAF1DD" w:themeFill="accent3" w:themeFillTint="33"/>
            <w:vAlign w:val="center"/>
          </w:tcPr>
          <w:p w14:paraId="25739474" w14:textId="5A087B52" w:rsidR="00DB3492" w:rsidRPr="00765B8A" w:rsidRDefault="00DB3492" w:rsidP="00DB3492">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10:</w:t>
            </w:r>
            <w:r w:rsidR="00DC4A22" w:rsidRPr="00765B8A">
              <w:rPr>
                <w:rFonts w:asciiTheme="minorHAnsi" w:hAnsiTheme="minorHAnsi" w:cstheme="minorHAnsi"/>
                <w:b/>
                <w:bCs/>
                <w:sz w:val="24"/>
                <w:szCs w:val="24"/>
              </w:rPr>
              <w:t>30</w:t>
            </w:r>
            <w:r w:rsidRPr="00765B8A">
              <w:rPr>
                <w:rFonts w:asciiTheme="minorHAnsi" w:hAnsiTheme="minorHAnsi" w:cstheme="minorHAnsi"/>
                <w:b/>
                <w:bCs/>
                <w:sz w:val="24"/>
                <w:szCs w:val="24"/>
              </w:rPr>
              <w:t xml:space="preserve"> - 1</w:t>
            </w:r>
            <w:r w:rsidR="00DC4A22" w:rsidRPr="00765B8A">
              <w:rPr>
                <w:rFonts w:asciiTheme="minorHAnsi" w:hAnsiTheme="minorHAnsi" w:cstheme="minorHAnsi"/>
                <w:b/>
                <w:bCs/>
                <w:sz w:val="24"/>
                <w:szCs w:val="24"/>
              </w:rPr>
              <w:t>0</w:t>
            </w:r>
            <w:r w:rsidRPr="00765B8A">
              <w:rPr>
                <w:rFonts w:asciiTheme="minorHAnsi" w:hAnsiTheme="minorHAnsi" w:cstheme="minorHAnsi"/>
                <w:b/>
                <w:bCs/>
                <w:sz w:val="24"/>
                <w:szCs w:val="24"/>
              </w:rPr>
              <w:t>:</w:t>
            </w:r>
            <w:r w:rsidR="00DC4A22" w:rsidRPr="00765B8A">
              <w:rPr>
                <w:rFonts w:asciiTheme="minorHAnsi" w:hAnsiTheme="minorHAnsi" w:cstheme="minorHAnsi"/>
                <w:b/>
                <w:bCs/>
                <w:sz w:val="24"/>
                <w:szCs w:val="24"/>
              </w:rPr>
              <w:t>50</w:t>
            </w:r>
          </w:p>
        </w:tc>
        <w:tc>
          <w:tcPr>
            <w:tcW w:w="7407" w:type="dxa"/>
            <w:gridSpan w:val="2"/>
            <w:tcBorders>
              <w:bottom w:val="single" w:sz="4" w:space="0" w:color="auto"/>
            </w:tcBorders>
            <w:shd w:val="clear" w:color="auto" w:fill="EAF1DD" w:themeFill="accent3" w:themeFillTint="33"/>
            <w:vAlign w:val="center"/>
          </w:tcPr>
          <w:p w14:paraId="17E50986" w14:textId="1B95CE37" w:rsidR="00DB3492" w:rsidRPr="00765B8A" w:rsidRDefault="00DB3492" w:rsidP="00DB3492">
            <w:pPr>
              <w:tabs>
                <w:tab w:val="clear" w:pos="720"/>
                <w:tab w:val="right" w:pos="1334"/>
              </w:tabs>
              <w:spacing w:line="259" w:lineRule="auto"/>
              <w:jc w:val="center"/>
              <w:rPr>
                <w:rFonts w:asciiTheme="minorHAnsi" w:hAnsiTheme="minorHAnsi" w:cstheme="minorBidi"/>
                <w:b/>
                <w:bCs/>
                <w:sz w:val="24"/>
                <w:szCs w:val="24"/>
              </w:rPr>
            </w:pPr>
            <w:r w:rsidRPr="00765B8A">
              <w:rPr>
                <w:rFonts w:asciiTheme="minorHAnsi" w:hAnsiTheme="minorHAnsi" w:cstheme="minorHAnsi"/>
                <w:b/>
                <w:sz w:val="24"/>
                <w:szCs w:val="24"/>
              </w:rPr>
              <w:t>COFFEE BREAK</w:t>
            </w:r>
          </w:p>
        </w:tc>
      </w:tr>
      <w:tr w:rsidR="00DB3492" w:rsidRPr="00765B8A" w14:paraId="5D82D78E" w14:textId="77777777" w:rsidTr="14B2D8F0">
        <w:trPr>
          <w:trHeight w:val="639"/>
        </w:trPr>
        <w:tc>
          <w:tcPr>
            <w:tcW w:w="1665" w:type="dxa"/>
            <w:vAlign w:val="center"/>
          </w:tcPr>
          <w:p w14:paraId="04674ED7" w14:textId="407D8B64" w:rsidR="00DB3492" w:rsidRPr="00765B8A" w:rsidRDefault="00DB3492" w:rsidP="00DB3492">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10:50 - 11:2</w:t>
            </w:r>
            <w:r w:rsidR="00930EC9" w:rsidRPr="00765B8A">
              <w:rPr>
                <w:rFonts w:asciiTheme="minorHAnsi" w:hAnsiTheme="minorHAnsi" w:cstheme="minorHAnsi"/>
                <w:b/>
                <w:bCs/>
                <w:sz w:val="24"/>
                <w:szCs w:val="24"/>
              </w:rPr>
              <w:t>5</w:t>
            </w:r>
          </w:p>
        </w:tc>
        <w:tc>
          <w:tcPr>
            <w:tcW w:w="5706" w:type="dxa"/>
            <w:tcBorders>
              <w:bottom w:val="single" w:sz="4" w:space="0" w:color="auto"/>
            </w:tcBorders>
            <w:vAlign w:val="center"/>
          </w:tcPr>
          <w:p w14:paraId="2E813DAC" w14:textId="1E4D9823" w:rsidR="00DB3492" w:rsidRPr="00765B8A" w:rsidRDefault="00DB3492" w:rsidP="00DB3492">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National experiences - measuring digitally delivered services trade in Costa Rica</w:t>
            </w:r>
          </w:p>
          <w:p w14:paraId="0A482FFA" w14:textId="6F9459FF" w:rsidR="00DB3492" w:rsidRPr="00765B8A" w:rsidRDefault="00DB3492" w:rsidP="00DB3492">
            <w:pPr>
              <w:tabs>
                <w:tab w:val="clear" w:pos="720"/>
              </w:tabs>
              <w:jc w:val="left"/>
              <w:rPr>
                <w:rFonts w:asciiTheme="minorHAnsi" w:hAnsiTheme="minorHAnsi" w:cstheme="minorBidi"/>
                <w:b/>
                <w:sz w:val="24"/>
                <w:szCs w:val="24"/>
              </w:rPr>
            </w:pPr>
            <w:r w:rsidRPr="00765B8A">
              <w:rPr>
                <w:rFonts w:asciiTheme="minorHAnsi" w:hAnsiTheme="minorHAnsi" w:cstheme="minorBidi"/>
                <w:i/>
                <w:sz w:val="24"/>
                <w:szCs w:val="24"/>
              </w:rPr>
              <w:t>Rigoberto Torres Mora, Banco Central de Costa Rica (remotely)</w:t>
            </w:r>
          </w:p>
        </w:tc>
        <w:tc>
          <w:tcPr>
            <w:tcW w:w="1701" w:type="dxa"/>
            <w:vAlign w:val="center"/>
          </w:tcPr>
          <w:p w14:paraId="18355F28" w14:textId="46E99B37" w:rsidR="00DB3492" w:rsidRPr="00765B8A" w:rsidRDefault="00DB3492" w:rsidP="00DB3492">
            <w:pPr>
              <w:tabs>
                <w:tab w:val="clear" w:pos="720"/>
                <w:tab w:val="right" w:pos="1334"/>
              </w:tabs>
              <w:jc w:val="center"/>
              <w:rPr>
                <w:rFonts w:asciiTheme="minorHAnsi" w:hAnsiTheme="minorHAnsi" w:cstheme="minorBidi"/>
                <w:b/>
                <w:sz w:val="24"/>
                <w:szCs w:val="24"/>
              </w:rPr>
            </w:pPr>
            <w:r w:rsidRPr="00765B8A">
              <w:rPr>
                <w:rFonts w:asciiTheme="minorHAnsi" w:hAnsiTheme="minorHAnsi" w:cstheme="minorBidi"/>
                <w:b/>
                <w:bCs/>
                <w:sz w:val="24"/>
                <w:szCs w:val="24"/>
              </w:rPr>
              <w:t>Costa Rica [TBC]</w:t>
            </w:r>
          </w:p>
          <w:p w14:paraId="0E654132" w14:textId="2D61291E" w:rsidR="00DB3492" w:rsidRPr="00765B8A" w:rsidRDefault="00DB3492" w:rsidP="00DB3492">
            <w:pPr>
              <w:tabs>
                <w:tab w:val="clear" w:pos="720"/>
                <w:tab w:val="right" w:pos="1334"/>
              </w:tabs>
              <w:spacing w:line="259" w:lineRule="auto"/>
              <w:jc w:val="center"/>
            </w:pPr>
          </w:p>
        </w:tc>
      </w:tr>
      <w:tr w:rsidR="00DB3492" w:rsidRPr="00765B8A" w14:paraId="13F0B231" w14:textId="77777777" w:rsidTr="14B2D8F0">
        <w:trPr>
          <w:trHeight w:val="1215"/>
        </w:trPr>
        <w:tc>
          <w:tcPr>
            <w:tcW w:w="1665" w:type="dxa"/>
            <w:vAlign w:val="center"/>
          </w:tcPr>
          <w:p w14:paraId="6A421BF0" w14:textId="140F3593" w:rsidR="00DB3492" w:rsidRPr="00765B8A" w:rsidRDefault="00DB3492" w:rsidP="00DB3492">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11:2</w:t>
            </w:r>
            <w:r w:rsidR="00930EC9" w:rsidRPr="00765B8A">
              <w:rPr>
                <w:rFonts w:asciiTheme="minorHAnsi" w:hAnsiTheme="minorHAnsi" w:cstheme="minorHAnsi"/>
                <w:b/>
                <w:bCs/>
                <w:sz w:val="24"/>
                <w:szCs w:val="24"/>
              </w:rPr>
              <w:t>5</w:t>
            </w:r>
            <w:r w:rsidRPr="00765B8A">
              <w:rPr>
                <w:rFonts w:asciiTheme="minorHAnsi" w:hAnsiTheme="minorHAnsi" w:cstheme="minorHAnsi"/>
                <w:b/>
                <w:bCs/>
                <w:sz w:val="24"/>
                <w:szCs w:val="24"/>
              </w:rPr>
              <w:t xml:space="preserve"> - </w:t>
            </w:r>
            <w:r w:rsidR="00E876C0" w:rsidRPr="00765B8A">
              <w:rPr>
                <w:rFonts w:asciiTheme="minorHAnsi" w:hAnsiTheme="minorHAnsi" w:cstheme="minorHAnsi"/>
                <w:b/>
                <w:bCs/>
                <w:sz w:val="24"/>
                <w:szCs w:val="24"/>
              </w:rPr>
              <w:t>1</w:t>
            </w:r>
            <w:r w:rsidR="00930EC9" w:rsidRPr="00765B8A">
              <w:rPr>
                <w:rFonts w:asciiTheme="minorHAnsi" w:hAnsiTheme="minorHAnsi" w:cstheme="minorHAnsi"/>
                <w:b/>
                <w:bCs/>
                <w:sz w:val="24"/>
                <w:szCs w:val="24"/>
              </w:rPr>
              <w:t>2</w:t>
            </w:r>
            <w:r w:rsidRPr="00765B8A">
              <w:rPr>
                <w:rFonts w:asciiTheme="minorHAnsi" w:hAnsiTheme="minorHAnsi" w:cstheme="minorHAnsi"/>
                <w:b/>
                <w:bCs/>
                <w:sz w:val="24"/>
                <w:szCs w:val="24"/>
              </w:rPr>
              <w:t>:</w:t>
            </w:r>
            <w:r w:rsidR="00930EC9" w:rsidRPr="00765B8A">
              <w:rPr>
                <w:rFonts w:asciiTheme="minorHAnsi" w:hAnsiTheme="minorHAnsi" w:cstheme="minorHAnsi"/>
                <w:b/>
                <w:bCs/>
                <w:sz w:val="24"/>
                <w:szCs w:val="24"/>
              </w:rPr>
              <w:t>00</w:t>
            </w:r>
          </w:p>
        </w:tc>
        <w:tc>
          <w:tcPr>
            <w:tcW w:w="5706" w:type="dxa"/>
            <w:tcBorders>
              <w:bottom w:val="single" w:sz="4" w:space="0" w:color="auto"/>
            </w:tcBorders>
            <w:vAlign w:val="center"/>
          </w:tcPr>
          <w:p w14:paraId="38938620" w14:textId="5C7EBBE3" w:rsidR="00DB3492" w:rsidRPr="00765B8A" w:rsidRDefault="00DB3492" w:rsidP="00DB3492">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National experiences - measuring digitally delivered services trade in India</w:t>
            </w:r>
          </w:p>
          <w:p w14:paraId="0536C738" w14:textId="2C70FCDB" w:rsidR="00DB3492" w:rsidRPr="00765B8A" w:rsidRDefault="00DB3492" w:rsidP="00DB3492">
            <w:pPr>
              <w:tabs>
                <w:tab w:val="clear" w:pos="720"/>
              </w:tabs>
              <w:rPr>
                <w:rFonts w:asciiTheme="minorHAnsi" w:hAnsiTheme="minorHAnsi" w:cstheme="minorBidi"/>
                <w:i/>
                <w:sz w:val="24"/>
                <w:szCs w:val="24"/>
              </w:rPr>
            </w:pPr>
            <w:r w:rsidRPr="00765B8A">
              <w:rPr>
                <w:rFonts w:asciiTheme="minorHAnsi" w:hAnsiTheme="minorHAnsi" w:cstheme="minorBidi"/>
                <w:i/>
                <w:sz w:val="24"/>
                <w:szCs w:val="24"/>
              </w:rPr>
              <w:t>Aratrika Kundu, Reserve Bank of India (remotely)</w:t>
            </w:r>
          </w:p>
        </w:tc>
        <w:tc>
          <w:tcPr>
            <w:tcW w:w="1701" w:type="dxa"/>
            <w:vAlign w:val="center"/>
          </w:tcPr>
          <w:p w14:paraId="5BBFE682" w14:textId="3498BD03" w:rsidR="00DB3492" w:rsidRPr="00765B8A" w:rsidRDefault="00DB3492" w:rsidP="00DB3492">
            <w:pPr>
              <w:tabs>
                <w:tab w:val="clear" w:pos="720"/>
                <w:tab w:val="right" w:pos="1334"/>
              </w:tabs>
              <w:jc w:val="center"/>
              <w:rPr>
                <w:rFonts w:asciiTheme="minorHAnsi" w:hAnsiTheme="minorHAnsi" w:cstheme="minorBidi"/>
                <w:b/>
                <w:bCs/>
                <w:sz w:val="24"/>
                <w:szCs w:val="24"/>
              </w:rPr>
            </w:pPr>
          </w:p>
          <w:p w14:paraId="4AD47E1D" w14:textId="236B236F" w:rsidR="00DB3492" w:rsidRPr="00765B8A" w:rsidRDefault="00DB3492" w:rsidP="00DB3492">
            <w:pPr>
              <w:tabs>
                <w:tab w:val="clear" w:pos="720"/>
                <w:tab w:val="right" w:pos="1334"/>
              </w:tabs>
              <w:jc w:val="center"/>
              <w:rPr>
                <w:rFonts w:asciiTheme="minorHAnsi" w:hAnsiTheme="minorHAnsi" w:cstheme="minorBidi"/>
                <w:b/>
                <w:sz w:val="24"/>
                <w:szCs w:val="24"/>
              </w:rPr>
            </w:pPr>
            <w:r w:rsidRPr="00765B8A">
              <w:rPr>
                <w:rFonts w:asciiTheme="minorHAnsi" w:hAnsiTheme="minorHAnsi" w:cstheme="minorBidi"/>
                <w:b/>
                <w:bCs/>
                <w:sz w:val="24"/>
                <w:szCs w:val="24"/>
              </w:rPr>
              <w:t>India [TBC]</w:t>
            </w:r>
          </w:p>
          <w:p w14:paraId="21855A94" w14:textId="68BDAFD4" w:rsidR="00DB3492" w:rsidRPr="00765B8A" w:rsidRDefault="00DB3492" w:rsidP="00DB3492">
            <w:pPr>
              <w:tabs>
                <w:tab w:val="clear" w:pos="720"/>
                <w:tab w:val="right" w:pos="1334"/>
              </w:tabs>
              <w:jc w:val="center"/>
              <w:rPr>
                <w:rFonts w:asciiTheme="minorHAnsi" w:hAnsiTheme="minorHAnsi" w:cstheme="minorHAnsi"/>
                <w:b/>
                <w:bCs/>
                <w:sz w:val="24"/>
                <w:szCs w:val="24"/>
              </w:rPr>
            </w:pPr>
          </w:p>
        </w:tc>
      </w:tr>
      <w:tr w:rsidR="00DB3492" w:rsidRPr="00765B8A" w14:paraId="7DD5971A" w14:textId="77777777" w:rsidTr="14B2D8F0">
        <w:trPr>
          <w:trHeight w:val="307"/>
        </w:trPr>
        <w:tc>
          <w:tcPr>
            <w:tcW w:w="1665" w:type="dxa"/>
            <w:shd w:val="clear" w:color="auto" w:fill="EAF1DD" w:themeFill="accent3" w:themeFillTint="33"/>
          </w:tcPr>
          <w:p w14:paraId="6B1E37C2" w14:textId="4C155A36" w:rsidR="00DB3492" w:rsidRPr="00765B8A" w:rsidRDefault="00DB3492" w:rsidP="00DB3492">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12:00</w:t>
            </w:r>
            <w:r w:rsidR="00640497" w:rsidRPr="00765B8A">
              <w:rPr>
                <w:rFonts w:asciiTheme="minorHAnsi" w:hAnsiTheme="minorHAnsi" w:cstheme="minorHAnsi"/>
                <w:b/>
                <w:bCs/>
                <w:sz w:val="24"/>
                <w:szCs w:val="24"/>
              </w:rPr>
              <w:t xml:space="preserve"> </w:t>
            </w:r>
            <w:r w:rsidRPr="00765B8A">
              <w:rPr>
                <w:rFonts w:asciiTheme="minorHAnsi" w:hAnsiTheme="minorHAnsi" w:cstheme="minorHAnsi"/>
                <w:b/>
                <w:bCs/>
                <w:sz w:val="24"/>
                <w:szCs w:val="24"/>
              </w:rPr>
              <w:t>- 13:00</w:t>
            </w:r>
          </w:p>
        </w:tc>
        <w:tc>
          <w:tcPr>
            <w:tcW w:w="5706" w:type="dxa"/>
            <w:tcBorders>
              <w:right w:val="nil"/>
            </w:tcBorders>
            <w:shd w:val="clear" w:color="auto" w:fill="EAF1DD" w:themeFill="accent3" w:themeFillTint="33"/>
          </w:tcPr>
          <w:p w14:paraId="014DFE19" w14:textId="77777777" w:rsidR="00DB3492" w:rsidRPr="00765B8A" w:rsidRDefault="00DB3492" w:rsidP="00DB3492">
            <w:pPr>
              <w:tabs>
                <w:tab w:val="clear" w:pos="720"/>
              </w:tabs>
              <w:jc w:val="center"/>
              <w:rPr>
                <w:rFonts w:asciiTheme="minorHAnsi" w:hAnsiTheme="minorHAnsi" w:cstheme="minorBidi"/>
                <w:b/>
                <w:bCs/>
                <w:sz w:val="24"/>
                <w:szCs w:val="24"/>
              </w:rPr>
            </w:pPr>
            <w:r w:rsidRPr="00765B8A">
              <w:rPr>
                <w:rFonts w:asciiTheme="minorHAnsi" w:hAnsiTheme="minorHAnsi" w:cstheme="minorBidi"/>
                <w:b/>
                <w:bCs/>
                <w:sz w:val="24"/>
                <w:szCs w:val="24"/>
              </w:rPr>
              <w:t>LUNCH BREAK</w:t>
            </w:r>
          </w:p>
        </w:tc>
        <w:tc>
          <w:tcPr>
            <w:tcW w:w="1701" w:type="dxa"/>
            <w:tcBorders>
              <w:left w:val="nil"/>
            </w:tcBorders>
            <w:shd w:val="clear" w:color="auto" w:fill="EAF1DD" w:themeFill="accent3" w:themeFillTint="33"/>
            <w:vAlign w:val="center"/>
          </w:tcPr>
          <w:p w14:paraId="2819B8DC" w14:textId="77777777" w:rsidR="00DB3492" w:rsidRPr="00765B8A" w:rsidRDefault="00DB3492" w:rsidP="00DB3492">
            <w:pPr>
              <w:tabs>
                <w:tab w:val="clear" w:pos="720"/>
              </w:tabs>
              <w:jc w:val="center"/>
              <w:rPr>
                <w:rFonts w:asciiTheme="minorHAnsi" w:hAnsiTheme="minorHAnsi" w:cstheme="minorHAnsi"/>
                <w:b/>
                <w:bCs/>
                <w:sz w:val="24"/>
                <w:szCs w:val="24"/>
              </w:rPr>
            </w:pPr>
          </w:p>
        </w:tc>
      </w:tr>
      <w:tr w:rsidR="00930EC9" w:rsidRPr="00765B8A" w14:paraId="1B2C70C5" w14:textId="77777777" w:rsidTr="14B2D8F0">
        <w:trPr>
          <w:trHeight w:val="1184"/>
        </w:trPr>
        <w:tc>
          <w:tcPr>
            <w:tcW w:w="1665" w:type="dxa"/>
            <w:tcBorders>
              <w:bottom w:val="single" w:sz="4" w:space="0" w:color="auto"/>
            </w:tcBorders>
            <w:vAlign w:val="center"/>
          </w:tcPr>
          <w:p w14:paraId="690E6A9A" w14:textId="4C90179B" w:rsidR="00930EC9" w:rsidRPr="00765B8A" w:rsidRDefault="00930EC9" w:rsidP="00930EC9">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13:00 - 14:</w:t>
            </w:r>
            <w:r w:rsidR="00823C5E" w:rsidRPr="00765B8A">
              <w:rPr>
                <w:rFonts w:asciiTheme="minorHAnsi" w:hAnsiTheme="minorHAnsi" w:cstheme="minorHAnsi"/>
                <w:b/>
                <w:bCs/>
                <w:sz w:val="24"/>
                <w:szCs w:val="24"/>
              </w:rPr>
              <w:t>3</w:t>
            </w:r>
            <w:r w:rsidR="00640497" w:rsidRPr="00765B8A">
              <w:rPr>
                <w:rFonts w:asciiTheme="minorHAnsi" w:hAnsiTheme="minorHAnsi" w:cstheme="minorHAnsi"/>
                <w:b/>
                <w:bCs/>
                <w:sz w:val="24"/>
                <w:szCs w:val="24"/>
              </w:rPr>
              <w:t>0</w:t>
            </w:r>
          </w:p>
        </w:tc>
        <w:tc>
          <w:tcPr>
            <w:tcW w:w="5706" w:type="dxa"/>
            <w:tcBorders>
              <w:bottom w:val="single" w:sz="4" w:space="0" w:color="auto"/>
            </w:tcBorders>
            <w:vAlign w:val="center"/>
          </w:tcPr>
          <w:p w14:paraId="63438477" w14:textId="77777777" w:rsidR="00930EC9" w:rsidRPr="00765B8A" w:rsidRDefault="00930EC9" w:rsidP="00930EC9">
            <w:pPr>
              <w:tabs>
                <w:tab w:val="clear" w:pos="720"/>
              </w:tabs>
              <w:jc w:val="left"/>
              <w:rPr>
                <w:rFonts w:asciiTheme="minorHAnsi" w:hAnsiTheme="minorHAnsi" w:cstheme="minorBidi"/>
                <w:b/>
                <w:bCs/>
                <w:sz w:val="24"/>
                <w:szCs w:val="24"/>
              </w:rPr>
            </w:pPr>
            <w:r w:rsidRPr="00765B8A">
              <w:rPr>
                <w:rFonts w:asciiTheme="minorHAnsi" w:hAnsiTheme="minorHAnsi" w:cstheme="minorBidi"/>
                <w:b/>
                <w:bCs/>
                <w:sz w:val="24"/>
                <w:szCs w:val="24"/>
              </w:rPr>
              <w:t>Statistical exercise - measuring digitally delivered trade using survey sources</w:t>
            </w:r>
          </w:p>
          <w:p w14:paraId="691C8F41" w14:textId="303DAF5C" w:rsidR="00930EC9" w:rsidRPr="00765B8A" w:rsidRDefault="00930EC9" w:rsidP="00930EC9">
            <w:pPr>
              <w:tabs>
                <w:tab w:val="clear" w:pos="720"/>
              </w:tabs>
              <w:rPr>
                <w:rFonts w:asciiTheme="minorHAnsi" w:hAnsiTheme="minorHAnsi" w:cstheme="minorHAnsi"/>
                <w:b/>
                <w:bCs/>
                <w:sz w:val="24"/>
                <w:szCs w:val="24"/>
              </w:rPr>
            </w:pPr>
            <w:r w:rsidRPr="00765B8A">
              <w:rPr>
                <w:rFonts w:ascii="Calibri" w:eastAsia="Calibri" w:hAnsi="Calibri" w:cs="Calibri"/>
                <w:i/>
                <w:iCs/>
                <w:sz w:val="24"/>
                <w:szCs w:val="24"/>
              </w:rPr>
              <w:t>Daniel Ker, UNCTAD</w:t>
            </w:r>
          </w:p>
        </w:tc>
        <w:tc>
          <w:tcPr>
            <w:tcW w:w="1701" w:type="dxa"/>
            <w:tcBorders>
              <w:bottom w:val="single" w:sz="4" w:space="0" w:color="auto"/>
            </w:tcBorders>
            <w:vAlign w:val="center"/>
          </w:tcPr>
          <w:p w14:paraId="07B08D61" w14:textId="497D2600" w:rsidR="00930EC9" w:rsidRPr="00765B8A" w:rsidRDefault="00930EC9" w:rsidP="00930EC9">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UNCTAD</w:t>
            </w:r>
          </w:p>
        </w:tc>
      </w:tr>
      <w:tr w:rsidR="0069252C" w:rsidRPr="00765B8A" w14:paraId="2ABC7DDF" w14:textId="77777777" w:rsidTr="14B2D8F0">
        <w:trPr>
          <w:trHeight w:val="431"/>
        </w:trPr>
        <w:tc>
          <w:tcPr>
            <w:tcW w:w="1665" w:type="dxa"/>
            <w:shd w:val="clear" w:color="auto" w:fill="EAF1DD" w:themeFill="accent3" w:themeFillTint="33"/>
            <w:vAlign w:val="center"/>
          </w:tcPr>
          <w:p w14:paraId="6DE725D8" w14:textId="0B48537E" w:rsidR="0069252C" w:rsidRPr="00765B8A" w:rsidRDefault="0069252C" w:rsidP="0069252C">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14:</w:t>
            </w:r>
            <w:r w:rsidR="00F25E25" w:rsidRPr="00765B8A">
              <w:rPr>
                <w:rFonts w:asciiTheme="minorHAnsi" w:hAnsiTheme="minorHAnsi" w:cstheme="minorHAnsi"/>
                <w:b/>
                <w:bCs/>
                <w:sz w:val="24"/>
                <w:szCs w:val="24"/>
              </w:rPr>
              <w:t>30</w:t>
            </w:r>
            <w:r w:rsidRPr="00765B8A">
              <w:rPr>
                <w:rFonts w:asciiTheme="minorHAnsi" w:hAnsiTheme="minorHAnsi" w:cstheme="minorHAnsi"/>
                <w:b/>
                <w:bCs/>
                <w:sz w:val="24"/>
                <w:szCs w:val="24"/>
              </w:rPr>
              <w:t xml:space="preserve"> - 14:</w:t>
            </w:r>
            <w:r w:rsidR="00F25E25" w:rsidRPr="00765B8A">
              <w:rPr>
                <w:rFonts w:asciiTheme="minorHAnsi" w:hAnsiTheme="minorHAnsi" w:cstheme="minorHAnsi"/>
                <w:b/>
                <w:bCs/>
                <w:sz w:val="24"/>
                <w:szCs w:val="24"/>
              </w:rPr>
              <w:t>50</w:t>
            </w:r>
          </w:p>
        </w:tc>
        <w:tc>
          <w:tcPr>
            <w:tcW w:w="7407" w:type="dxa"/>
            <w:gridSpan w:val="2"/>
            <w:tcBorders>
              <w:bottom w:val="single" w:sz="4" w:space="0" w:color="auto"/>
            </w:tcBorders>
            <w:shd w:val="clear" w:color="auto" w:fill="EAF1DD" w:themeFill="accent3" w:themeFillTint="33"/>
            <w:vAlign w:val="center"/>
          </w:tcPr>
          <w:p w14:paraId="3DF63E30" w14:textId="796CA723" w:rsidR="0069252C" w:rsidRPr="00765B8A" w:rsidRDefault="0069252C" w:rsidP="0069252C">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sz w:val="24"/>
                <w:szCs w:val="24"/>
              </w:rPr>
              <w:t>COFFEE BREAK</w:t>
            </w:r>
          </w:p>
        </w:tc>
      </w:tr>
      <w:tr w:rsidR="00930EC9" w:rsidRPr="00765B8A" w14:paraId="62018705" w14:textId="77777777" w:rsidTr="14B2D8F0">
        <w:trPr>
          <w:trHeight w:val="682"/>
        </w:trPr>
        <w:tc>
          <w:tcPr>
            <w:tcW w:w="1665" w:type="dxa"/>
            <w:tcBorders>
              <w:bottom w:val="single" w:sz="4" w:space="0" w:color="auto"/>
            </w:tcBorders>
            <w:vAlign w:val="center"/>
          </w:tcPr>
          <w:p w14:paraId="0612BB38" w14:textId="365AFECC" w:rsidR="00930EC9" w:rsidRPr="00765B8A" w:rsidRDefault="005F3C9B" w:rsidP="00930EC9">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14:</w:t>
            </w:r>
            <w:r w:rsidR="00F25E25" w:rsidRPr="00765B8A">
              <w:rPr>
                <w:rFonts w:asciiTheme="minorHAnsi" w:hAnsiTheme="minorHAnsi" w:cstheme="minorHAnsi"/>
                <w:b/>
                <w:bCs/>
                <w:sz w:val="24"/>
                <w:szCs w:val="24"/>
              </w:rPr>
              <w:t>50</w:t>
            </w:r>
            <w:r w:rsidRPr="00765B8A">
              <w:rPr>
                <w:rFonts w:asciiTheme="minorHAnsi" w:hAnsiTheme="minorHAnsi" w:cstheme="minorHAnsi"/>
                <w:b/>
                <w:bCs/>
                <w:sz w:val="24"/>
                <w:szCs w:val="24"/>
              </w:rPr>
              <w:t xml:space="preserve"> </w:t>
            </w:r>
            <w:r w:rsidR="00226B0B" w:rsidRPr="00765B8A">
              <w:rPr>
                <w:rFonts w:asciiTheme="minorHAnsi" w:hAnsiTheme="minorHAnsi" w:cstheme="minorHAnsi"/>
                <w:b/>
                <w:bCs/>
                <w:sz w:val="24"/>
                <w:szCs w:val="24"/>
              </w:rPr>
              <w:t>-</w:t>
            </w:r>
            <w:r w:rsidR="00F25E25" w:rsidRPr="00765B8A">
              <w:rPr>
                <w:rFonts w:asciiTheme="minorHAnsi" w:hAnsiTheme="minorHAnsi" w:cstheme="minorHAnsi"/>
                <w:b/>
                <w:bCs/>
                <w:sz w:val="24"/>
                <w:szCs w:val="24"/>
              </w:rPr>
              <w:t xml:space="preserve"> 15:</w:t>
            </w:r>
            <w:r w:rsidR="00BA4413" w:rsidRPr="00765B8A">
              <w:rPr>
                <w:rFonts w:asciiTheme="minorHAnsi" w:hAnsiTheme="minorHAnsi" w:cstheme="minorHAnsi"/>
                <w:b/>
                <w:bCs/>
                <w:sz w:val="24"/>
                <w:szCs w:val="24"/>
              </w:rPr>
              <w:t>20</w:t>
            </w:r>
            <w:r w:rsidRPr="00765B8A">
              <w:rPr>
                <w:rFonts w:asciiTheme="minorHAnsi" w:hAnsiTheme="minorHAnsi" w:cstheme="minorHAnsi"/>
                <w:b/>
                <w:bCs/>
                <w:sz w:val="24"/>
                <w:szCs w:val="24"/>
              </w:rPr>
              <w:t xml:space="preserve"> </w:t>
            </w:r>
          </w:p>
        </w:tc>
        <w:tc>
          <w:tcPr>
            <w:tcW w:w="5706" w:type="dxa"/>
            <w:tcBorders>
              <w:bottom w:val="single" w:sz="4" w:space="0" w:color="auto"/>
            </w:tcBorders>
            <w:vAlign w:val="center"/>
          </w:tcPr>
          <w:p w14:paraId="222B96FB" w14:textId="54AFF430" w:rsidR="00930EC9" w:rsidRPr="00765B8A" w:rsidRDefault="00226B0B" w:rsidP="00930EC9">
            <w:pPr>
              <w:tabs>
                <w:tab w:val="clear" w:pos="720"/>
              </w:tabs>
              <w:rPr>
                <w:rFonts w:asciiTheme="minorHAnsi" w:hAnsiTheme="minorHAnsi" w:cstheme="minorBidi"/>
                <w:b/>
                <w:bCs/>
                <w:iCs/>
                <w:sz w:val="24"/>
                <w:szCs w:val="24"/>
              </w:rPr>
            </w:pPr>
            <w:r w:rsidRPr="00765B8A">
              <w:rPr>
                <w:rFonts w:asciiTheme="minorHAnsi" w:hAnsiTheme="minorHAnsi" w:cstheme="minorBidi"/>
                <w:b/>
                <w:bCs/>
                <w:iCs/>
                <w:sz w:val="24"/>
                <w:szCs w:val="24"/>
              </w:rPr>
              <w:t>Measuring digital trade with card payment data</w:t>
            </w:r>
          </w:p>
        </w:tc>
        <w:tc>
          <w:tcPr>
            <w:tcW w:w="1701" w:type="dxa"/>
            <w:tcBorders>
              <w:bottom w:val="single" w:sz="4" w:space="0" w:color="auto"/>
            </w:tcBorders>
            <w:vAlign w:val="center"/>
          </w:tcPr>
          <w:p w14:paraId="7D4BDA45" w14:textId="750BC444" w:rsidR="00930EC9" w:rsidRPr="00765B8A" w:rsidRDefault="00226B0B" w:rsidP="00930EC9">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Namibia (video)</w:t>
            </w:r>
          </w:p>
        </w:tc>
      </w:tr>
      <w:tr w:rsidR="00930EC9" w:rsidRPr="00765B8A" w14:paraId="10E10DF6" w14:textId="77777777" w:rsidTr="14B2D8F0">
        <w:trPr>
          <w:trHeight w:val="592"/>
        </w:trPr>
        <w:tc>
          <w:tcPr>
            <w:tcW w:w="1665" w:type="dxa"/>
            <w:vAlign w:val="center"/>
          </w:tcPr>
          <w:p w14:paraId="03B69DD4" w14:textId="734FF99E" w:rsidR="00930EC9" w:rsidRPr="00765B8A" w:rsidRDefault="00226B0B" w:rsidP="00930EC9">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15:</w:t>
            </w:r>
            <w:r w:rsidR="00BA4413" w:rsidRPr="00765B8A">
              <w:rPr>
                <w:rFonts w:asciiTheme="minorHAnsi" w:hAnsiTheme="minorHAnsi" w:cstheme="minorHAnsi"/>
                <w:b/>
                <w:bCs/>
                <w:sz w:val="24"/>
                <w:szCs w:val="24"/>
              </w:rPr>
              <w:t>20</w:t>
            </w:r>
            <w:r w:rsidRPr="00765B8A">
              <w:rPr>
                <w:rFonts w:asciiTheme="minorHAnsi" w:hAnsiTheme="minorHAnsi" w:cstheme="minorHAnsi"/>
                <w:b/>
                <w:bCs/>
                <w:sz w:val="24"/>
                <w:szCs w:val="24"/>
              </w:rPr>
              <w:t xml:space="preserve"> - 15:45</w:t>
            </w:r>
          </w:p>
        </w:tc>
        <w:tc>
          <w:tcPr>
            <w:tcW w:w="5706" w:type="dxa"/>
            <w:tcBorders>
              <w:bottom w:val="single" w:sz="4" w:space="0" w:color="auto"/>
            </w:tcBorders>
            <w:vAlign w:val="center"/>
          </w:tcPr>
          <w:p w14:paraId="0FD179DA" w14:textId="2F87DEC0" w:rsidR="00930EC9" w:rsidRPr="00765B8A" w:rsidRDefault="00226B0B" w:rsidP="00930EC9">
            <w:pPr>
              <w:tabs>
                <w:tab w:val="clear" w:pos="720"/>
              </w:tabs>
              <w:jc w:val="left"/>
              <w:rPr>
                <w:rFonts w:asciiTheme="minorHAnsi" w:hAnsiTheme="minorHAnsi" w:cstheme="minorBidi"/>
                <w:b/>
                <w:sz w:val="24"/>
                <w:szCs w:val="24"/>
              </w:rPr>
            </w:pPr>
            <w:r w:rsidRPr="00765B8A">
              <w:rPr>
                <w:rFonts w:asciiTheme="minorHAnsi" w:hAnsiTheme="minorHAnsi" w:cstheme="minorBidi"/>
                <w:b/>
                <w:sz w:val="24"/>
                <w:szCs w:val="24"/>
              </w:rPr>
              <w:t>Presentation by SPC/PDEP?</w:t>
            </w:r>
          </w:p>
        </w:tc>
        <w:tc>
          <w:tcPr>
            <w:tcW w:w="1701" w:type="dxa"/>
            <w:vAlign w:val="center"/>
          </w:tcPr>
          <w:p w14:paraId="723C5DA2" w14:textId="2335C424" w:rsidR="00930EC9" w:rsidRPr="00765B8A" w:rsidRDefault="00BA4413" w:rsidP="00BA4413">
            <w:pPr>
              <w:tabs>
                <w:tab w:val="clear" w:pos="720"/>
                <w:tab w:val="right" w:pos="1334"/>
              </w:tabs>
              <w:jc w:val="center"/>
            </w:pPr>
            <w:r w:rsidRPr="00765B8A">
              <w:rPr>
                <w:rFonts w:asciiTheme="minorHAnsi" w:hAnsiTheme="minorHAnsi" w:cstheme="minorHAnsi"/>
                <w:b/>
                <w:bCs/>
                <w:sz w:val="24"/>
                <w:szCs w:val="24"/>
              </w:rPr>
              <w:t>PDEP</w:t>
            </w:r>
          </w:p>
        </w:tc>
      </w:tr>
      <w:tr w:rsidR="00930EC9" w:rsidRPr="00765B8A" w14:paraId="70C80570" w14:textId="77777777" w:rsidTr="14B2D8F0">
        <w:trPr>
          <w:trHeight w:val="532"/>
        </w:trPr>
        <w:tc>
          <w:tcPr>
            <w:tcW w:w="1665" w:type="dxa"/>
            <w:vAlign w:val="center"/>
          </w:tcPr>
          <w:p w14:paraId="6EAD6888" w14:textId="0C0C82D7" w:rsidR="00930EC9" w:rsidRPr="00765B8A" w:rsidRDefault="00930EC9" w:rsidP="00930EC9">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15:</w:t>
            </w:r>
            <w:r w:rsidR="008046B0" w:rsidRPr="00765B8A">
              <w:rPr>
                <w:rFonts w:asciiTheme="minorHAnsi" w:hAnsiTheme="minorHAnsi" w:cstheme="minorHAnsi"/>
                <w:b/>
                <w:bCs/>
                <w:sz w:val="24"/>
                <w:szCs w:val="24"/>
              </w:rPr>
              <w:t>45</w:t>
            </w:r>
            <w:r w:rsidRPr="00765B8A">
              <w:rPr>
                <w:rFonts w:asciiTheme="minorHAnsi" w:hAnsiTheme="minorHAnsi" w:cstheme="minorHAnsi"/>
                <w:b/>
                <w:bCs/>
                <w:sz w:val="24"/>
                <w:szCs w:val="24"/>
              </w:rPr>
              <w:t xml:space="preserve"> - 1</w:t>
            </w:r>
            <w:r w:rsidR="00226B0B" w:rsidRPr="00765B8A">
              <w:rPr>
                <w:rFonts w:asciiTheme="minorHAnsi" w:hAnsiTheme="minorHAnsi" w:cstheme="minorHAnsi"/>
                <w:b/>
                <w:bCs/>
                <w:sz w:val="24"/>
                <w:szCs w:val="24"/>
              </w:rPr>
              <w:t>6</w:t>
            </w:r>
            <w:r w:rsidRPr="00765B8A">
              <w:rPr>
                <w:rFonts w:asciiTheme="minorHAnsi" w:hAnsiTheme="minorHAnsi" w:cstheme="minorHAnsi"/>
                <w:b/>
                <w:bCs/>
                <w:sz w:val="24"/>
                <w:szCs w:val="24"/>
              </w:rPr>
              <w:t>:</w:t>
            </w:r>
            <w:r w:rsidR="00226B0B" w:rsidRPr="00765B8A">
              <w:rPr>
                <w:rFonts w:asciiTheme="minorHAnsi" w:hAnsiTheme="minorHAnsi" w:cstheme="minorHAnsi"/>
                <w:b/>
                <w:bCs/>
                <w:sz w:val="24"/>
                <w:szCs w:val="24"/>
              </w:rPr>
              <w:t>00</w:t>
            </w:r>
          </w:p>
        </w:tc>
        <w:tc>
          <w:tcPr>
            <w:tcW w:w="5706" w:type="dxa"/>
            <w:tcBorders>
              <w:bottom w:val="single" w:sz="4" w:space="0" w:color="auto"/>
            </w:tcBorders>
            <w:vAlign w:val="center"/>
          </w:tcPr>
          <w:p w14:paraId="0D901B13" w14:textId="2B1E19D3" w:rsidR="00930EC9" w:rsidRPr="00765B8A" w:rsidRDefault="00930EC9" w:rsidP="00930EC9">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Summary of the day</w:t>
            </w:r>
          </w:p>
        </w:tc>
        <w:tc>
          <w:tcPr>
            <w:tcW w:w="1701" w:type="dxa"/>
            <w:vAlign w:val="center"/>
          </w:tcPr>
          <w:p w14:paraId="6C6B7081" w14:textId="604E88D1" w:rsidR="00930EC9" w:rsidRPr="00765B8A" w:rsidRDefault="00930EC9" w:rsidP="00930EC9">
            <w:pPr>
              <w:tabs>
                <w:tab w:val="clear" w:pos="720"/>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bl>
    <w:p w14:paraId="46A3486F" w14:textId="72EB3273" w:rsidR="00CB78F3" w:rsidRDefault="50790480" w:rsidP="2952E80F">
      <w:r w:rsidRPr="00765B8A">
        <w:br w:type="page"/>
      </w:r>
    </w:p>
    <w:p w14:paraId="706A51F0" w14:textId="77777777" w:rsidR="001B503D" w:rsidRPr="00765B8A" w:rsidRDefault="001B503D" w:rsidP="2952E80F"/>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5"/>
        <w:gridCol w:w="5736"/>
        <w:gridCol w:w="1701"/>
      </w:tblGrid>
      <w:tr w:rsidR="00DC740E" w:rsidRPr="00765B8A" w14:paraId="49C2916D" w14:textId="77777777" w:rsidTr="659E2AE1">
        <w:trPr>
          <w:trHeight w:val="467"/>
        </w:trPr>
        <w:tc>
          <w:tcPr>
            <w:tcW w:w="9072" w:type="dxa"/>
            <w:gridSpan w:val="3"/>
            <w:shd w:val="clear" w:color="auto" w:fill="FABF8F" w:themeFill="accent6" w:themeFillTint="99"/>
            <w:vAlign w:val="center"/>
          </w:tcPr>
          <w:p w14:paraId="0BE42094" w14:textId="7F38C310" w:rsidR="00DC740E" w:rsidRPr="00765B8A" w:rsidRDefault="00DC740E" w:rsidP="00F45FB8">
            <w:pPr>
              <w:tabs>
                <w:tab w:val="clear" w:pos="720"/>
                <w:tab w:val="right" w:pos="1334"/>
              </w:tabs>
              <w:jc w:val="center"/>
              <w:rPr>
                <w:rFonts w:asciiTheme="minorHAnsi" w:hAnsiTheme="minorHAnsi" w:cstheme="minorBidi"/>
                <w:sz w:val="24"/>
                <w:szCs w:val="24"/>
              </w:rPr>
            </w:pPr>
            <w:r w:rsidRPr="00765B8A">
              <w:rPr>
                <w:rFonts w:asciiTheme="minorHAnsi" w:hAnsiTheme="minorHAnsi" w:cstheme="minorBidi"/>
                <w:b/>
                <w:sz w:val="28"/>
                <w:szCs w:val="28"/>
              </w:rPr>
              <w:t xml:space="preserve">Thursday, </w:t>
            </w:r>
            <w:r w:rsidR="009C725A" w:rsidRPr="00765B8A">
              <w:rPr>
                <w:rFonts w:asciiTheme="minorHAnsi" w:hAnsiTheme="minorHAnsi" w:cstheme="minorBidi"/>
                <w:b/>
                <w:sz w:val="28"/>
                <w:szCs w:val="28"/>
              </w:rPr>
              <w:t>7</w:t>
            </w:r>
            <w:r w:rsidRPr="00765B8A">
              <w:rPr>
                <w:rFonts w:asciiTheme="minorHAnsi" w:hAnsiTheme="minorHAnsi" w:cstheme="minorBidi"/>
                <w:b/>
                <w:sz w:val="28"/>
                <w:szCs w:val="28"/>
              </w:rPr>
              <w:t xml:space="preserve"> </w:t>
            </w:r>
            <w:r w:rsidR="001B503D">
              <w:rPr>
                <w:rFonts w:asciiTheme="minorHAnsi" w:hAnsiTheme="minorHAnsi" w:cstheme="minorBidi"/>
                <w:b/>
                <w:sz w:val="28"/>
                <w:szCs w:val="28"/>
              </w:rPr>
              <w:t>August</w:t>
            </w:r>
            <w:r w:rsidRPr="00765B8A">
              <w:rPr>
                <w:rFonts w:asciiTheme="minorHAnsi" w:hAnsiTheme="minorHAnsi" w:cstheme="minorBidi"/>
                <w:b/>
                <w:sz w:val="28"/>
                <w:szCs w:val="28"/>
              </w:rPr>
              <w:t xml:space="preserve"> 202</w:t>
            </w:r>
            <w:r w:rsidR="001B503D">
              <w:rPr>
                <w:rFonts w:asciiTheme="minorHAnsi" w:hAnsiTheme="minorHAnsi" w:cstheme="minorBidi"/>
                <w:b/>
                <w:sz w:val="28"/>
                <w:szCs w:val="28"/>
              </w:rPr>
              <w:t>5</w:t>
            </w:r>
            <w:r w:rsidRPr="00765B8A">
              <w:rPr>
                <w:rFonts w:asciiTheme="minorHAnsi" w:hAnsiTheme="minorHAnsi" w:cstheme="minorBidi"/>
                <w:b/>
                <w:sz w:val="28"/>
                <w:szCs w:val="28"/>
              </w:rPr>
              <w:t xml:space="preserve"> (Day </w:t>
            </w:r>
            <w:r w:rsidR="009B6665" w:rsidRPr="00765B8A">
              <w:rPr>
                <w:rFonts w:asciiTheme="minorHAnsi" w:hAnsiTheme="minorHAnsi" w:cstheme="minorBidi"/>
                <w:b/>
                <w:sz w:val="28"/>
                <w:szCs w:val="28"/>
              </w:rPr>
              <w:t>4)</w:t>
            </w:r>
          </w:p>
        </w:tc>
      </w:tr>
      <w:tr w:rsidR="00A21018" w:rsidRPr="00765B8A" w14:paraId="077C8D65" w14:textId="77777777" w:rsidTr="00D97311">
        <w:trPr>
          <w:trHeight w:val="1036"/>
        </w:trPr>
        <w:tc>
          <w:tcPr>
            <w:tcW w:w="1635" w:type="dxa"/>
            <w:vAlign w:val="center"/>
          </w:tcPr>
          <w:p w14:paraId="4ECB5AC6" w14:textId="2C20F84E" w:rsidR="00A21018" w:rsidRPr="00765B8A" w:rsidRDefault="00A21018" w:rsidP="00A21018">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09:00 </w:t>
            </w:r>
            <w:r w:rsidR="0009189F" w:rsidRPr="00765B8A">
              <w:rPr>
                <w:rFonts w:asciiTheme="minorHAnsi" w:hAnsiTheme="minorHAnsi" w:cstheme="minorHAnsi"/>
                <w:b/>
                <w:bCs/>
                <w:sz w:val="24"/>
                <w:szCs w:val="24"/>
              </w:rPr>
              <w:t>-</w:t>
            </w:r>
            <w:r w:rsidRPr="00765B8A">
              <w:rPr>
                <w:rFonts w:asciiTheme="minorHAnsi" w:hAnsiTheme="minorHAnsi" w:cstheme="minorHAnsi"/>
                <w:b/>
                <w:bCs/>
                <w:sz w:val="24"/>
                <w:szCs w:val="24"/>
              </w:rPr>
              <w:t xml:space="preserve"> </w:t>
            </w:r>
            <w:r w:rsidR="004D2E3E" w:rsidRPr="00765B8A">
              <w:rPr>
                <w:rFonts w:asciiTheme="minorHAnsi" w:hAnsiTheme="minorHAnsi" w:cstheme="minorHAnsi"/>
                <w:b/>
                <w:bCs/>
                <w:sz w:val="24"/>
                <w:szCs w:val="24"/>
              </w:rPr>
              <w:t>10</w:t>
            </w:r>
            <w:r w:rsidRPr="00765B8A">
              <w:rPr>
                <w:rFonts w:asciiTheme="minorHAnsi" w:hAnsiTheme="minorHAnsi" w:cstheme="minorHAnsi"/>
                <w:b/>
                <w:bCs/>
                <w:sz w:val="24"/>
                <w:szCs w:val="24"/>
              </w:rPr>
              <w:t>:</w:t>
            </w:r>
            <w:r w:rsidR="004D2E3E" w:rsidRPr="00765B8A">
              <w:rPr>
                <w:rFonts w:asciiTheme="minorHAnsi" w:hAnsiTheme="minorHAnsi" w:cstheme="minorHAnsi"/>
                <w:b/>
                <w:bCs/>
                <w:sz w:val="24"/>
                <w:szCs w:val="24"/>
              </w:rPr>
              <w:t>00</w:t>
            </w:r>
          </w:p>
        </w:tc>
        <w:tc>
          <w:tcPr>
            <w:tcW w:w="5736" w:type="dxa"/>
            <w:tcBorders>
              <w:bottom w:val="single" w:sz="4" w:space="0" w:color="auto"/>
            </w:tcBorders>
            <w:vAlign w:val="center"/>
          </w:tcPr>
          <w:p w14:paraId="2938B8E7" w14:textId="77777777" w:rsidR="00A21018" w:rsidRPr="00765B8A" w:rsidRDefault="00A21018" w:rsidP="00A21018">
            <w:pPr>
              <w:tabs>
                <w:tab w:val="clear" w:pos="720"/>
              </w:tabs>
              <w:rPr>
                <w:rFonts w:asciiTheme="minorHAnsi" w:hAnsiTheme="minorHAnsi" w:cstheme="minorHAnsi"/>
                <w:b/>
                <w:bCs/>
                <w:sz w:val="24"/>
                <w:szCs w:val="24"/>
              </w:rPr>
            </w:pPr>
            <w:r w:rsidRPr="00765B8A">
              <w:rPr>
                <w:rFonts w:asciiTheme="minorHAnsi" w:hAnsiTheme="minorHAnsi" w:cstheme="minorHAnsi"/>
                <w:b/>
                <w:bCs/>
                <w:sz w:val="24"/>
                <w:szCs w:val="24"/>
              </w:rPr>
              <w:t>Digital intermediation platforms (DIPs)</w:t>
            </w:r>
          </w:p>
          <w:p w14:paraId="001A4AE4" w14:textId="77777777" w:rsidR="00A21018" w:rsidRPr="00765B8A" w:rsidRDefault="00A21018" w:rsidP="00A21018">
            <w:pPr>
              <w:tabs>
                <w:tab w:val="clear" w:pos="720"/>
              </w:tabs>
              <w:rPr>
                <w:rFonts w:asciiTheme="minorHAnsi" w:hAnsiTheme="minorHAnsi" w:cstheme="minorBidi"/>
                <w:sz w:val="24"/>
                <w:szCs w:val="24"/>
              </w:rPr>
            </w:pPr>
            <w:r w:rsidRPr="00765B8A">
              <w:rPr>
                <w:rFonts w:asciiTheme="minorHAnsi" w:hAnsiTheme="minorHAnsi" w:cstheme="minorBidi"/>
                <w:sz w:val="24"/>
                <w:szCs w:val="24"/>
              </w:rPr>
              <w:t xml:space="preserve">DIPs have been key drivers in the digital transformation. International transactions through DIPs are, in principle, included in trade statistics. However, identifying trade flows and recording transactions is complex.   </w:t>
            </w:r>
          </w:p>
          <w:p w14:paraId="0BB7BF8F" w14:textId="77777777" w:rsidR="00A21018" w:rsidRPr="00765B8A" w:rsidRDefault="00A21018" w:rsidP="00A21018">
            <w:pPr>
              <w:tabs>
                <w:tab w:val="clear" w:pos="720"/>
              </w:tabs>
              <w:rPr>
                <w:rFonts w:asciiTheme="minorHAnsi" w:hAnsiTheme="minorHAnsi" w:cstheme="minorBidi"/>
                <w:i/>
                <w:sz w:val="24"/>
                <w:szCs w:val="24"/>
              </w:rPr>
            </w:pPr>
            <w:r w:rsidRPr="00765B8A">
              <w:rPr>
                <w:rFonts w:asciiTheme="minorHAnsi" w:hAnsiTheme="minorHAnsi" w:cstheme="minorBidi"/>
                <w:i/>
                <w:sz w:val="24"/>
                <w:szCs w:val="24"/>
              </w:rPr>
              <w:t>Ying Yan, WTO</w:t>
            </w:r>
          </w:p>
          <w:p w14:paraId="6A663106" w14:textId="233C834E" w:rsidR="00A21018" w:rsidRPr="00765B8A" w:rsidRDefault="00A21018" w:rsidP="00A21018">
            <w:pPr>
              <w:tabs>
                <w:tab w:val="clear" w:pos="720"/>
              </w:tabs>
              <w:rPr>
                <w:rFonts w:asciiTheme="minorHAnsi" w:hAnsiTheme="minorHAnsi" w:cstheme="minorBidi"/>
                <w:b/>
                <w:sz w:val="24"/>
                <w:szCs w:val="24"/>
              </w:rPr>
            </w:pPr>
            <w:r w:rsidRPr="00765B8A">
              <w:rPr>
                <w:rFonts w:asciiTheme="minorHAnsi" w:hAnsiTheme="minorHAnsi" w:cstheme="minorBidi"/>
                <w:i/>
                <w:sz w:val="24"/>
                <w:szCs w:val="24"/>
              </w:rPr>
              <w:t>Daniel Ker, UNCTAD</w:t>
            </w:r>
          </w:p>
        </w:tc>
        <w:tc>
          <w:tcPr>
            <w:tcW w:w="1701" w:type="dxa"/>
            <w:vAlign w:val="center"/>
          </w:tcPr>
          <w:p w14:paraId="63860B96" w14:textId="77777777" w:rsidR="00A21018" w:rsidRPr="00765B8A" w:rsidRDefault="00A21018" w:rsidP="00A21018">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WTO</w:t>
            </w:r>
          </w:p>
          <w:p w14:paraId="6D739DE0" w14:textId="2877564B" w:rsidR="00A21018" w:rsidRPr="00765B8A" w:rsidRDefault="00A21018" w:rsidP="00A21018">
            <w:pPr>
              <w:tabs>
                <w:tab w:val="clear" w:pos="720"/>
                <w:tab w:val="right" w:pos="1334"/>
              </w:tabs>
              <w:jc w:val="center"/>
              <w:rPr>
                <w:rFonts w:asciiTheme="minorHAnsi" w:hAnsiTheme="minorHAnsi" w:cstheme="minorBidi"/>
                <w:b/>
                <w:bCs/>
                <w:sz w:val="24"/>
                <w:szCs w:val="24"/>
              </w:rPr>
            </w:pPr>
            <w:r w:rsidRPr="00765B8A">
              <w:rPr>
                <w:rFonts w:asciiTheme="minorHAnsi" w:hAnsiTheme="minorHAnsi" w:cstheme="minorHAnsi"/>
                <w:b/>
                <w:bCs/>
                <w:sz w:val="24"/>
                <w:szCs w:val="24"/>
              </w:rPr>
              <w:t xml:space="preserve">UNCTAD </w:t>
            </w:r>
          </w:p>
        </w:tc>
      </w:tr>
      <w:tr w:rsidR="00A21018" w:rsidRPr="00765B8A" w14:paraId="0A847034" w14:textId="77777777" w:rsidTr="005F3C9B">
        <w:trPr>
          <w:trHeight w:val="556"/>
        </w:trPr>
        <w:tc>
          <w:tcPr>
            <w:tcW w:w="1635" w:type="dxa"/>
            <w:vAlign w:val="center"/>
          </w:tcPr>
          <w:p w14:paraId="6A375585" w14:textId="63F94C48" w:rsidR="00A21018" w:rsidRPr="00765B8A" w:rsidRDefault="004D2E3E" w:rsidP="00A21018">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10</w:t>
            </w:r>
            <w:r w:rsidR="00A21018" w:rsidRPr="00765B8A">
              <w:rPr>
                <w:rFonts w:asciiTheme="minorHAnsi" w:hAnsiTheme="minorHAnsi" w:cstheme="minorHAnsi"/>
                <w:b/>
                <w:bCs/>
                <w:sz w:val="24"/>
                <w:szCs w:val="24"/>
              </w:rPr>
              <w:t>:00 - 1</w:t>
            </w:r>
            <w:r w:rsidRPr="00765B8A">
              <w:rPr>
                <w:rFonts w:asciiTheme="minorHAnsi" w:hAnsiTheme="minorHAnsi" w:cstheme="minorHAnsi"/>
                <w:b/>
                <w:bCs/>
                <w:sz w:val="24"/>
                <w:szCs w:val="24"/>
              </w:rPr>
              <w:t>0</w:t>
            </w:r>
            <w:r w:rsidR="00A21018" w:rsidRPr="00765B8A">
              <w:rPr>
                <w:rFonts w:asciiTheme="minorHAnsi" w:hAnsiTheme="minorHAnsi" w:cstheme="minorHAnsi"/>
                <w:b/>
                <w:bCs/>
                <w:sz w:val="24"/>
                <w:szCs w:val="24"/>
              </w:rPr>
              <w:t>:30</w:t>
            </w:r>
          </w:p>
        </w:tc>
        <w:tc>
          <w:tcPr>
            <w:tcW w:w="5736" w:type="dxa"/>
            <w:tcBorders>
              <w:bottom w:val="single" w:sz="4" w:space="0" w:color="auto"/>
            </w:tcBorders>
            <w:vAlign w:val="center"/>
          </w:tcPr>
          <w:p w14:paraId="67D8D06B" w14:textId="0D54823B" w:rsidR="00A21018" w:rsidRPr="00765B8A" w:rsidRDefault="00A21018" w:rsidP="00A21018">
            <w:pPr>
              <w:tabs>
                <w:tab w:val="clear" w:pos="720"/>
              </w:tabs>
              <w:rPr>
                <w:rFonts w:asciiTheme="minorHAnsi" w:hAnsiTheme="minorHAnsi" w:cstheme="minorBidi"/>
                <w:b/>
                <w:sz w:val="24"/>
                <w:szCs w:val="24"/>
              </w:rPr>
            </w:pPr>
            <w:r w:rsidRPr="00765B8A">
              <w:rPr>
                <w:rFonts w:asciiTheme="minorHAnsi" w:hAnsiTheme="minorHAnsi" w:cstheme="minorBidi"/>
                <w:b/>
                <w:bCs/>
                <w:sz w:val="24"/>
                <w:szCs w:val="24"/>
              </w:rPr>
              <w:t>Quiz and discussion</w:t>
            </w:r>
          </w:p>
        </w:tc>
        <w:tc>
          <w:tcPr>
            <w:tcW w:w="1701" w:type="dxa"/>
            <w:vAlign w:val="center"/>
          </w:tcPr>
          <w:p w14:paraId="03C07CE8" w14:textId="7E14D936" w:rsidR="00A21018" w:rsidRPr="00765B8A" w:rsidRDefault="00A21018" w:rsidP="00A21018">
            <w:pPr>
              <w:tabs>
                <w:tab w:val="clear" w:pos="720"/>
                <w:tab w:val="right" w:pos="1334"/>
              </w:tabs>
              <w:jc w:val="center"/>
              <w:rPr>
                <w:rFonts w:asciiTheme="minorHAnsi" w:hAnsiTheme="minorHAnsi" w:cstheme="minorBidi"/>
                <w:b/>
                <w:bCs/>
                <w:sz w:val="24"/>
                <w:szCs w:val="24"/>
              </w:rPr>
            </w:pPr>
            <w:r w:rsidRPr="00765B8A">
              <w:rPr>
                <w:rFonts w:asciiTheme="minorHAnsi" w:hAnsiTheme="minorHAnsi" w:cstheme="minorBidi"/>
                <w:b/>
                <w:bCs/>
                <w:sz w:val="24"/>
                <w:szCs w:val="24"/>
              </w:rPr>
              <w:t>All</w:t>
            </w:r>
          </w:p>
        </w:tc>
      </w:tr>
      <w:tr w:rsidR="005F3C9B" w:rsidRPr="00765B8A" w14:paraId="31D2E1DD" w14:textId="77777777" w:rsidTr="006D10CB">
        <w:trPr>
          <w:trHeight w:val="500"/>
        </w:trPr>
        <w:tc>
          <w:tcPr>
            <w:tcW w:w="1635" w:type="dxa"/>
            <w:shd w:val="clear" w:color="auto" w:fill="EAF1DD" w:themeFill="accent3" w:themeFillTint="33"/>
            <w:vAlign w:val="center"/>
          </w:tcPr>
          <w:p w14:paraId="355F3060" w14:textId="3161A424" w:rsidR="005F3C9B" w:rsidRPr="00765B8A" w:rsidRDefault="005F3C9B" w:rsidP="004D2E3E">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10:30 - 10:50</w:t>
            </w:r>
          </w:p>
        </w:tc>
        <w:tc>
          <w:tcPr>
            <w:tcW w:w="7437" w:type="dxa"/>
            <w:gridSpan w:val="2"/>
            <w:tcBorders>
              <w:bottom w:val="single" w:sz="4" w:space="0" w:color="auto"/>
            </w:tcBorders>
            <w:shd w:val="clear" w:color="auto" w:fill="EAF1DD" w:themeFill="accent3" w:themeFillTint="33"/>
            <w:vAlign w:val="center"/>
          </w:tcPr>
          <w:p w14:paraId="7AD75488" w14:textId="1AC33E45" w:rsidR="005F3C9B" w:rsidRPr="00765B8A" w:rsidRDefault="005F3C9B" w:rsidP="004D2E3E">
            <w:pPr>
              <w:tabs>
                <w:tab w:val="clear" w:pos="720"/>
                <w:tab w:val="right" w:pos="1334"/>
              </w:tabs>
              <w:jc w:val="center"/>
              <w:rPr>
                <w:rFonts w:asciiTheme="minorHAnsi" w:hAnsiTheme="minorHAnsi" w:cstheme="minorBidi"/>
                <w:b/>
                <w:bCs/>
                <w:sz w:val="24"/>
                <w:szCs w:val="24"/>
              </w:rPr>
            </w:pPr>
            <w:r w:rsidRPr="00765B8A">
              <w:rPr>
                <w:rFonts w:asciiTheme="minorHAnsi" w:hAnsiTheme="minorHAnsi" w:cstheme="minorHAnsi"/>
                <w:b/>
                <w:sz w:val="24"/>
                <w:szCs w:val="24"/>
              </w:rPr>
              <w:t>COFFEE BREAK</w:t>
            </w:r>
          </w:p>
        </w:tc>
      </w:tr>
      <w:tr w:rsidR="00A21018" w:rsidRPr="00765B8A" w14:paraId="3D473AC6" w14:textId="77777777" w:rsidTr="00D97311">
        <w:trPr>
          <w:trHeight w:val="1036"/>
        </w:trPr>
        <w:tc>
          <w:tcPr>
            <w:tcW w:w="1635" w:type="dxa"/>
            <w:vAlign w:val="center"/>
          </w:tcPr>
          <w:p w14:paraId="4851DD43" w14:textId="175B64BC" w:rsidR="00A21018" w:rsidRPr="00765B8A" w:rsidRDefault="00A21018" w:rsidP="00A21018">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w:t>
            </w:r>
            <w:r w:rsidR="00BC5942" w:rsidRPr="00765B8A">
              <w:rPr>
                <w:rFonts w:asciiTheme="minorHAnsi" w:hAnsiTheme="minorHAnsi" w:cstheme="minorHAnsi"/>
                <w:b/>
                <w:bCs/>
                <w:sz w:val="24"/>
                <w:szCs w:val="24"/>
              </w:rPr>
              <w:t>10</w:t>
            </w:r>
            <w:r w:rsidRPr="00765B8A">
              <w:rPr>
                <w:rFonts w:asciiTheme="minorHAnsi" w:hAnsiTheme="minorHAnsi" w:cstheme="minorHAnsi"/>
                <w:b/>
                <w:bCs/>
                <w:sz w:val="24"/>
                <w:szCs w:val="24"/>
              </w:rPr>
              <w:t>:</w:t>
            </w:r>
            <w:r w:rsidR="00BC5942" w:rsidRPr="00765B8A">
              <w:rPr>
                <w:rFonts w:asciiTheme="minorHAnsi" w:hAnsiTheme="minorHAnsi" w:cstheme="minorHAnsi"/>
                <w:b/>
                <w:bCs/>
                <w:sz w:val="24"/>
                <w:szCs w:val="24"/>
              </w:rPr>
              <w:t>50</w:t>
            </w:r>
            <w:r w:rsidRPr="00765B8A">
              <w:rPr>
                <w:rFonts w:asciiTheme="minorHAnsi" w:hAnsiTheme="minorHAnsi" w:cstheme="minorHAnsi"/>
                <w:b/>
                <w:bCs/>
                <w:sz w:val="24"/>
                <w:szCs w:val="24"/>
              </w:rPr>
              <w:t xml:space="preserve"> </w:t>
            </w:r>
            <w:r w:rsidR="0009189F" w:rsidRPr="00765B8A">
              <w:rPr>
                <w:rFonts w:asciiTheme="minorHAnsi" w:hAnsiTheme="minorHAnsi" w:cstheme="minorHAnsi"/>
                <w:b/>
                <w:bCs/>
                <w:sz w:val="24"/>
                <w:szCs w:val="24"/>
              </w:rPr>
              <w:t>-</w:t>
            </w:r>
            <w:r w:rsidRPr="00765B8A">
              <w:rPr>
                <w:rFonts w:asciiTheme="minorHAnsi" w:hAnsiTheme="minorHAnsi" w:cstheme="minorHAnsi"/>
                <w:b/>
                <w:bCs/>
                <w:sz w:val="24"/>
                <w:szCs w:val="24"/>
              </w:rPr>
              <w:t xml:space="preserve"> </w:t>
            </w:r>
            <w:r w:rsidR="00BC5942" w:rsidRPr="00765B8A">
              <w:rPr>
                <w:rFonts w:asciiTheme="minorHAnsi" w:hAnsiTheme="minorHAnsi" w:cstheme="minorHAnsi"/>
                <w:b/>
                <w:bCs/>
                <w:sz w:val="24"/>
                <w:szCs w:val="24"/>
              </w:rPr>
              <w:t>11:25</w:t>
            </w:r>
          </w:p>
        </w:tc>
        <w:tc>
          <w:tcPr>
            <w:tcW w:w="5736" w:type="dxa"/>
            <w:tcBorders>
              <w:bottom w:val="single" w:sz="4" w:space="0" w:color="auto"/>
            </w:tcBorders>
            <w:vAlign w:val="center"/>
          </w:tcPr>
          <w:p w14:paraId="1A67E942" w14:textId="42B0600D" w:rsidR="00A21018" w:rsidRPr="00765B8A" w:rsidRDefault="00A21018" w:rsidP="00A21018">
            <w:pPr>
              <w:tabs>
                <w:tab w:val="clear" w:pos="720"/>
              </w:tabs>
              <w:rPr>
                <w:rFonts w:asciiTheme="minorHAnsi" w:hAnsiTheme="minorHAnsi" w:cstheme="minorBidi"/>
                <w:sz w:val="24"/>
                <w:szCs w:val="24"/>
              </w:rPr>
            </w:pPr>
            <w:r w:rsidRPr="00765B8A">
              <w:rPr>
                <w:rFonts w:asciiTheme="minorHAnsi" w:hAnsiTheme="minorHAnsi" w:cstheme="minorBidi"/>
                <w:b/>
                <w:sz w:val="24"/>
                <w:szCs w:val="24"/>
              </w:rPr>
              <w:t>Revisions of the trade statistics manuals (IMTS 2010 and MSITS 2010)</w:t>
            </w:r>
          </w:p>
          <w:p w14:paraId="29C39745" w14:textId="52CEFB3E" w:rsidR="00A21018" w:rsidRPr="00765B8A" w:rsidRDefault="00EA14D6" w:rsidP="00A21018">
            <w:pPr>
              <w:tabs>
                <w:tab w:val="clear" w:pos="720"/>
              </w:tabs>
              <w:rPr>
                <w:rFonts w:asciiTheme="minorHAnsi" w:hAnsiTheme="minorHAnsi" w:cstheme="minorBidi"/>
                <w:i/>
                <w:sz w:val="24"/>
                <w:szCs w:val="24"/>
              </w:rPr>
            </w:pPr>
            <w:r w:rsidRPr="00EA14D6">
              <w:rPr>
                <w:rFonts w:asciiTheme="minorHAnsi" w:hAnsiTheme="minorHAnsi" w:cstheme="minorBidi"/>
                <w:i/>
                <w:sz w:val="24"/>
                <w:szCs w:val="24"/>
              </w:rPr>
              <w:t>Ying Yan, WTO</w:t>
            </w:r>
          </w:p>
        </w:tc>
        <w:tc>
          <w:tcPr>
            <w:tcW w:w="1701" w:type="dxa"/>
            <w:vAlign w:val="center"/>
          </w:tcPr>
          <w:p w14:paraId="4F8F0888" w14:textId="5B4E33C9" w:rsidR="00A21018" w:rsidRPr="00765B8A" w:rsidRDefault="00EA14D6" w:rsidP="00A21018">
            <w:pPr>
              <w:tabs>
                <w:tab w:val="clear" w:pos="720"/>
                <w:tab w:val="right" w:pos="1334"/>
              </w:tabs>
              <w:jc w:val="center"/>
              <w:rPr>
                <w:rFonts w:asciiTheme="minorHAnsi" w:hAnsiTheme="minorHAnsi" w:cstheme="minorHAnsi"/>
                <w:b/>
                <w:bCs/>
                <w:sz w:val="24"/>
                <w:szCs w:val="24"/>
              </w:rPr>
            </w:pPr>
            <w:r>
              <w:rPr>
                <w:rFonts w:asciiTheme="minorHAnsi" w:hAnsiTheme="minorHAnsi" w:cstheme="minorBidi"/>
                <w:b/>
                <w:bCs/>
                <w:sz w:val="24"/>
                <w:szCs w:val="24"/>
              </w:rPr>
              <w:t>WTO</w:t>
            </w:r>
          </w:p>
        </w:tc>
      </w:tr>
      <w:tr w:rsidR="00A21018" w:rsidRPr="00765B8A" w14:paraId="18D4F527" w14:textId="77777777" w:rsidTr="659E2AE1">
        <w:trPr>
          <w:trHeight w:val="624"/>
        </w:trPr>
        <w:tc>
          <w:tcPr>
            <w:tcW w:w="1635" w:type="dxa"/>
            <w:vAlign w:val="center"/>
          </w:tcPr>
          <w:p w14:paraId="3A667101" w14:textId="1D75D3AB" w:rsidR="00A21018" w:rsidRPr="00765B8A" w:rsidRDefault="00A21018" w:rsidP="00A21018">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 xml:space="preserve"> </w:t>
            </w:r>
            <w:r w:rsidR="00BC5942" w:rsidRPr="00765B8A">
              <w:rPr>
                <w:rFonts w:asciiTheme="minorHAnsi" w:hAnsiTheme="minorHAnsi" w:cstheme="minorHAnsi"/>
                <w:b/>
                <w:bCs/>
                <w:sz w:val="24"/>
                <w:szCs w:val="24"/>
              </w:rPr>
              <w:t>11</w:t>
            </w:r>
            <w:r w:rsidRPr="00765B8A">
              <w:rPr>
                <w:rFonts w:asciiTheme="minorHAnsi" w:hAnsiTheme="minorHAnsi" w:cstheme="minorHAnsi"/>
                <w:b/>
                <w:bCs/>
                <w:sz w:val="24"/>
                <w:szCs w:val="24"/>
              </w:rPr>
              <w:t>:</w:t>
            </w:r>
            <w:r w:rsidR="00BC5942" w:rsidRPr="00765B8A">
              <w:rPr>
                <w:rFonts w:asciiTheme="minorHAnsi" w:hAnsiTheme="minorHAnsi" w:cstheme="minorHAnsi"/>
                <w:b/>
                <w:bCs/>
                <w:sz w:val="24"/>
                <w:szCs w:val="24"/>
              </w:rPr>
              <w:t>2</w:t>
            </w:r>
            <w:r w:rsidRPr="00765B8A">
              <w:rPr>
                <w:rFonts w:asciiTheme="minorHAnsi" w:hAnsiTheme="minorHAnsi" w:cstheme="minorHAnsi"/>
                <w:b/>
                <w:bCs/>
                <w:sz w:val="24"/>
                <w:szCs w:val="24"/>
              </w:rPr>
              <w:t xml:space="preserve">5 - </w:t>
            </w:r>
            <w:r w:rsidR="00BC5942" w:rsidRPr="00765B8A">
              <w:rPr>
                <w:rFonts w:asciiTheme="minorHAnsi" w:hAnsiTheme="minorHAnsi" w:cstheme="minorHAnsi"/>
                <w:b/>
                <w:bCs/>
                <w:sz w:val="24"/>
                <w:szCs w:val="24"/>
              </w:rPr>
              <w:t>12</w:t>
            </w:r>
            <w:r w:rsidRPr="00765B8A">
              <w:rPr>
                <w:rFonts w:asciiTheme="minorHAnsi" w:hAnsiTheme="minorHAnsi" w:cstheme="minorHAnsi"/>
                <w:b/>
                <w:bCs/>
                <w:sz w:val="24"/>
                <w:szCs w:val="24"/>
              </w:rPr>
              <w:t>:00</w:t>
            </w:r>
          </w:p>
        </w:tc>
        <w:tc>
          <w:tcPr>
            <w:tcW w:w="5736" w:type="dxa"/>
            <w:tcBorders>
              <w:bottom w:val="single" w:sz="4" w:space="0" w:color="auto"/>
            </w:tcBorders>
            <w:vAlign w:val="center"/>
          </w:tcPr>
          <w:p w14:paraId="27B85990" w14:textId="5092C096" w:rsidR="00A21018" w:rsidRPr="00765B8A" w:rsidRDefault="00A21018" w:rsidP="00A21018">
            <w:pPr>
              <w:tabs>
                <w:tab w:val="clear" w:pos="720"/>
              </w:tabs>
              <w:rPr>
                <w:rFonts w:asciiTheme="minorHAnsi" w:hAnsiTheme="minorHAnsi" w:cstheme="minorBidi"/>
                <w:b/>
                <w:bCs/>
                <w:sz w:val="24"/>
                <w:szCs w:val="24"/>
              </w:rPr>
            </w:pPr>
            <w:r w:rsidRPr="00765B8A">
              <w:rPr>
                <w:rFonts w:asciiTheme="minorHAnsi" w:hAnsiTheme="minorHAnsi" w:cstheme="minorBidi"/>
                <w:b/>
                <w:bCs/>
                <w:sz w:val="24"/>
                <w:szCs w:val="24"/>
              </w:rPr>
              <w:t>Goods and Services topics in the update of the IMF Balance of Payments Manual (BPM6): The last mile</w:t>
            </w:r>
          </w:p>
          <w:p w14:paraId="0709FF32" w14:textId="2D55CCE4" w:rsidR="00A21018" w:rsidRPr="00765B8A" w:rsidRDefault="00A21018" w:rsidP="00A21018">
            <w:pPr>
              <w:tabs>
                <w:tab w:val="clear" w:pos="720"/>
              </w:tabs>
              <w:rPr>
                <w:rFonts w:asciiTheme="minorHAnsi" w:hAnsiTheme="minorHAnsi" w:cstheme="minorBidi"/>
                <w:i/>
                <w:sz w:val="24"/>
                <w:szCs w:val="24"/>
              </w:rPr>
            </w:pPr>
            <w:r w:rsidRPr="00765B8A">
              <w:rPr>
                <w:rFonts w:asciiTheme="minorHAnsi" w:hAnsiTheme="minorHAnsi" w:cstheme="minorBidi"/>
                <w:i/>
                <w:iCs/>
                <w:sz w:val="24"/>
                <w:szCs w:val="24"/>
              </w:rPr>
              <w:t>Malik Bani Hani, IMF</w:t>
            </w:r>
            <w:r w:rsidR="00BC5942" w:rsidRPr="00765B8A">
              <w:rPr>
                <w:rFonts w:asciiTheme="minorHAnsi" w:hAnsiTheme="minorHAnsi" w:cstheme="minorBidi"/>
                <w:i/>
                <w:iCs/>
                <w:sz w:val="24"/>
                <w:szCs w:val="24"/>
              </w:rPr>
              <w:t xml:space="preserve"> (remotely)</w:t>
            </w:r>
          </w:p>
        </w:tc>
        <w:tc>
          <w:tcPr>
            <w:tcW w:w="1701" w:type="dxa"/>
            <w:vAlign w:val="center"/>
          </w:tcPr>
          <w:p w14:paraId="258FCDC0" w14:textId="18597A04" w:rsidR="00A21018" w:rsidRPr="00765B8A" w:rsidRDefault="00A21018" w:rsidP="00A21018">
            <w:pPr>
              <w:tabs>
                <w:tab w:val="clear" w:pos="720"/>
                <w:tab w:val="right" w:pos="1334"/>
              </w:tabs>
              <w:jc w:val="center"/>
              <w:rPr>
                <w:rFonts w:asciiTheme="minorHAnsi" w:hAnsiTheme="minorHAnsi" w:cstheme="minorBidi"/>
                <w:b/>
                <w:bCs/>
                <w:sz w:val="24"/>
                <w:szCs w:val="24"/>
              </w:rPr>
            </w:pPr>
            <w:r w:rsidRPr="00765B8A">
              <w:rPr>
                <w:rFonts w:asciiTheme="minorHAnsi" w:hAnsiTheme="minorHAnsi" w:cstheme="minorBidi"/>
                <w:b/>
                <w:bCs/>
                <w:sz w:val="24"/>
                <w:szCs w:val="24"/>
              </w:rPr>
              <w:t>IMF</w:t>
            </w:r>
            <w:r w:rsidR="005F3C9B" w:rsidRPr="00765B8A">
              <w:rPr>
                <w:rFonts w:asciiTheme="minorHAnsi" w:hAnsiTheme="minorHAnsi" w:cstheme="minorBidi"/>
                <w:b/>
                <w:bCs/>
                <w:sz w:val="24"/>
                <w:szCs w:val="24"/>
              </w:rPr>
              <w:t xml:space="preserve"> [TBC]</w:t>
            </w:r>
          </w:p>
        </w:tc>
      </w:tr>
      <w:tr w:rsidR="005F3C9B" w:rsidRPr="00765B8A" w14:paraId="574177DE" w14:textId="77777777" w:rsidTr="00CD7AE9">
        <w:trPr>
          <w:trHeight w:val="315"/>
        </w:trPr>
        <w:tc>
          <w:tcPr>
            <w:tcW w:w="1635" w:type="dxa"/>
            <w:shd w:val="clear" w:color="auto" w:fill="EAF1DD" w:themeFill="accent3" w:themeFillTint="33"/>
            <w:vAlign w:val="center"/>
          </w:tcPr>
          <w:p w14:paraId="70A690F3" w14:textId="1ABFABB8" w:rsidR="005F3C9B" w:rsidRPr="00765B8A" w:rsidRDefault="005F3C9B" w:rsidP="005F3C9B">
            <w:pPr>
              <w:tabs>
                <w:tab w:val="clear" w:pos="720"/>
                <w:tab w:val="right" w:pos="1334"/>
              </w:tabs>
              <w:ind w:left="-57"/>
              <w:jc w:val="left"/>
              <w:rPr>
                <w:rFonts w:asciiTheme="minorHAnsi" w:hAnsiTheme="minorHAnsi" w:cstheme="minorHAnsi"/>
                <w:b/>
                <w:bCs/>
                <w:sz w:val="24"/>
                <w:szCs w:val="24"/>
              </w:rPr>
            </w:pPr>
            <w:r w:rsidRPr="00765B8A">
              <w:rPr>
                <w:rFonts w:asciiTheme="minorHAnsi" w:hAnsiTheme="minorHAnsi" w:cstheme="minorHAnsi"/>
                <w:b/>
                <w:bCs/>
                <w:sz w:val="24"/>
                <w:szCs w:val="24"/>
              </w:rPr>
              <w:t>12:00 - 13:00</w:t>
            </w:r>
          </w:p>
        </w:tc>
        <w:tc>
          <w:tcPr>
            <w:tcW w:w="7437" w:type="dxa"/>
            <w:gridSpan w:val="2"/>
            <w:shd w:val="clear" w:color="auto" w:fill="EAF1DD" w:themeFill="accent3" w:themeFillTint="33"/>
            <w:vAlign w:val="center"/>
          </w:tcPr>
          <w:p w14:paraId="28A18393" w14:textId="6EAF2794" w:rsidR="005F3C9B" w:rsidRPr="00765B8A" w:rsidRDefault="005F3C9B" w:rsidP="005F3C9B">
            <w:pPr>
              <w:tabs>
                <w:tab w:val="clear" w:pos="720"/>
                <w:tab w:val="right" w:pos="1334"/>
              </w:tabs>
              <w:jc w:val="center"/>
              <w:rPr>
                <w:rFonts w:asciiTheme="minorHAnsi" w:hAnsiTheme="minorHAnsi" w:cstheme="minorHAnsi"/>
                <w:b/>
                <w:sz w:val="24"/>
                <w:szCs w:val="24"/>
              </w:rPr>
            </w:pPr>
            <w:r w:rsidRPr="00765B8A">
              <w:rPr>
                <w:rFonts w:asciiTheme="minorHAnsi" w:hAnsiTheme="minorHAnsi" w:cstheme="minorHAnsi"/>
                <w:b/>
                <w:bCs/>
                <w:sz w:val="24"/>
                <w:szCs w:val="24"/>
              </w:rPr>
              <w:t>LUNCH BREAK</w:t>
            </w:r>
          </w:p>
        </w:tc>
      </w:tr>
      <w:tr w:rsidR="00A21018" w:rsidRPr="00765B8A" w14:paraId="4153D47C" w14:textId="77777777" w:rsidTr="7BE4EA3B">
        <w:trPr>
          <w:trHeight w:val="765"/>
        </w:trPr>
        <w:tc>
          <w:tcPr>
            <w:tcW w:w="1635" w:type="dxa"/>
            <w:vAlign w:val="center"/>
          </w:tcPr>
          <w:p w14:paraId="7C60604C" w14:textId="6B61C5E3" w:rsidR="00A21018" w:rsidRPr="00765B8A" w:rsidRDefault="00A21018" w:rsidP="00A21018">
            <w:pPr>
              <w:jc w:val="left"/>
              <w:rPr>
                <w:rFonts w:asciiTheme="minorHAnsi" w:hAnsiTheme="minorHAnsi" w:cstheme="minorBidi"/>
                <w:b/>
                <w:bCs/>
                <w:sz w:val="24"/>
                <w:szCs w:val="24"/>
              </w:rPr>
            </w:pPr>
            <w:r w:rsidRPr="00765B8A">
              <w:rPr>
                <w:rFonts w:asciiTheme="minorHAnsi" w:hAnsiTheme="minorHAnsi" w:cstheme="minorBidi"/>
                <w:b/>
                <w:sz w:val="24"/>
                <w:szCs w:val="24"/>
              </w:rPr>
              <w:t>1</w:t>
            </w:r>
            <w:r w:rsidR="005F3C9B" w:rsidRPr="00765B8A">
              <w:rPr>
                <w:rFonts w:asciiTheme="minorHAnsi" w:hAnsiTheme="minorHAnsi" w:cstheme="minorBidi"/>
                <w:b/>
                <w:sz w:val="24"/>
                <w:szCs w:val="24"/>
              </w:rPr>
              <w:t>3</w:t>
            </w:r>
            <w:r w:rsidRPr="00765B8A">
              <w:rPr>
                <w:rFonts w:asciiTheme="minorHAnsi" w:hAnsiTheme="minorHAnsi" w:cstheme="minorBidi"/>
                <w:b/>
                <w:sz w:val="24"/>
                <w:szCs w:val="24"/>
              </w:rPr>
              <w:t>:00 - 1</w:t>
            </w:r>
            <w:r w:rsidR="005F3C9B" w:rsidRPr="00765B8A">
              <w:rPr>
                <w:rFonts w:asciiTheme="minorHAnsi" w:hAnsiTheme="minorHAnsi" w:cstheme="minorBidi"/>
                <w:b/>
                <w:sz w:val="24"/>
                <w:szCs w:val="24"/>
              </w:rPr>
              <w:t>3</w:t>
            </w:r>
            <w:r w:rsidRPr="00765B8A">
              <w:rPr>
                <w:rFonts w:asciiTheme="minorHAnsi" w:hAnsiTheme="minorHAnsi" w:cstheme="minorBidi"/>
                <w:b/>
                <w:sz w:val="24"/>
                <w:szCs w:val="24"/>
              </w:rPr>
              <w:t>:</w:t>
            </w:r>
            <w:r w:rsidR="005F3C9B" w:rsidRPr="00765B8A">
              <w:rPr>
                <w:rFonts w:asciiTheme="minorHAnsi" w:hAnsiTheme="minorHAnsi" w:cstheme="minorBidi"/>
                <w:b/>
                <w:sz w:val="24"/>
                <w:szCs w:val="24"/>
              </w:rPr>
              <w:t>45</w:t>
            </w:r>
          </w:p>
        </w:tc>
        <w:tc>
          <w:tcPr>
            <w:tcW w:w="5736" w:type="dxa"/>
            <w:vAlign w:val="center"/>
          </w:tcPr>
          <w:p w14:paraId="565F4CBB" w14:textId="28F2435D" w:rsidR="00A21018" w:rsidRPr="00765B8A" w:rsidRDefault="00A21018" w:rsidP="00A21018">
            <w:pPr>
              <w:jc w:val="left"/>
              <w:rPr>
                <w:rFonts w:asciiTheme="minorHAnsi" w:eastAsiaTheme="minorEastAsia" w:hAnsiTheme="minorHAnsi" w:cstheme="minorBidi"/>
                <w:b/>
                <w:sz w:val="24"/>
                <w:szCs w:val="24"/>
              </w:rPr>
            </w:pPr>
            <w:r w:rsidRPr="00765B8A">
              <w:rPr>
                <w:rFonts w:asciiTheme="minorHAnsi" w:hAnsiTheme="minorHAnsi" w:cstheme="minorBidi"/>
                <w:b/>
                <w:bCs/>
                <w:sz w:val="24"/>
                <w:szCs w:val="24"/>
              </w:rPr>
              <w:t>The Digital Trade Measurement Game</w:t>
            </w:r>
          </w:p>
        </w:tc>
        <w:tc>
          <w:tcPr>
            <w:tcW w:w="1701" w:type="dxa"/>
            <w:vAlign w:val="center"/>
          </w:tcPr>
          <w:p w14:paraId="30EEBE44" w14:textId="5BFCC7F0" w:rsidR="00A21018" w:rsidRPr="00765B8A" w:rsidRDefault="00A21018" w:rsidP="00A21018">
            <w:pPr>
              <w:spacing w:line="259" w:lineRule="auto"/>
              <w:jc w:val="center"/>
            </w:pPr>
            <w:r w:rsidRPr="00765B8A">
              <w:rPr>
                <w:rFonts w:asciiTheme="minorHAnsi" w:hAnsiTheme="minorHAnsi" w:cstheme="minorBidi"/>
                <w:b/>
                <w:bCs/>
                <w:sz w:val="24"/>
                <w:szCs w:val="24"/>
              </w:rPr>
              <w:t>All</w:t>
            </w:r>
          </w:p>
        </w:tc>
      </w:tr>
      <w:tr w:rsidR="005F3C9B" w:rsidRPr="00765B8A" w14:paraId="3523C5BD" w14:textId="77777777" w:rsidTr="7BE4EA3B">
        <w:trPr>
          <w:trHeight w:val="1080"/>
        </w:trPr>
        <w:tc>
          <w:tcPr>
            <w:tcW w:w="1635" w:type="dxa"/>
            <w:vAlign w:val="center"/>
          </w:tcPr>
          <w:p w14:paraId="3D2BFD69" w14:textId="46421E14" w:rsidR="005F3C9B" w:rsidRPr="00765B8A" w:rsidRDefault="00576944" w:rsidP="00A21018">
            <w:pPr>
              <w:tabs>
                <w:tab w:val="clear" w:pos="720"/>
                <w:tab w:val="right" w:pos="1334"/>
              </w:tabs>
              <w:jc w:val="left"/>
              <w:rPr>
                <w:rFonts w:asciiTheme="minorHAnsi" w:hAnsiTheme="minorHAnsi" w:cstheme="minorBidi"/>
                <w:b/>
                <w:bCs/>
                <w:sz w:val="24"/>
                <w:szCs w:val="24"/>
              </w:rPr>
            </w:pPr>
            <w:r w:rsidRPr="00765B8A">
              <w:rPr>
                <w:rFonts w:asciiTheme="minorHAnsi" w:hAnsiTheme="minorHAnsi" w:cstheme="minorBidi"/>
                <w:b/>
                <w:bCs/>
                <w:sz w:val="24"/>
                <w:szCs w:val="24"/>
              </w:rPr>
              <w:t>13:45 - 14:00</w:t>
            </w:r>
          </w:p>
        </w:tc>
        <w:tc>
          <w:tcPr>
            <w:tcW w:w="5736" w:type="dxa"/>
            <w:vAlign w:val="center"/>
          </w:tcPr>
          <w:p w14:paraId="5BA583C7" w14:textId="14884825" w:rsidR="005F3C9B" w:rsidRPr="00765B8A" w:rsidRDefault="00576944" w:rsidP="00A21018">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Developing digital economy indicators in Fiji</w:t>
            </w:r>
          </w:p>
        </w:tc>
        <w:tc>
          <w:tcPr>
            <w:tcW w:w="1701" w:type="dxa"/>
            <w:vAlign w:val="center"/>
          </w:tcPr>
          <w:p w14:paraId="77BD52F0" w14:textId="16B1596D" w:rsidR="005F3C9B" w:rsidRPr="00765B8A" w:rsidRDefault="00576944" w:rsidP="00A21018">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Fiji</w:t>
            </w:r>
          </w:p>
        </w:tc>
      </w:tr>
      <w:tr w:rsidR="00A21018" w:rsidRPr="00765B8A" w14:paraId="476D5FBE" w14:textId="77777777" w:rsidTr="7BE4EA3B">
        <w:trPr>
          <w:trHeight w:val="1080"/>
        </w:trPr>
        <w:tc>
          <w:tcPr>
            <w:tcW w:w="1635" w:type="dxa"/>
            <w:vAlign w:val="center"/>
          </w:tcPr>
          <w:p w14:paraId="05A054D9" w14:textId="4F1EB1B0" w:rsidR="00A21018" w:rsidRPr="00765B8A" w:rsidRDefault="00A21018" w:rsidP="00A21018">
            <w:pPr>
              <w:tabs>
                <w:tab w:val="clear" w:pos="720"/>
                <w:tab w:val="right" w:pos="1334"/>
              </w:tabs>
              <w:jc w:val="left"/>
              <w:rPr>
                <w:rFonts w:asciiTheme="minorHAnsi" w:hAnsiTheme="minorHAnsi" w:cstheme="minorBidi"/>
                <w:b/>
                <w:bCs/>
                <w:sz w:val="24"/>
                <w:szCs w:val="24"/>
              </w:rPr>
            </w:pPr>
            <w:r w:rsidRPr="00765B8A">
              <w:rPr>
                <w:rFonts w:asciiTheme="minorHAnsi" w:hAnsiTheme="minorHAnsi" w:cstheme="minorBidi"/>
                <w:b/>
                <w:bCs/>
                <w:sz w:val="24"/>
                <w:szCs w:val="24"/>
              </w:rPr>
              <w:t>1</w:t>
            </w:r>
            <w:r w:rsidR="00461851" w:rsidRPr="00765B8A">
              <w:rPr>
                <w:rFonts w:asciiTheme="minorHAnsi" w:hAnsiTheme="minorHAnsi" w:cstheme="minorBidi"/>
                <w:b/>
                <w:bCs/>
                <w:sz w:val="24"/>
                <w:szCs w:val="24"/>
              </w:rPr>
              <w:t>4</w:t>
            </w:r>
            <w:r w:rsidRPr="00765B8A">
              <w:rPr>
                <w:rFonts w:asciiTheme="minorHAnsi" w:hAnsiTheme="minorHAnsi" w:cstheme="minorBidi"/>
                <w:b/>
                <w:bCs/>
                <w:sz w:val="24"/>
                <w:szCs w:val="24"/>
              </w:rPr>
              <w:t>:00 - 14:</w:t>
            </w:r>
            <w:r w:rsidR="00461851" w:rsidRPr="00765B8A">
              <w:rPr>
                <w:rFonts w:asciiTheme="minorHAnsi" w:hAnsiTheme="minorHAnsi" w:cstheme="minorBidi"/>
                <w:b/>
                <w:bCs/>
                <w:sz w:val="24"/>
                <w:szCs w:val="24"/>
              </w:rPr>
              <w:t>30</w:t>
            </w:r>
          </w:p>
        </w:tc>
        <w:tc>
          <w:tcPr>
            <w:tcW w:w="5736" w:type="dxa"/>
            <w:vAlign w:val="center"/>
          </w:tcPr>
          <w:p w14:paraId="72E3AA19" w14:textId="20F37DEB" w:rsidR="00A21018" w:rsidRPr="00765B8A" w:rsidRDefault="00A21018" w:rsidP="00A21018">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Round table: Technical assistance and capacity building in measuring digital trade in the region: the way forward</w:t>
            </w:r>
          </w:p>
        </w:tc>
        <w:tc>
          <w:tcPr>
            <w:tcW w:w="1701" w:type="dxa"/>
            <w:vAlign w:val="center"/>
          </w:tcPr>
          <w:p w14:paraId="09C4368C" w14:textId="3AC25E63" w:rsidR="00A21018" w:rsidRPr="00765B8A" w:rsidRDefault="00A21018" w:rsidP="00A21018">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r w:rsidR="00A21018" w:rsidRPr="00765B8A" w14:paraId="5550F598" w14:textId="77777777" w:rsidTr="659E2AE1">
        <w:trPr>
          <w:trHeight w:val="782"/>
        </w:trPr>
        <w:tc>
          <w:tcPr>
            <w:tcW w:w="1635" w:type="dxa"/>
            <w:vAlign w:val="center"/>
          </w:tcPr>
          <w:p w14:paraId="5B607B00" w14:textId="34D9F9A8" w:rsidR="00A21018" w:rsidRPr="00765B8A" w:rsidRDefault="00D05D42" w:rsidP="00A21018">
            <w:pPr>
              <w:tabs>
                <w:tab w:val="clear" w:pos="720"/>
                <w:tab w:val="right" w:pos="1334"/>
              </w:tabs>
              <w:jc w:val="left"/>
              <w:rPr>
                <w:rFonts w:asciiTheme="minorHAnsi" w:hAnsiTheme="minorHAnsi" w:cstheme="minorBidi"/>
                <w:b/>
                <w:bCs/>
                <w:sz w:val="24"/>
                <w:szCs w:val="24"/>
              </w:rPr>
            </w:pPr>
            <w:r w:rsidRPr="00765B8A">
              <w:rPr>
                <w:rFonts w:asciiTheme="minorHAnsi" w:hAnsiTheme="minorHAnsi" w:cstheme="minorBidi"/>
                <w:b/>
                <w:bCs/>
                <w:sz w:val="24"/>
                <w:szCs w:val="24"/>
              </w:rPr>
              <w:t>14</w:t>
            </w:r>
            <w:r w:rsidR="00A21018" w:rsidRPr="00765B8A">
              <w:rPr>
                <w:rFonts w:asciiTheme="minorHAnsi" w:hAnsiTheme="minorHAnsi" w:cstheme="minorBidi"/>
                <w:b/>
                <w:bCs/>
                <w:sz w:val="24"/>
                <w:szCs w:val="24"/>
              </w:rPr>
              <w:t>:</w:t>
            </w:r>
            <w:r w:rsidRPr="00765B8A">
              <w:rPr>
                <w:rFonts w:asciiTheme="minorHAnsi" w:hAnsiTheme="minorHAnsi" w:cstheme="minorBidi"/>
                <w:b/>
                <w:bCs/>
                <w:sz w:val="24"/>
                <w:szCs w:val="24"/>
              </w:rPr>
              <w:t>30</w:t>
            </w:r>
            <w:r w:rsidR="00A21018" w:rsidRPr="00765B8A">
              <w:rPr>
                <w:rFonts w:asciiTheme="minorHAnsi" w:hAnsiTheme="minorHAnsi" w:cstheme="minorBidi"/>
                <w:b/>
                <w:bCs/>
                <w:sz w:val="24"/>
                <w:szCs w:val="24"/>
              </w:rPr>
              <w:t xml:space="preserve"> - 15:</w:t>
            </w:r>
            <w:r w:rsidRPr="00765B8A">
              <w:rPr>
                <w:rFonts w:asciiTheme="minorHAnsi" w:hAnsiTheme="minorHAnsi" w:cstheme="minorBidi"/>
                <w:b/>
                <w:bCs/>
                <w:sz w:val="24"/>
                <w:szCs w:val="24"/>
              </w:rPr>
              <w:t>0</w:t>
            </w:r>
            <w:r w:rsidR="00A21018" w:rsidRPr="00765B8A">
              <w:rPr>
                <w:rFonts w:asciiTheme="minorHAnsi" w:hAnsiTheme="minorHAnsi" w:cstheme="minorBidi"/>
                <w:b/>
                <w:bCs/>
                <w:sz w:val="24"/>
                <w:szCs w:val="24"/>
              </w:rPr>
              <w:t>0</w:t>
            </w:r>
          </w:p>
        </w:tc>
        <w:tc>
          <w:tcPr>
            <w:tcW w:w="5736" w:type="dxa"/>
            <w:vAlign w:val="center"/>
          </w:tcPr>
          <w:p w14:paraId="1F5B94C2" w14:textId="38C2BF8C" w:rsidR="00A21018" w:rsidRPr="00765B8A" w:rsidRDefault="00A21018" w:rsidP="00A21018">
            <w:pPr>
              <w:tabs>
                <w:tab w:val="clear" w:pos="720"/>
              </w:tabs>
              <w:jc w:val="left"/>
              <w:rPr>
                <w:rFonts w:asciiTheme="minorHAnsi" w:hAnsiTheme="minorHAnsi" w:cstheme="minorHAnsi"/>
                <w:b/>
                <w:bCs/>
                <w:sz w:val="24"/>
                <w:szCs w:val="24"/>
              </w:rPr>
            </w:pPr>
            <w:r w:rsidRPr="00765B8A">
              <w:rPr>
                <w:rFonts w:asciiTheme="minorHAnsi" w:hAnsiTheme="minorHAnsi" w:cstheme="minorHAnsi"/>
                <w:b/>
                <w:bCs/>
                <w:sz w:val="24"/>
                <w:szCs w:val="24"/>
              </w:rPr>
              <w:t>Participants' evaluation and closing ceremony</w:t>
            </w:r>
          </w:p>
        </w:tc>
        <w:tc>
          <w:tcPr>
            <w:tcW w:w="1701" w:type="dxa"/>
            <w:vAlign w:val="center"/>
          </w:tcPr>
          <w:p w14:paraId="17669438" w14:textId="3B561AB2" w:rsidR="00A21018" w:rsidRPr="00765B8A" w:rsidRDefault="00A21018" w:rsidP="00A21018">
            <w:pPr>
              <w:tabs>
                <w:tab w:val="clear" w:pos="720"/>
                <w:tab w:val="right" w:pos="1334"/>
              </w:tabs>
              <w:jc w:val="center"/>
              <w:rPr>
                <w:rFonts w:asciiTheme="minorHAnsi" w:hAnsiTheme="minorHAnsi" w:cstheme="minorHAnsi"/>
                <w:b/>
                <w:bCs/>
                <w:sz w:val="24"/>
                <w:szCs w:val="24"/>
              </w:rPr>
            </w:pPr>
            <w:r w:rsidRPr="00765B8A">
              <w:rPr>
                <w:rFonts w:asciiTheme="minorHAnsi" w:hAnsiTheme="minorHAnsi" w:cstheme="minorHAnsi"/>
                <w:b/>
                <w:bCs/>
                <w:sz w:val="24"/>
                <w:szCs w:val="24"/>
              </w:rPr>
              <w:t>All</w:t>
            </w:r>
          </w:p>
        </w:tc>
      </w:tr>
    </w:tbl>
    <w:p w14:paraId="778E4E39" w14:textId="7B61617D" w:rsidR="00250925" w:rsidRPr="00765B8A" w:rsidRDefault="00250925" w:rsidP="00712DAA">
      <w:pPr>
        <w:tabs>
          <w:tab w:val="clear" w:pos="720"/>
        </w:tabs>
        <w:jc w:val="left"/>
        <w:rPr>
          <w:rFonts w:asciiTheme="minorHAnsi" w:hAnsiTheme="minorHAnsi" w:cstheme="minorHAnsi"/>
          <w:b/>
          <w:sz w:val="28"/>
          <w:szCs w:val="28"/>
        </w:rPr>
      </w:pPr>
    </w:p>
    <w:sectPr w:rsidR="00250925" w:rsidRPr="00765B8A" w:rsidSect="00B23047">
      <w:type w:val="continuous"/>
      <w:pgSz w:w="11906" w:h="16838"/>
      <w:pgMar w:top="1440" w:right="1440" w:bottom="1440" w:left="1440" w:header="708" w:footer="144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AD5EF" w14:textId="77777777" w:rsidR="0071644E" w:rsidRPr="00765B8A" w:rsidRDefault="0071644E">
      <w:r w:rsidRPr="00765B8A">
        <w:separator/>
      </w:r>
    </w:p>
  </w:endnote>
  <w:endnote w:type="continuationSeparator" w:id="0">
    <w:p w14:paraId="1EE974E8" w14:textId="77777777" w:rsidR="0071644E" w:rsidRPr="00765B8A" w:rsidRDefault="0071644E">
      <w:r w:rsidRPr="00765B8A">
        <w:continuationSeparator/>
      </w:r>
    </w:p>
  </w:endnote>
  <w:endnote w:type="continuationNotice" w:id="1">
    <w:p w14:paraId="36F8E57F" w14:textId="77777777" w:rsidR="0071644E" w:rsidRPr="00765B8A" w:rsidRDefault="007164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50FF2" w14:textId="77777777" w:rsidR="0071644E" w:rsidRPr="00765B8A" w:rsidRDefault="0071644E">
      <w:r w:rsidRPr="00765B8A">
        <w:separator/>
      </w:r>
    </w:p>
  </w:footnote>
  <w:footnote w:type="continuationSeparator" w:id="0">
    <w:p w14:paraId="32B46A18" w14:textId="77777777" w:rsidR="0071644E" w:rsidRPr="00765B8A" w:rsidRDefault="0071644E">
      <w:r w:rsidRPr="00765B8A">
        <w:continuationSeparator/>
      </w:r>
    </w:p>
  </w:footnote>
  <w:footnote w:type="continuationNotice" w:id="1">
    <w:p w14:paraId="75254F55" w14:textId="77777777" w:rsidR="0071644E" w:rsidRPr="00765B8A" w:rsidRDefault="007164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E10623" w14:textId="1E77DE18" w:rsidR="003F0A33" w:rsidRPr="00765B8A" w:rsidRDefault="009E5CC4" w:rsidP="00D60ABB">
    <w:pPr>
      <w:pStyle w:val="Header"/>
    </w:pPr>
    <w:r w:rsidRPr="00765B8A">
      <w:rPr>
        <w:noProof/>
      </w:rPr>
      <w:drawing>
        <wp:anchor distT="0" distB="0" distL="114300" distR="114300" simplePos="0" relativeHeight="251660288" behindDoc="0" locked="0" layoutInCell="1" allowOverlap="1" wp14:anchorId="5CDC0A0B" wp14:editId="195F87D9">
          <wp:simplePos x="0" y="0"/>
          <wp:positionH relativeFrom="column">
            <wp:posOffset>4671060</wp:posOffset>
          </wp:positionH>
          <wp:positionV relativeFrom="paragraph">
            <wp:posOffset>-30480</wp:posOffset>
          </wp:positionV>
          <wp:extent cx="1426210" cy="579120"/>
          <wp:effectExtent l="0" t="0" r="2540" b="0"/>
          <wp:wrapTopAndBottom/>
          <wp:docPr id="598271272" name="Picture 2" descr="Logo of the Pacific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of the Pacific Commun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210" cy="5791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65B8A">
      <w:rPr>
        <w:noProof/>
      </w:rPr>
      <w:drawing>
        <wp:anchor distT="0" distB="0" distL="114300" distR="114300" simplePos="0" relativeHeight="251661312" behindDoc="0" locked="0" layoutInCell="1" allowOverlap="1" wp14:anchorId="7EA442DC" wp14:editId="219AF5FF">
          <wp:simplePos x="0" y="0"/>
          <wp:positionH relativeFrom="column">
            <wp:posOffset>-342900</wp:posOffset>
          </wp:positionH>
          <wp:positionV relativeFrom="paragraph">
            <wp:posOffset>45720</wp:posOffset>
          </wp:positionV>
          <wp:extent cx="2538095" cy="541020"/>
          <wp:effectExtent l="0" t="0" r="0" b="0"/>
          <wp:wrapTopAndBottom/>
          <wp:docPr id="18285648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8095" cy="541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232" w:rsidRPr="00765B8A">
      <w:rPr>
        <w:noProof/>
      </w:rPr>
      <w:drawing>
        <wp:anchor distT="0" distB="0" distL="114300" distR="114300" simplePos="0" relativeHeight="251662336" behindDoc="0" locked="0" layoutInCell="1" allowOverlap="1" wp14:anchorId="703248FF" wp14:editId="4B490223">
          <wp:simplePos x="0" y="0"/>
          <wp:positionH relativeFrom="column">
            <wp:posOffset>2606040</wp:posOffset>
          </wp:positionH>
          <wp:positionV relativeFrom="paragraph">
            <wp:posOffset>38100</wp:posOffset>
          </wp:positionV>
          <wp:extent cx="1722755" cy="510540"/>
          <wp:effectExtent l="0" t="0" r="0" b="3810"/>
          <wp:wrapTopAndBottom/>
          <wp:docPr id="1939592274" name="Picture 5"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592274" name="Picture 5" descr="A black background with a black square&#10;&#10;AI-generated content may be incorrec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2755" cy="510540"/>
                  </a:xfrm>
                  <a:prstGeom prst="rect">
                    <a:avLst/>
                  </a:prstGeom>
                  <a:noFill/>
                  <a:ln>
                    <a:noFill/>
                  </a:ln>
                </pic:spPr>
              </pic:pic>
            </a:graphicData>
          </a:graphic>
        </wp:anchor>
      </w:drawing>
    </w:r>
    <w:r w:rsidR="003F0A33" w:rsidRPr="00765B8A">
      <w:t xml:space="preserve"> </w:t>
    </w:r>
    <w:r w:rsidR="00BA0EA2" w:rsidRPr="00765B8A">
      <w:t xml:space="preserve"> </w:t>
    </w:r>
  </w:p>
</w:hdr>
</file>

<file path=word/intelligence2.xml><?xml version="1.0" encoding="utf-8"?>
<int2:intelligence xmlns:int2="http://schemas.microsoft.com/office/intelligence/2020/intelligence" xmlns:oel="http://schemas.microsoft.com/office/2019/extlst">
  <int2:observations>
    <int2:textHash int2:hashCode="2HxEgETe+3ePMx" int2:id="2Y9eGEgL">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rPr>
        <w:rFonts w:cs="Times New Roman"/>
      </w:rPr>
    </w:lvl>
  </w:abstractNum>
  <w:abstractNum w:abstractNumId="1" w15:restartNumberingAfterBreak="0">
    <w:nsid w:val="FFFFFF81"/>
    <w:multiLevelType w:val="singleLevel"/>
    <w:tmpl w:val="723240F6"/>
    <w:lvl w:ilvl="0">
      <w:start w:val="1"/>
      <w:numFmt w:val="bullet"/>
      <w:pStyle w:val="ListBullet2"/>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33ACCDF4"/>
    <w:lvl w:ilvl="0">
      <w:start w:val="1"/>
      <w:numFmt w:val="decimal"/>
      <w:pStyle w:val="ListBullet4"/>
      <w:lvlText w:val="%1."/>
      <w:lvlJc w:val="left"/>
      <w:pPr>
        <w:tabs>
          <w:tab w:val="num" w:pos="360"/>
        </w:tabs>
        <w:ind w:left="360" w:hanging="360"/>
      </w:pPr>
      <w:rPr>
        <w:rFonts w:cs="Times New Roman"/>
      </w:rPr>
    </w:lvl>
  </w:abstractNum>
  <w:abstractNum w:abstractNumId="4" w15:restartNumberingAfterBreak="0">
    <w:nsid w:val="FFFFFF89"/>
    <w:multiLevelType w:val="singleLevel"/>
    <w:tmpl w:val="FC68BC1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D77049"/>
    <w:multiLevelType w:val="hybridMultilevel"/>
    <w:tmpl w:val="4E547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E03056"/>
    <w:multiLevelType w:val="hybridMultilevel"/>
    <w:tmpl w:val="8A1AA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D63C5D"/>
    <w:multiLevelType w:val="singleLevel"/>
    <w:tmpl w:val="DEA28F20"/>
    <w:lvl w:ilvl="0">
      <w:start w:val="1"/>
      <w:numFmt w:val="decimal"/>
      <w:pStyle w:val="ListNumber"/>
      <w:lvlText w:val="%1."/>
      <w:lvlJc w:val="left"/>
      <w:pPr>
        <w:tabs>
          <w:tab w:val="num" w:pos="360"/>
        </w:tabs>
      </w:pPr>
      <w:rPr>
        <w:rFonts w:cs="Times New Roman" w:hint="default"/>
      </w:rPr>
    </w:lvl>
  </w:abstractNum>
  <w:abstractNum w:abstractNumId="8"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9" w15:restartNumberingAfterBreak="0">
    <w:nsid w:val="32C900D8"/>
    <w:multiLevelType w:val="multilevel"/>
    <w:tmpl w:val="262827C4"/>
    <w:lvl w:ilvl="0">
      <w:start w:val="1"/>
      <w:numFmt w:val="upperRoman"/>
      <w:pStyle w:val="Heading1"/>
      <w:lvlText w:val="%1."/>
      <w:lvlJc w:val="left"/>
      <w:pPr>
        <w:tabs>
          <w:tab w:val="num" w:pos="720"/>
        </w:tabs>
        <w:ind w:left="720" w:hanging="720"/>
      </w:pPr>
      <w:rPr>
        <w:rFonts w:cs="Times New Roman" w:hint="default"/>
      </w:rPr>
    </w:lvl>
    <w:lvl w:ilvl="1">
      <w:start w:val="1"/>
      <w:numFmt w:val="upperLetter"/>
      <w:pStyle w:val="Heading2"/>
      <w:lvlText w:val="%2."/>
      <w:lvlJc w:val="left"/>
      <w:pPr>
        <w:tabs>
          <w:tab w:val="num" w:pos="720"/>
        </w:tabs>
        <w:ind w:left="720" w:hanging="720"/>
      </w:pPr>
      <w:rPr>
        <w:rFonts w:cs="Times New Roman" w:hint="default"/>
      </w:rPr>
    </w:lvl>
    <w:lvl w:ilvl="2">
      <w:start w:val="1"/>
      <w:numFmt w:val="decimal"/>
      <w:pStyle w:val="Heading3"/>
      <w:lvlText w:val="%3."/>
      <w:lvlJc w:val="left"/>
      <w:pPr>
        <w:tabs>
          <w:tab w:val="num" w:pos="720"/>
        </w:tabs>
        <w:ind w:left="720" w:hanging="720"/>
      </w:pPr>
      <w:rPr>
        <w:rFonts w:cs="Times New Roman" w:hint="default"/>
      </w:rPr>
    </w:lvl>
    <w:lvl w:ilvl="3">
      <w:start w:val="1"/>
      <w:numFmt w:val="lowerLetter"/>
      <w:pStyle w:val="Heading4"/>
      <w:lvlText w:val="(%4)"/>
      <w:lvlJc w:val="left"/>
      <w:pPr>
        <w:tabs>
          <w:tab w:val="num" w:pos="720"/>
        </w:tabs>
        <w:ind w:left="720" w:hanging="720"/>
      </w:pPr>
      <w:rPr>
        <w:rFonts w:cs="Times New Roman" w:hint="default"/>
      </w:rPr>
    </w:lvl>
    <w:lvl w:ilvl="4">
      <w:start w:val="1"/>
      <w:numFmt w:val="lowerRoman"/>
      <w:pStyle w:val="Heading5"/>
      <w:lvlText w:val="(%5)"/>
      <w:lvlJc w:val="left"/>
      <w:pPr>
        <w:tabs>
          <w:tab w:val="num" w:pos="720"/>
        </w:tabs>
        <w:ind w:left="720" w:hanging="720"/>
      </w:pPr>
      <w:rPr>
        <w:rFonts w:cs="Times New Roman" w:hint="default"/>
      </w:rPr>
    </w:lvl>
    <w:lvl w:ilvl="5">
      <w:start w:val="1"/>
      <w:numFmt w:val="decimal"/>
      <w:lvlRestart w:val="0"/>
      <w:pStyle w:val="BodyText"/>
      <w:lvlText w:val="%6."/>
      <w:lvlJc w:val="left"/>
      <w:pPr>
        <w:tabs>
          <w:tab w:val="num" w:pos="720"/>
        </w:tabs>
      </w:pPr>
      <w:rPr>
        <w:rFonts w:cs="Times New Roman" w:hint="default"/>
      </w:rPr>
    </w:lvl>
    <w:lvl w:ilvl="6">
      <w:start w:val="1"/>
      <w:numFmt w:val="lowerLetter"/>
      <w:pStyle w:val="BodyText2"/>
      <w:lvlText w:val="(%7)"/>
      <w:lvlJc w:val="left"/>
      <w:pPr>
        <w:tabs>
          <w:tab w:val="num" w:pos="1440"/>
        </w:tabs>
        <w:ind w:left="1440" w:hanging="720"/>
      </w:pPr>
      <w:rPr>
        <w:rFonts w:cs="Times New Roman" w:hint="default"/>
      </w:rPr>
    </w:lvl>
    <w:lvl w:ilvl="7">
      <w:start w:val="1"/>
      <w:numFmt w:val="lowerRoman"/>
      <w:pStyle w:val="BodyText3"/>
      <w:lvlText w:val="(%8)"/>
      <w:lvlJc w:val="left"/>
      <w:pPr>
        <w:tabs>
          <w:tab w:val="num" w:pos="2160"/>
        </w:tabs>
        <w:ind w:left="2160" w:hanging="720"/>
      </w:pPr>
      <w:rPr>
        <w:rFonts w:cs="Times New Roman" w:hint="default"/>
      </w:rPr>
    </w:lvl>
    <w:lvl w:ilvl="8">
      <w:start w:val="1"/>
      <w:numFmt w:val="none"/>
      <w:pStyle w:val="BodyText4"/>
      <w:lvlText w:val="-"/>
      <w:lvlJc w:val="left"/>
      <w:pPr>
        <w:tabs>
          <w:tab w:val="num" w:pos="2160"/>
        </w:tabs>
        <w:ind w:left="2160" w:hanging="720"/>
      </w:pPr>
      <w:rPr>
        <w:rFonts w:cs="Times New Roman" w:hint="default"/>
      </w:rPr>
    </w:lvl>
  </w:abstractNum>
  <w:abstractNum w:abstractNumId="10" w15:restartNumberingAfterBreak="0">
    <w:nsid w:val="375B4B67"/>
    <w:multiLevelType w:val="hybridMultilevel"/>
    <w:tmpl w:val="DCF4F87E"/>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83B47A9"/>
    <w:multiLevelType w:val="hybridMultilevel"/>
    <w:tmpl w:val="C7D49E62"/>
    <w:lvl w:ilvl="0" w:tplc="804A10DC">
      <w:start w:val="1"/>
      <w:numFmt w:val="decimal"/>
      <w:lvlText w:val="%1."/>
      <w:lvlJc w:val="left"/>
      <w:pPr>
        <w:tabs>
          <w:tab w:val="num" w:pos="360"/>
        </w:tabs>
        <w:ind w:left="360" w:hanging="360"/>
      </w:pPr>
      <w:rPr>
        <w:rFonts w:cs="Times New Roman"/>
        <w:b/>
        <w:bCs/>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62476B5"/>
    <w:multiLevelType w:val="multilevel"/>
    <w:tmpl w:val="9CC0EBDA"/>
    <w:lvl w:ilvl="0">
      <w:start w:val="9"/>
      <w:numFmt w:val="decimal"/>
      <w:lvlText w:val="%1"/>
      <w:lvlJc w:val="left"/>
      <w:pPr>
        <w:ind w:left="540" w:hanging="540"/>
      </w:pPr>
      <w:rPr>
        <w:rFonts w:cs="Times New Roman" w:hint="default"/>
      </w:rPr>
    </w:lvl>
    <w:lvl w:ilvl="1">
      <w:start w:val="9"/>
      <w:numFmt w:val="decimal"/>
      <w:lvlText w:val="%1-%2"/>
      <w:lvlJc w:val="left"/>
      <w:pPr>
        <w:ind w:left="540" w:hanging="540"/>
      </w:pPr>
      <w:rPr>
        <w:rFonts w:cs="Times New Roman" w:hint="default"/>
      </w:rPr>
    </w:lvl>
    <w:lvl w:ilvl="2">
      <w:start w:val="30"/>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15:restartNumberingAfterBreak="0">
    <w:nsid w:val="6DFE7834"/>
    <w:multiLevelType w:val="hybridMultilevel"/>
    <w:tmpl w:val="54360610"/>
    <w:lvl w:ilvl="0" w:tplc="87B0F692">
      <w:start w:val="1"/>
      <w:numFmt w:val="decimal"/>
      <w:lvlText w:val="%1."/>
      <w:lvlJc w:val="left"/>
      <w:pPr>
        <w:tabs>
          <w:tab w:val="num" w:pos="360"/>
        </w:tabs>
        <w:ind w:left="360" w:hanging="360"/>
      </w:pPr>
      <w:rPr>
        <w:rFonts w:cs="Times New Roman" w:hint="default"/>
        <w:b/>
        <w:bCs/>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4" w15:restartNumberingAfterBreak="0">
    <w:nsid w:val="6FA13EFB"/>
    <w:multiLevelType w:val="hybridMultilevel"/>
    <w:tmpl w:val="4808C4FE"/>
    <w:lvl w:ilvl="0" w:tplc="528654B6">
      <w:start w:val="900"/>
      <w:numFmt w:val="decimalZero"/>
      <w:lvlText w:val="%1"/>
      <w:lvlJc w:val="left"/>
      <w:pPr>
        <w:ind w:left="780" w:hanging="4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15:restartNumberingAfterBreak="0">
    <w:nsid w:val="7CFF1709"/>
    <w:multiLevelType w:val="hybridMultilevel"/>
    <w:tmpl w:val="1932F970"/>
    <w:lvl w:ilvl="0" w:tplc="3216CF16">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DF91A1E"/>
    <w:multiLevelType w:val="hybridMultilevel"/>
    <w:tmpl w:val="E69EE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523124">
    <w:abstractNumId w:val="4"/>
  </w:num>
  <w:num w:numId="2" w16cid:durableId="1056195903">
    <w:abstractNumId w:val="2"/>
  </w:num>
  <w:num w:numId="3" w16cid:durableId="1797791187">
    <w:abstractNumId w:val="1"/>
  </w:num>
  <w:num w:numId="4" w16cid:durableId="1220483141">
    <w:abstractNumId w:val="3"/>
  </w:num>
  <w:num w:numId="5" w16cid:durableId="1404791427">
    <w:abstractNumId w:val="0"/>
  </w:num>
  <w:num w:numId="6" w16cid:durableId="853226911">
    <w:abstractNumId w:val="4"/>
  </w:num>
  <w:num w:numId="7" w16cid:durableId="1780947209">
    <w:abstractNumId w:val="2"/>
  </w:num>
  <w:num w:numId="8" w16cid:durableId="280653211">
    <w:abstractNumId w:val="1"/>
  </w:num>
  <w:num w:numId="9" w16cid:durableId="1384057887">
    <w:abstractNumId w:val="3"/>
  </w:num>
  <w:num w:numId="10" w16cid:durableId="1174615219">
    <w:abstractNumId w:val="0"/>
  </w:num>
  <w:num w:numId="11" w16cid:durableId="272515178">
    <w:abstractNumId w:val="4"/>
  </w:num>
  <w:num w:numId="12" w16cid:durableId="149559639">
    <w:abstractNumId w:val="2"/>
  </w:num>
  <w:num w:numId="13" w16cid:durableId="2122069013">
    <w:abstractNumId w:val="1"/>
  </w:num>
  <w:num w:numId="14" w16cid:durableId="1055397087">
    <w:abstractNumId w:val="3"/>
  </w:num>
  <w:num w:numId="15" w16cid:durableId="899097607">
    <w:abstractNumId w:val="0"/>
  </w:num>
  <w:num w:numId="16" w16cid:durableId="1754088605">
    <w:abstractNumId w:val="4"/>
  </w:num>
  <w:num w:numId="17" w16cid:durableId="490755541">
    <w:abstractNumId w:val="2"/>
  </w:num>
  <w:num w:numId="18" w16cid:durableId="1784810294">
    <w:abstractNumId w:val="1"/>
  </w:num>
  <w:num w:numId="19" w16cid:durableId="691229302">
    <w:abstractNumId w:val="3"/>
  </w:num>
  <w:num w:numId="20" w16cid:durableId="240993449">
    <w:abstractNumId w:val="0"/>
  </w:num>
  <w:num w:numId="21" w16cid:durableId="1700621601">
    <w:abstractNumId w:val="9"/>
  </w:num>
  <w:num w:numId="22" w16cid:durableId="2068261667">
    <w:abstractNumId w:val="8"/>
  </w:num>
  <w:num w:numId="23" w16cid:durableId="1194684991">
    <w:abstractNumId w:val="2"/>
  </w:num>
  <w:num w:numId="24" w16cid:durableId="611595679">
    <w:abstractNumId w:val="1"/>
  </w:num>
  <w:num w:numId="25" w16cid:durableId="2089423925">
    <w:abstractNumId w:val="0"/>
  </w:num>
  <w:num w:numId="26" w16cid:durableId="1282374191">
    <w:abstractNumId w:val="7"/>
  </w:num>
  <w:num w:numId="27" w16cid:durableId="1322391835">
    <w:abstractNumId w:val="10"/>
  </w:num>
  <w:num w:numId="28" w16cid:durableId="1226525927">
    <w:abstractNumId w:val="13"/>
  </w:num>
  <w:num w:numId="29" w16cid:durableId="175851397">
    <w:abstractNumId w:val="12"/>
  </w:num>
  <w:num w:numId="30" w16cid:durableId="1051226705">
    <w:abstractNumId w:val="14"/>
  </w:num>
  <w:num w:numId="31" w16cid:durableId="1646618079">
    <w:abstractNumId w:val="11"/>
  </w:num>
  <w:num w:numId="32" w16cid:durableId="697395471">
    <w:abstractNumId w:val="15"/>
  </w:num>
  <w:num w:numId="33" w16cid:durableId="1776629030">
    <w:abstractNumId w:val="6"/>
  </w:num>
  <w:num w:numId="34" w16cid:durableId="799571539">
    <w:abstractNumId w:val="5"/>
  </w:num>
  <w:num w:numId="35" w16cid:durableId="292297386">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ECDDocumentId" w:val="79699B7E021942DC73F63028F58E54431B7E5FE825868AA4178A780EFEAB7925"/>
  </w:docVars>
  <w:rsids>
    <w:rsidRoot w:val="000F2926"/>
    <w:rsid w:val="00001390"/>
    <w:rsid w:val="000018CE"/>
    <w:rsid w:val="00002BA9"/>
    <w:rsid w:val="00003E21"/>
    <w:rsid w:val="00007E06"/>
    <w:rsid w:val="000113BB"/>
    <w:rsid w:val="000120ED"/>
    <w:rsid w:val="00013007"/>
    <w:rsid w:val="00014D07"/>
    <w:rsid w:val="00014EA9"/>
    <w:rsid w:val="0001516E"/>
    <w:rsid w:val="000151B0"/>
    <w:rsid w:val="0001609E"/>
    <w:rsid w:val="00020456"/>
    <w:rsid w:val="000204FB"/>
    <w:rsid w:val="00020DDA"/>
    <w:rsid w:val="00021FB7"/>
    <w:rsid w:val="0002254A"/>
    <w:rsid w:val="00022584"/>
    <w:rsid w:val="000247D3"/>
    <w:rsid w:val="00025991"/>
    <w:rsid w:val="00027B29"/>
    <w:rsid w:val="00030816"/>
    <w:rsid w:val="0003199E"/>
    <w:rsid w:val="00032232"/>
    <w:rsid w:val="000331E2"/>
    <w:rsid w:val="00034D78"/>
    <w:rsid w:val="00036891"/>
    <w:rsid w:val="000409F7"/>
    <w:rsid w:val="000415D3"/>
    <w:rsid w:val="000420CA"/>
    <w:rsid w:val="00042370"/>
    <w:rsid w:val="00042A8C"/>
    <w:rsid w:val="00045678"/>
    <w:rsid w:val="00046221"/>
    <w:rsid w:val="00050A9A"/>
    <w:rsid w:val="00051397"/>
    <w:rsid w:val="00051EFC"/>
    <w:rsid w:val="00052544"/>
    <w:rsid w:val="00053A7E"/>
    <w:rsid w:val="00053E95"/>
    <w:rsid w:val="000549B2"/>
    <w:rsid w:val="000550CC"/>
    <w:rsid w:val="00061804"/>
    <w:rsid w:val="000630FB"/>
    <w:rsid w:val="00063ECB"/>
    <w:rsid w:val="0006433D"/>
    <w:rsid w:val="0006474B"/>
    <w:rsid w:val="00064D41"/>
    <w:rsid w:val="00065865"/>
    <w:rsid w:val="0006620D"/>
    <w:rsid w:val="000712B2"/>
    <w:rsid w:val="000728AD"/>
    <w:rsid w:val="00074E5B"/>
    <w:rsid w:val="000767C6"/>
    <w:rsid w:val="000768DF"/>
    <w:rsid w:val="0008006F"/>
    <w:rsid w:val="00081E3C"/>
    <w:rsid w:val="000830EE"/>
    <w:rsid w:val="00083B9A"/>
    <w:rsid w:val="0008490D"/>
    <w:rsid w:val="00086A10"/>
    <w:rsid w:val="00086B9A"/>
    <w:rsid w:val="0009189F"/>
    <w:rsid w:val="00093B78"/>
    <w:rsid w:val="000957CF"/>
    <w:rsid w:val="000966F5"/>
    <w:rsid w:val="000A0117"/>
    <w:rsid w:val="000A0510"/>
    <w:rsid w:val="000A1448"/>
    <w:rsid w:val="000A353E"/>
    <w:rsid w:val="000A57E8"/>
    <w:rsid w:val="000A5F08"/>
    <w:rsid w:val="000A6D0A"/>
    <w:rsid w:val="000B00DE"/>
    <w:rsid w:val="000B0C3D"/>
    <w:rsid w:val="000B2B89"/>
    <w:rsid w:val="000B4905"/>
    <w:rsid w:val="000B6439"/>
    <w:rsid w:val="000B686F"/>
    <w:rsid w:val="000B699B"/>
    <w:rsid w:val="000C1332"/>
    <w:rsid w:val="000C1802"/>
    <w:rsid w:val="000C2898"/>
    <w:rsid w:val="000C30F8"/>
    <w:rsid w:val="000C37BD"/>
    <w:rsid w:val="000C5658"/>
    <w:rsid w:val="000D071C"/>
    <w:rsid w:val="000D26AE"/>
    <w:rsid w:val="000D2944"/>
    <w:rsid w:val="000D2CA3"/>
    <w:rsid w:val="000D5853"/>
    <w:rsid w:val="000D5E3D"/>
    <w:rsid w:val="000D64C4"/>
    <w:rsid w:val="000D7175"/>
    <w:rsid w:val="000D7EC1"/>
    <w:rsid w:val="000E106D"/>
    <w:rsid w:val="000E1D51"/>
    <w:rsid w:val="000E3E92"/>
    <w:rsid w:val="000E5C5F"/>
    <w:rsid w:val="000E7C09"/>
    <w:rsid w:val="000E7D57"/>
    <w:rsid w:val="000F0389"/>
    <w:rsid w:val="000F0C2E"/>
    <w:rsid w:val="000F101B"/>
    <w:rsid w:val="000F18CF"/>
    <w:rsid w:val="000F2926"/>
    <w:rsid w:val="000F4067"/>
    <w:rsid w:val="000F4F96"/>
    <w:rsid w:val="000F50F6"/>
    <w:rsid w:val="000F5C5F"/>
    <w:rsid w:val="000F64F4"/>
    <w:rsid w:val="000F7D90"/>
    <w:rsid w:val="000F7F99"/>
    <w:rsid w:val="00100BB7"/>
    <w:rsid w:val="00101ECB"/>
    <w:rsid w:val="0010374C"/>
    <w:rsid w:val="00107418"/>
    <w:rsid w:val="00107D73"/>
    <w:rsid w:val="00110FD8"/>
    <w:rsid w:val="00110FF3"/>
    <w:rsid w:val="00113118"/>
    <w:rsid w:val="0011325F"/>
    <w:rsid w:val="001133A2"/>
    <w:rsid w:val="00113ED1"/>
    <w:rsid w:val="001149AA"/>
    <w:rsid w:val="00116027"/>
    <w:rsid w:val="00116105"/>
    <w:rsid w:val="0011673D"/>
    <w:rsid w:val="00117CDC"/>
    <w:rsid w:val="001219A7"/>
    <w:rsid w:val="00122595"/>
    <w:rsid w:val="00122D49"/>
    <w:rsid w:val="00124D49"/>
    <w:rsid w:val="00125B78"/>
    <w:rsid w:val="00126EDA"/>
    <w:rsid w:val="0012748F"/>
    <w:rsid w:val="00127D26"/>
    <w:rsid w:val="00127E79"/>
    <w:rsid w:val="00130EAE"/>
    <w:rsid w:val="001311E1"/>
    <w:rsid w:val="001312AC"/>
    <w:rsid w:val="00131B35"/>
    <w:rsid w:val="001320B1"/>
    <w:rsid w:val="00134174"/>
    <w:rsid w:val="00134DD0"/>
    <w:rsid w:val="001364B1"/>
    <w:rsid w:val="001431A0"/>
    <w:rsid w:val="0014322A"/>
    <w:rsid w:val="00143B5B"/>
    <w:rsid w:val="001440CB"/>
    <w:rsid w:val="001450B8"/>
    <w:rsid w:val="0014560F"/>
    <w:rsid w:val="00147CF8"/>
    <w:rsid w:val="00147EBF"/>
    <w:rsid w:val="001517D4"/>
    <w:rsid w:val="00152491"/>
    <w:rsid w:val="00153228"/>
    <w:rsid w:val="0015396F"/>
    <w:rsid w:val="00153C19"/>
    <w:rsid w:val="00156ADA"/>
    <w:rsid w:val="00156B91"/>
    <w:rsid w:val="00156EAD"/>
    <w:rsid w:val="001572E4"/>
    <w:rsid w:val="001576C6"/>
    <w:rsid w:val="00157CC6"/>
    <w:rsid w:val="00157D42"/>
    <w:rsid w:val="00160FFE"/>
    <w:rsid w:val="0016355F"/>
    <w:rsid w:val="001640D7"/>
    <w:rsid w:val="001643F0"/>
    <w:rsid w:val="00164E30"/>
    <w:rsid w:val="001656F8"/>
    <w:rsid w:val="00165C28"/>
    <w:rsid w:val="00166CFF"/>
    <w:rsid w:val="00167103"/>
    <w:rsid w:val="0017188D"/>
    <w:rsid w:val="00171AE8"/>
    <w:rsid w:val="001759CE"/>
    <w:rsid w:val="001761EB"/>
    <w:rsid w:val="0017677C"/>
    <w:rsid w:val="001770D1"/>
    <w:rsid w:val="00180503"/>
    <w:rsid w:val="00181956"/>
    <w:rsid w:val="00183397"/>
    <w:rsid w:val="001838F0"/>
    <w:rsid w:val="001854F2"/>
    <w:rsid w:val="00187C68"/>
    <w:rsid w:val="001901D3"/>
    <w:rsid w:val="00190581"/>
    <w:rsid w:val="00191EE3"/>
    <w:rsid w:val="0019242E"/>
    <w:rsid w:val="00194636"/>
    <w:rsid w:val="00194888"/>
    <w:rsid w:val="00194A88"/>
    <w:rsid w:val="00194EA4"/>
    <w:rsid w:val="00195249"/>
    <w:rsid w:val="00195736"/>
    <w:rsid w:val="0019718D"/>
    <w:rsid w:val="0019722F"/>
    <w:rsid w:val="001A3FAC"/>
    <w:rsid w:val="001A4AD6"/>
    <w:rsid w:val="001A516A"/>
    <w:rsid w:val="001A5BCC"/>
    <w:rsid w:val="001A679F"/>
    <w:rsid w:val="001B0344"/>
    <w:rsid w:val="001B0369"/>
    <w:rsid w:val="001B1307"/>
    <w:rsid w:val="001B2300"/>
    <w:rsid w:val="001B2365"/>
    <w:rsid w:val="001B342F"/>
    <w:rsid w:val="001B4BB5"/>
    <w:rsid w:val="001B4BE1"/>
    <w:rsid w:val="001B503D"/>
    <w:rsid w:val="001B79E8"/>
    <w:rsid w:val="001C0155"/>
    <w:rsid w:val="001C046C"/>
    <w:rsid w:val="001C0F0D"/>
    <w:rsid w:val="001C2E04"/>
    <w:rsid w:val="001C30B2"/>
    <w:rsid w:val="001C53E1"/>
    <w:rsid w:val="001C56DC"/>
    <w:rsid w:val="001C5FFD"/>
    <w:rsid w:val="001D11B1"/>
    <w:rsid w:val="001D407A"/>
    <w:rsid w:val="001D4910"/>
    <w:rsid w:val="001D5249"/>
    <w:rsid w:val="001D627A"/>
    <w:rsid w:val="001D79D9"/>
    <w:rsid w:val="001E1232"/>
    <w:rsid w:val="001E1684"/>
    <w:rsid w:val="001E23C1"/>
    <w:rsid w:val="001E2D67"/>
    <w:rsid w:val="001E4431"/>
    <w:rsid w:val="001E5A72"/>
    <w:rsid w:val="001E6B7F"/>
    <w:rsid w:val="001E7EBA"/>
    <w:rsid w:val="001F0247"/>
    <w:rsid w:val="001F0FDA"/>
    <w:rsid w:val="001F21F3"/>
    <w:rsid w:val="001F22A4"/>
    <w:rsid w:val="001F2A0B"/>
    <w:rsid w:val="001F4456"/>
    <w:rsid w:val="001F4640"/>
    <w:rsid w:val="001F6818"/>
    <w:rsid w:val="001F6C02"/>
    <w:rsid w:val="001F7170"/>
    <w:rsid w:val="001F7358"/>
    <w:rsid w:val="00201F0B"/>
    <w:rsid w:val="00202485"/>
    <w:rsid w:val="00203225"/>
    <w:rsid w:val="002032C8"/>
    <w:rsid w:val="002035E8"/>
    <w:rsid w:val="0020485B"/>
    <w:rsid w:val="00204E64"/>
    <w:rsid w:val="002106E5"/>
    <w:rsid w:val="00212E3A"/>
    <w:rsid w:val="00214CA3"/>
    <w:rsid w:val="00215872"/>
    <w:rsid w:val="00215DA3"/>
    <w:rsid w:val="00215E1B"/>
    <w:rsid w:val="00216B60"/>
    <w:rsid w:val="00217964"/>
    <w:rsid w:val="002202EB"/>
    <w:rsid w:val="00220C82"/>
    <w:rsid w:val="0022112F"/>
    <w:rsid w:val="002213E3"/>
    <w:rsid w:val="0022236B"/>
    <w:rsid w:val="00222811"/>
    <w:rsid w:val="00222D33"/>
    <w:rsid w:val="002244B0"/>
    <w:rsid w:val="002247F4"/>
    <w:rsid w:val="002256B3"/>
    <w:rsid w:val="00226309"/>
    <w:rsid w:val="0022644A"/>
    <w:rsid w:val="00226B0B"/>
    <w:rsid w:val="00226B80"/>
    <w:rsid w:val="002274A7"/>
    <w:rsid w:val="00231372"/>
    <w:rsid w:val="00233055"/>
    <w:rsid w:val="002361DA"/>
    <w:rsid w:val="00236FCE"/>
    <w:rsid w:val="00243F05"/>
    <w:rsid w:val="002443EA"/>
    <w:rsid w:val="0024661D"/>
    <w:rsid w:val="002472F4"/>
    <w:rsid w:val="00250925"/>
    <w:rsid w:val="00252349"/>
    <w:rsid w:val="002542C9"/>
    <w:rsid w:val="00254C4E"/>
    <w:rsid w:val="002566D7"/>
    <w:rsid w:val="00260753"/>
    <w:rsid w:val="00260EB3"/>
    <w:rsid w:val="00262391"/>
    <w:rsid w:val="00263C31"/>
    <w:rsid w:val="00263F1C"/>
    <w:rsid w:val="00265D51"/>
    <w:rsid w:val="00265F5E"/>
    <w:rsid w:val="00266912"/>
    <w:rsid w:val="00274328"/>
    <w:rsid w:val="002811E4"/>
    <w:rsid w:val="00281834"/>
    <w:rsid w:val="00282CAF"/>
    <w:rsid w:val="002844C6"/>
    <w:rsid w:val="0028572F"/>
    <w:rsid w:val="00285A80"/>
    <w:rsid w:val="00285CB3"/>
    <w:rsid w:val="00285CF2"/>
    <w:rsid w:val="00291803"/>
    <w:rsid w:val="00291DC2"/>
    <w:rsid w:val="00294E9E"/>
    <w:rsid w:val="00297130"/>
    <w:rsid w:val="002A09A1"/>
    <w:rsid w:val="002A18F8"/>
    <w:rsid w:val="002A2E54"/>
    <w:rsid w:val="002A38D3"/>
    <w:rsid w:val="002A5B6D"/>
    <w:rsid w:val="002A7549"/>
    <w:rsid w:val="002A7620"/>
    <w:rsid w:val="002A797E"/>
    <w:rsid w:val="002B0120"/>
    <w:rsid w:val="002B1041"/>
    <w:rsid w:val="002B4B5F"/>
    <w:rsid w:val="002B529B"/>
    <w:rsid w:val="002B692A"/>
    <w:rsid w:val="002B7503"/>
    <w:rsid w:val="002B7D15"/>
    <w:rsid w:val="002B7DCC"/>
    <w:rsid w:val="002C2C0D"/>
    <w:rsid w:val="002C30AE"/>
    <w:rsid w:val="002C4606"/>
    <w:rsid w:val="002C5260"/>
    <w:rsid w:val="002C60F7"/>
    <w:rsid w:val="002C6328"/>
    <w:rsid w:val="002C6928"/>
    <w:rsid w:val="002C6FFA"/>
    <w:rsid w:val="002C7E5F"/>
    <w:rsid w:val="002C7ED9"/>
    <w:rsid w:val="002D0121"/>
    <w:rsid w:val="002D07CB"/>
    <w:rsid w:val="002D1223"/>
    <w:rsid w:val="002D2812"/>
    <w:rsid w:val="002D2B84"/>
    <w:rsid w:val="002D2ED9"/>
    <w:rsid w:val="002D3606"/>
    <w:rsid w:val="002D37F9"/>
    <w:rsid w:val="002D3EC5"/>
    <w:rsid w:val="002D4748"/>
    <w:rsid w:val="002D4757"/>
    <w:rsid w:val="002D4A39"/>
    <w:rsid w:val="002E0A3E"/>
    <w:rsid w:val="002E1496"/>
    <w:rsid w:val="002E188F"/>
    <w:rsid w:val="002E2D52"/>
    <w:rsid w:val="002E4F52"/>
    <w:rsid w:val="002E5802"/>
    <w:rsid w:val="002E5C17"/>
    <w:rsid w:val="002E5EBB"/>
    <w:rsid w:val="002E66D8"/>
    <w:rsid w:val="002E74F3"/>
    <w:rsid w:val="002E7658"/>
    <w:rsid w:val="002E7960"/>
    <w:rsid w:val="002F01FC"/>
    <w:rsid w:val="002F15FC"/>
    <w:rsid w:val="002F1602"/>
    <w:rsid w:val="002F170C"/>
    <w:rsid w:val="002F3F73"/>
    <w:rsid w:val="002F4030"/>
    <w:rsid w:val="002F4DBD"/>
    <w:rsid w:val="00300756"/>
    <w:rsid w:val="0030275C"/>
    <w:rsid w:val="003028C2"/>
    <w:rsid w:val="003050F1"/>
    <w:rsid w:val="00306190"/>
    <w:rsid w:val="00306C0A"/>
    <w:rsid w:val="00311936"/>
    <w:rsid w:val="00314F4E"/>
    <w:rsid w:val="00316499"/>
    <w:rsid w:val="00317D07"/>
    <w:rsid w:val="00322BBC"/>
    <w:rsid w:val="00322BC5"/>
    <w:rsid w:val="00323D57"/>
    <w:rsid w:val="00323F40"/>
    <w:rsid w:val="00325FD5"/>
    <w:rsid w:val="00327421"/>
    <w:rsid w:val="003276A0"/>
    <w:rsid w:val="00327AFF"/>
    <w:rsid w:val="00333A02"/>
    <w:rsid w:val="00336923"/>
    <w:rsid w:val="003378A8"/>
    <w:rsid w:val="00337E9B"/>
    <w:rsid w:val="00340CAC"/>
    <w:rsid w:val="0034306B"/>
    <w:rsid w:val="003443F0"/>
    <w:rsid w:val="00344CEA"/>
    <w:rsid w:val="0034667B"/>
    <w:rsid w:val="0034730A"/>
    <w:rsid w:val="003477A4"/>
    <w:rsid w:val="00351555"/>
    <w:rsid w:val="003528C8"/>
    <w:rsid w:val="00356FF9"/>
    <w:rsid w:val="00357BB8"/>
    <w:rsid w:val="00357E58"/>
    <w:rsid w:val="00360904"/>
    <w:rsid w:val="00360BC5"/>
    <w:rsid w:val="00361F35"/>
    <w:rsid w:val="003626B0"/>
    <w:rsid w:val="003626F0"/>
    <w:rsid w:val="00364FFF"/>
    <w:rsid w:val="0036506E"/>
    <w:rsid w:val="003662E6"/>
    <w:rsid w:val="0036774C"/>
    <w:rsid w:val="00370714"/>
    <w:rsid w:val="00370AF1"/>
    <w:rsid w:val="00371D93"/>
    <w:rsid w:val="00373A30"/>
    <w:rsid w:val="00373B64"/>
    <w:rsid w:val="00376476"/>
    <w:rsid w:val="00377CE4"/>
    <w:rsid w:val="0038191D"/>
    <w:rsid w:val="00381B72"/>
    <w:rsid w:val="00383938"/>
    <w:rsid w:val="00383FC1"/>
    <w:rsid w:val="003848A2"/>
    <w:rsid w:val="003868E6"/>
    <w:rsid w:val="00387B02"/>
    <w:rsid w:val="00387B46"/>
    <w:rsid w:val="0039200D"/>
    <w:rsid w:val="00392C71"/>
    <w:rsid w:val="003935AE"/>
    <w:rsid w:val="00393654"/>
    <w:rsid w:val="00394617"/>
    <w:rsid w:val="00395F7A"/>
    <w:rsid w:val="003975AB"/>
    <w:rsid w:val="003A1255"/>
    <w:rsid w:val="003A20B8"/>
    <w:rsid w:val="003A2171"/>
    <w:rsid w:val="003A2984"/>
    <w:rsid w:val="003A3A7B"/>
    <w:rsid w:val="003A41F0"/>
    <w:rsid w:val="003A5171"/>
    <w:rsid w:val="003A57C8"/>
    <w:rsid w:val="003B1F53"/>
    <w:rsid w:val="003B2FC9"/>
    <w:rsid w:val="003B512C"/>
    <w:rsid w:val="003B7A62"/>
    <w:rsid w:val="003C2AE2"/>
    <w:rsid w:val="003C2DDF"/>
    <w:rsid w:val="003C3083"/>
    <w:rsid w:val="003C6FFC"/>
    <w:rsid w:val="003C764B"/>
    <w:rsid w:val="003C7ACE"/>
    <w:rsid w:val="003D0458"/>
    <w:rsid w:val="003D06D8"/>
    <w:rsid w:val="003D0DED"/>
    <w:rsid w:val="003D10D3"/>
    <w:rsid w:val="003D14F0"/>
    <w:rsid w:val="003D2E36"/>
    <w:rsid w:val="003D415C"/>
    <w:rsid w:val="003D4FBF"/>
    <w:rsid w:val="003D5F0B"/>
    <w:rsid w:val="003D5F4D"/>
    <w:rsid w:val="003D70BC"/>
    <w:rsid w:val="003D79D1"/>
    <w:rsid w:val="003E2C9C"/>
    <w:rsid w:val="003E3D73"/>
    <w:rsid w:val="003E3DE8"/>
    <w:rsid w:val="003E436C"/>
    <w:rsid w:val="003E510E"/>
    <w:rsid w:val="003F0A33"/>
    <w:rsid w:val="003F219C"/>
    <w:rsid w:val="003F2706"/>
    <w:rsid w:val="003F30F1"/>
    <w:rsid w:val="003F33F4"/>
    <w:rsid w:val="003F3FB1"/>
    <w:rsid w:val="003F5189"/>
    <w:rsid w:val="003F5603"/>
    <w:rsid w:val="003F6190"/>
    <w:rsid w:val="003F6E4E"/>
    <w:rsid w:val="003F7B16"/>
    <w:rsid w:val="004004BC"/>
    <w:rsid w:val="00400C3A"/>
    <w:rsid w:val="0040210C"/>
    <w:rsid w:val="0040312C"/>
    <w:rsid w:val="0040360B"/>
    <w:rsid w:val="00403E7B"/>
    <w:rsid w:val="00404061"/>
    <w:rsid w:val="0040502F"/>
    <w:rsid w:val="00407F78"/>
    <w:rsid w:val="00410929"/>
    <w:rsid w:val="00411C77"/>
    <w:rsid w:val="00412CA4"/>
    <w:rsid w:val="004138FC"/>
    <w:rsid w:val="00413A66"/>
    <w:rsid w:val="004144A7"/>
    <w:rsid w:val="00417F32"/>
    <w:rsid w:val="00420D00"/>
    <w:rsid w:val="00421997"/>
    <w:rsid w:val="00421DCB"/>
    <w:rsid w:val="004220D0"/>
    <w:rsid w:val="004232ED"/>
    <w:rsid w:val="00426E69"/>
    <w:rsid w:val="00426E8F"/>
    <w:rsid w:val="004302EF"/>
    <w:rsid w:val="004323A1"/>
    <w:rsid w:val="004327D3"/>
    <w:rsid w:val="00433F35"/>
    <w:rsid w:val="00435822"/>
    <w:rsid w:val="00435B47"/>
    <w:rsid w:val="00436562"/>
    <w:rsid w:val="004366D2"/>
    <w:rsid w:val="00436720"/>
    <w:rsid w:val="004367BD"/>
    <w:rsid w:val="004368E3"/>
    <w:rsid w:val="00440381"/>
    <w:rsid w:val="004409DF"/>
    <w:rsid w:val="00440A6F"/>
    <w:rsid w:val="00441146"/>
    <w:rsid w:val="00441340"/>
    <w:rsid w:val="00441F86"/>
    <w:rsid w:val="004427C1"/>
    <w:rsid w:val="004429BE"/>
    <w:rsid w:val="0044336F"/>
    <w:rsid w:val="0044445F"/>
    <w:rsid w:val="004445F8"/>
    <w:rsid w:val="00445103"/>
    <w:rsid w:val="0044526F"/>
    <w:rsid w:val="00446944"/>
    <w:rsid w:val="00450246"/>
    <w:rsid w:val="004505C6"/>
    <w:rsid w:val="00455930"/>
    <w:rsid w:val="00456E7C"/>
    <w:rsid w:val="00457F0F"/>
    <w:rsid w:val="00457FDF"/>
    <w:rsid w:val="00461851"/>
    <w:rsid w:val="00462E3F"/>
    <w:rsid w:val="00464B4F"/>
    <w:rsid w:val="00466A7C"/>
    <w:rsid w:val="00466E76"/>
    <w:rsid w:val="00467301"/>
    <w:rsid w:val="004677F5"/>
    <w:rsid w:val="00470947"/>
    <w:rsid w:val="00471DA0"/>
    <w:rsid w:val="00472A17"/>
    <w:rsid w:val="0047411C"/>
    <w:rsid w:val="00475A30"/>
    <w:rsid w:val="00476ADE"/>
    <w:rsid w:val="0047798E"/>
    <w:rsid w:val="00477AB0"/>
    <w:rsid w:val="00482DCB"/>
    <w:rsid w:val="00483F13"/>
    <w:rsid w:val="004850E5"/>
    <w:rsid w:val="0048569F"/>
    <w:rsid w:val="004877B3"/>
    <w:rsid w:val="00490FE6"/>
    <w:rsid w:val="0049439F"/>
    <w:rsid w:val="00494566"/>
    <w:rsid w:val="00494D6B"/>
    <w:rsid w:val="0049506C"/>
    <w:rsid w:val="00495477"/>
    <w:rsid w:val="00495B02"/>
    <w:rsid w:val="00495D69"/>
    <w:rsid w:val="00496AD3"/>
    <w:rsid w:val="00497D68"/>
    <w:rsid w:val="004A0770"/>
    <w:rsid w:val="004A0B2A"/>
    <w:rsid w:val="004A1533"/>
    <w:rsid w:val="004A5983"/>
    <w:rsid w:val="004A60E6"/>
    <w:rsid w:val="004A70E0"/>
    <w:rsid w:val="004B04D8"/>
    <w:rsid w:val="004B1632"/>
    <w:rsid w:val="004B24EE"/>
    <w:rsid w:val="004B328A"/>
    <w:rsid w:val="004B4857"/>
    <w:rsid w:val="004B681A"/>
    <w:rsid w:val="004B6980"/>
    <w:rsid w:val="004B6B0E"/>
    <w:rsid w:val="004C2398"/>
    <w:rsid w:val="004C3976"/>
    <w:rsid w:val="004C4C2A"/>
    <w:rsid w:val="004C4F98"/>
    <w:rsid w:val="004D0040"/>
    <w:rsid w:val="004D0487"/>
    <w:rsid w:val="004D0AF0"/>
    <w:rsid w:val="004D2AF0"/>
    <w:rsid w:val="004D2CA3"/>
    <w:rsid w:val="004D2E3E"/>
    <w:rsid w:val="004D32F9"/>
    <w:rsid w:val="004D33A1"/>
    <w:rsid w:val="004D3438"/>
    <w:rsid w:val="004D3951"/>
    <w:rsid w:val="004D564D"/>
    <w:rsid w:val="004D5BF6"/>
    <w:rsid w:val="004D69BC"/>
    <w:rsid w:val="004D6EE8"/>
    <w:rsid w:val="004D709E"/>
    <w:rsid w:val="004E19F8"/>
    <w:rsid w:val="004E39A1"/>
    <w:rsid w:val="004E417A"/>
    <w:rsid w:val="004E522B"/>
    <w:rsid w:val="004E5A68"/>
    <w:rsid w:val="004E70B7"/>
    <w:rsid w:val="004E71D3"/>
    <w:rsid w:val="004E71E2"/>
    <w:rsid w:val="004E71F1"/>
    <w:rsid w:val="004F5D99"/>
    <w:rsid w:val="004F6547"/>
    <w:rsid w:val="004F6CD8"/>
    <w:rsid w:val="005108F2"/>
    <w:rsid w:val="00513074"/>
    <w:rsid w:val="005135E8"/>
    <w:rsid w:val="00514146"/>
    <w:rsid w:val="00515608"/>
    <w:rsid w:val="005175E8"/>
    <w:rsid w:val="005177C8"/>
    <w:rsid w:val="00532B02"/>
    <w:rsid w:val="005367CF"/>
    <w:rsid w:val="00536D3E"/>
    <w:rsid w:val="00537124"/>
    <w:rsid w:val="00540316"/>
    <w:rsid w:val="00541891"/>
    <w:rsid w:val="0054248B"/>
    <w:rsid w:val="00542CE2"/>
    <w:rsid w:val="00543E05"/>
    <w:rsid w:val="005445C1"/>
    <w:rsid w:val="00545556"/>
    <w:rsid w:val="0054624B"/>
    <w:rsid w:val="0054719C"/>
    <w:rsid w:val="0055034D"/>
    <w:rsid w:val="00551675"/>
    <w:rsid w:val="00553096"/>
    <w:rsid w:val="005541EE"/>
    <w:rsid w:val="00554A69"/>
    <w:rsid w:val="00555682"/>
    <w:rsid w:val="005559A7"/>
    <w:rsid w:val="005623E2"/>
    <w:rsid w:val="00564E23"/>
    <w:rsid w:val="0057138C"/>
    <w:rsid w:val="00572A9B"/>
    <w:rsid w:val="00572B31"/>
    <w:rsid w:val="00572EBC"/>
    <w:rsid w:val="005736A9"/>
    <w:rsid w:val="005738A0"/>
    <w:rsid w:val="00575E9B"/>
    <w:rsid w:val="005768FE"/>
    <w:rsid w:val="00576944"/>
    <w:rsid w:val="00576B44"/>
    <w:rsid w:val="00576F52"/>
    <w:rsid w:val="00577512"/>
    <w:rsid w:val="00577790"/>
    <w:rsid w:val="00582127"/>
    <w:rsid w:val="005825F5"/>
    <w:rsid w:val="005829E6"/>
    <w:rsid w:val="00585E97"/>
    <w:rsid w:val="00586FE6"/>
    <w:rsid w:val="00591150"/>
    <w:rsid w:val="00591DD5"/>
    <w:rsid w:val="00591FF5"/>
    <w:rsid w:val="0059287C"/>
    <w:rsid w:val="005933C4"/>
    <w:rsid w:val="00594E8E"/>
    <w:rsid w:val="0059682F"/>
    <w:rsid w:val="005A08BF"/>
    <w:rsid w:val="005A0D14"/>
    <w:rsid w:val="005A0E32"/>
    <w:rsid w:val="005A20AB"/>
    <w:rsid w:val="005A21E9"/>
    <w:rsid w:val="005A2D30"/>
    <w:rsid w:val="005A5A3C"/>
    <w:rsid w:val="005A70C9"/>
    <w:rsid w:val="005B0E6C"/>
    <w:rsid w:val="005B1C2B"/>
    <w:rsid w:val="005B2289"/>
    <w:rsid w:val="005B2D12"/>
    <w:rsid w:val="005B3353"/>
    <w:rsid w:val="005B3C62"/>
    <w:rsid w:val="005B5446"/>
    <w:rsid w:val="005B601F"/>
    <w:rsid w:val="005B6F7B"/>
    <w:rsid w:val="005B6FC9"/>
    <w:rsid w:val="005C1899"/>
    <w:rsid w:val="005C1E0B"/>
    <w:rsid w:val="005C2618"/>
    <w:rsid w:val="005C4661"/>
    <w:rsid w:val="005C52B3"/>
    <w:rsid w:val="005C59AB"/>
    <w:rsid w:val="005C724B"/>
    <w:rsid w:val="005C75F5"/>
    <w:rsid w:val="005D0033"/>
    <w:rsid w:val="005D048A"/>
    <w:rsid w:val="005D0980"/>
    <w:rsid w:val="005D1216"/>
    <w:rsid w:val="005D19DB"/>
    <w:rsid w:val="005D24D9"/>
    <w:rsid w:val="005D2661"/>
    <w:rsid w:val="005D3329"/>
    <w:rsid w:val="005D3FCE"/>
    <w:rsid w:val="005D4057"/>
    <w:rsid w:val="005D49F3"/>
    <w:rsid w:val="005D4FBD"/>
    <w:rsid w:val="005D5073"/>
    <w:rsid w:val="005D5D97"/>
    <w:rsid w:val="005D6B6C"/>
    <w:rsid w:val="005D7B36"/>
    <w:rsid w:val="005E0743"/>
    <w:rsid w:val="005E0D69"/>
    <w:rsid w:val="005E3564"/>
    <w:rsid w:val="005E373F"/>
    <w:rsid w:val="005E38A0"/>
    <w:rsid w:val="005E3AA8"/>
    <w:rsid w:val="005E43E7"/>
    <w:rsid w:val="005E49DF"/>
    <w:rsid w:val="005E5303"/>
    <w:rsid w:val="005E68C0"/>
    <w:rsid w:val="005F09B5"/>
    <w:rsid w:val="005F22BC"/>
    <w:rsid w:val="005F3C9B"/>
    <w:rsid w:val="005F49E2"/>
    <w:rsid w:val="005F4F4B"/>
    <w:rsid w:val="005F52DC"/>
    <w:rsid w:val="005F5C16"/>
    <w:rsid w:val="005F613F"/>
    <w:rsid w:val="005F66C9"/>
    <w:rsid w:val="005F76CA"/>
    <w:rsid w:val="006002B8"/>
    <w:rsid w:val="006004B7"/>
    <w:rsid w:val="00601C9A"/>
    <w:rsid w:val="006026E2"/>
    <w:rsid w:val="0060462E"/>
    <w:rsid w:val="00605491"/>
    <w:rsid w:val="0060691B"/>
    <w:rsid w:val="006075DC"/>
    <w:rsid w:val="00610D51"/>
    <w:rsid w:val="0061162F"/>
    <w:rsid w:val="00611F56"/>
    <w:rsid w:val="0061269B"/>
    <w:rsid w:val="00612C5E"/>
    <w:rsid w:val="00613954"/>
    <w:rsid w:val="00615981"/>
    <w:rsid w:val="00617107"/>
    <w:rsid w:val="00617EBF"/>
    <w:rsid w:val="006208ED"/>
    <w:rsid w:val="00621B49"/>
    <w:rsid w:val="006229B2"/>
    <w:rsid w:val="00622BA7"/>
    <w:rsid w:val="006230D3"/>
    <w:rsid w:val="00623491"/>
    <w:rsid w:val="006258F1"/>
    <w:rsid w:val="006268C5"/>
    <w:rsid w:val="00627FDA"/>
    <w:rsid w:val="006310CD"/>
    <w:rsid w:val="00631DBC"/>
    <w:rsid w:val="00632D2C"/>
    <w:rsid w:val="006339AB"/>
    <w:rsid w:val="006343CD"/>
    <w:rsid w:val="006359E7"/>
    <w:rsid w:val="00635B34"/>
    <w:rsid w:val="00635BDD"/>
    <w:rsid w:val="00635D93"/>
    <w:rsid w:val="0063687B"/>
    <w:rsid w:val="00637B66"/>
    <w:rsid w:val="00640067"/>
    <w:rsid w:val="00640497"/>
    <w:rsid w:val="00641F7C"/>
    <w:rsid w:val="00642766"/>
    <w:rsid w:val="00643DCF"/>
    <w:rsid w:val="006441BD"/>
    <w:rsid w:val="006452FD"/>
    <w:rsid w:val="00645911"/>
    <w:rsid w:val="00650445"/>
    <w:rsid w:val="00650DD5"/>
    <w:rsid w:val="006526B3"/>
    <w:rsid w:val="006531BA"/>
    <w:rsid w:val="00655580"/>
    <w:rsid w:val="006619E8"/>
    <w:rsid w:val="00661ABF"/>
    <w:rsid w:val="00661E3F"/>
    <w:rsid w:val="00662B81"/>
    <w:rsid w:val="00662BAC"/>
    <w:rsid w:val="00663135"/>
    <w:rsid w:val="00663B06"/>
    <w:rsid w:val="00664373"/>
    <w:rsid w:val="00664485"/>
    <w:rsid w:val="006654EE"/>
    <w:rsid w:val="00666261"/>
    <w:rsid w:val="0066643F"/>
    <w:rsid w:val="006725BE"/>
    <w:rsid w:val="006732C4"/>
    <w:rsid w:val="0067488A"/>
    <w:rsid w:val="006754CD"/>
    <w:rsid w:val="00676189"/>
    <w:rsid w:val="0067643C"/>
    <w:rsid w:val="00677961"/>
    <w:rsid w:val="0068085B"/>
    <w:rsid w:val="00680CDD"/>
    <w:rsid w:val="006810FC"/>
    <w:rsid w:val="0068191C"/>
    <w:rsid w:val="00682747"/>
    <w:rsid w:val="00682A0E"/>
    <w:rsid w:val="00683D64"/>
    <w:rsid w:val="006854E1"/>
    <w:rsid w:val="00685521"/>
    <w:rsid w:val="006856FA"/>
    <w:rsid w:val="006866C2"/>
    <w:rsid w:val="006900C2"/>
    <w:rsid w:val="006905B7"/>
    <w:rsid w:val="006911EA"/>
    <w:rsid w:val="00691322"/>
    <w:rsid w:val="00691DF2"/>
    <w:rsid w:val="0069252C"/>
    <w:rsid w:val="006950F4"/>
    <w:rsid w:val="00697BD7"/>
    <w:rsid w:val="006A5562"/>
    <w:rsid w:val="006A59CB"/>
    <w:rsid w:val="006A6A6C"/>
    <w:rsid w:val="006A7D62"/>
    <w:rsid w:val="006B1E5C"/>
    <w:rsid w:val="006B55E0"/>
    <w:rsid w:val="006B6020"/>
    <w:rsid w:val="006B624E"/>
    <w:rsid w:val="006B705B"/>
    <w:rsid w:val="006C20C6"/>
    <w:rsid w:val="006C2CB8"/>
    <w:rsid w:val="006C2F8F"/>
    <w:rsid w:val="006C3ACF"/>
    <w:rsid w:val="006C3D52"/>
    <w:rsid w:val="006C5714"/>
    <w:rsid w:val="006C5F48"/>
    <w:rsid w:val="006C6806"/>
    <w:rsid w:val="006C7F4A"/>
    <w:rsid w:val="006D399C"/>
    <w:rsid w:val="006D41D7"/>
    <w:rsid w:val="006D60AD"/>
    <w:rsid w:val="006D6B78"/>
    <w:rsid w:val="006E19C0"/>
    <w:rsid w:val="006E31C9"/>
    <w:rsid w:val="006E3438"/>
    <w:rsid w:val="006E42B8"/>
    <w:rsid w:val="006E656B"/>
    <w:rsid w:val="006E76C3"/>
    <w:rsid w:val="006F0D6E"/>
    <w:rsid w:val="006F1BF6"/>
    <w:rsid w:val="006F356A"/>
    <w:rsid w:val="006F4254"/>
    <w:rsid w:val="006F5329"/>
    <w:rsid w:val="006F58AC"/>
    <w:rsid w:val="006F5C26"/>
    <w:rsid w:val="006F7CD4"/>
    <w:rsid w:val="00700B5B"/>
    <w:rsid w:val="00702089"/>
    <w:rsid w:val="007023B1"/>
    <w:rsid w:val="00704B94"/>
    <w:rsid w:val="00704C14"/>
    <w:rsid w:val="00705040"/>
    <w:rsid w:val="00706393"/>
    <w:rsid w:val="00706D9F"/>
    <w:rsid w:val="007077DB"/>
    <w:rsid w:val="007110EF"/>
    <w:rsid w:val="00712DAA"/>
    <w:rsid w:val="007142CC"/>
    <w:rsid w:val="00714ECE"/>
    <w:rsid w:val="007153B4"/>
    <w:rsid w:val="0071644E"/>
    <w:rsid w:val="00717097"/>
    <w:rsid w:val="007170E2"/>
    <w:rsid w:val="00717702"/>
    <w:rsid w:val="00720B64"/>
    <w:rsid w:val="007219CA"/>
    <w:rsid w:val="007223C9"/>
    <w:rsid w:val="00722ADB"/>
    <w:rsid w:val="0072630A"/>
    <w:rsid w:val="00726A40"/>
    <w:rsid w:val="007302A6"/>
    <w:rsid w:val="007309ED"/>
    <w:rsid w:val="007322D2"/>
    <w:rsid w:val="00732872"/>
    <w:rsid w:val="00732D78"/>
    <w:rsid w:val="0073312C"/>
    <w:rsid w:val="0073343C"/>
    <w:rsid w:val="00733897"/>
    <w:rsid w:val="00733984"/>
    <w:rsid w:val="00733F6B"/>
    <w:rsid w:val="007341CE"/>
    <w:rsid w:val="007405A9"/>
    <w:rsid w:val="00741623"/>
    <w:rsid w:val="00743038"/>
    <w:rsid w:val="00743430"/>
    <w:rsid w:val="00743FAB"/>
    <w:rsid w:val="00744255"/>
    <w:rsid w:val="007455E3"/>
    <w:rsid w:val="007516DD"/>
    <w:rsid w:val="00753346"/>
    <w:rsid w:val="0075467A"/>
    <w:rsid w:val="00754F76"/>
    <w:rsid w:val="00754FAE"/>
    <w:rsid w:val="007555E5"/>
    <w:rsid w:val="00755995"/>
    <w:rsid w:val="00756F40"/>
    <w:rsid w:val="00761E4B"/>
    <w:rsid w:val="00765376"/>
    <w:rsid w:val="007658B6"/>
    <w:rsid w:val="00765B8A"/>
    <w:rsid w:val="00765FAA"/>
    <w:rsid w:val="00766AA4"/>
    <w:rsid w:val="0076790A"/>
    <w:rsid w:val="00767C11"/>
    <w:rsid w:val="00770897"/>
    <w:rsid w:val="00771743"/>
    <w:rsid w:val="007719CF"/>
    <w:rsid w:val="00776BD5"/>
    <w:rsid w:val="007775BC"/>
    <w:rsid w:val="00777DD3"/>
    <w:rsid w:val="00781320"/>
    <w:rsid w:val="00781B78"/>
    <w:rsid w:val="007831DF"/>
    <w:rsid w:val="00786AB2"/>
    <w:rsid w:val="0078773E"/>
    <w:rsid w:val="007877DF"/>
    <w:rsid w:val="00790579"/>
    <w:rsid w:val="0079226F"/>
    <w:rsid w:val="0079278B"/>
    <w:rsid w:val="007927FA"/>
    <w:rsid w:val="007A1FCF"/>
    <w:rsid w:val="007A4949"/>
    <w:rsid w:val="007A6BD0"/>
    <w:rsid w:val="007B0A4A"/>
    <w:rsid w:val="007B1A78"/>
    <w:rsid w:val="007B2C2D"/>
    <w:rsid w:val="007B2D9F"/>
    <w:rsid w:val="007B492C"/>
    <w:rsid w:val="007B5D68"/>
    <w:rsid w:val="007C0464"/>
    <w:rsid w:val="007C18A1"/>
    <w:rsid w:val="007C1F6D"/>
    <w:rsid w:val="007C2E97"/>
    <w:rsid w:val="007C2EDA"/>
    <w:rsid w:val="007C5186"/>
    <w:rsid w:val="007C7E9F"/>
    <w:rsid w:val="007D00E5"/>
    <w:rsid w:val="007D1DEB"/>
    <w:rsid w:val="007D2124"/>
    <w:rsid w:val="007D2823"/>
    <w:rsid w:val="007D3571"/>
    <w:rsid w:val="007D4D9D"/>
    <w:rsid w:val="007D4EA7"/>
    <w:rsid w:val="007D5C2A"/>
    <w:rsid w:val="007D6948"/>
    <w:rsid w:val="007D6C76"/>
    <w:rsid w:val="007D79FB"/>
    <w:rsid w:val="007E0026"/>
    <w:rsid w:val="007E2C06"/>
    <w:rsid w:val="007E3644"/>
    <w:rsid w:val="007E4441"/>
    <w:rsid w:val="007E46BB"/>
    <w:rsid w:val="007F0824"/>
    <w:rsid w:val="007F1338"/>
    <w:rsid w:val="007F1929"/>
    <w:rsid w:val="007F382B"/>
    <w:rsid w:val="007F4ECA"/>
    <w:rsid w:val="007F725A"/>
    <w:rsid w:val="007F7360"/>
    <w:rsid w:val="008002AC"/>
    <w:rsid w:val="00800C2D"/>
    <w:rsid w:val="008046B0"/>
    <w:rsid w:val="00804DF4"/>
    <w:rsid w:val="0080541F"/>
    <w:rsid w:val="00807435"/>
    <w:rsid w:val="00810223"/>
    <w:rsid w:val="008119BF"/>
    <w:rsid w:val="00811F9B"/>
    <w:rsid w:val="008123AA"/>
    <w:rsid w:val="008135B1"/>
    <w:rsid w:val="00813ABF"/>
    <w:rsid w:val="0081496D"/>
    <w:rsid w:val="00815A7D"/>
    <w:rsid w:val="00816C7F"/>
    <w:rsid w:val="00816DAD"/>
    <w:rsid w:val="008175A2"/>
    <w:rsid w:val="0081762F"/>
    <w:rsid w:val="00817F99"/>
    <w:rsid w:val="00820E78"/>
    <w:rsid w:val="00821270"/>
    <w:rsid w:val="00821C37"/>
    <w:rsid w:val="00823951"/>
    <w:rsid w:val="00823C5E"/>
    <w:rsid w:val="00824A57"/>
    <w:rsid w:val="008257A0"/>
    <w:rsid w:val="00830F24"/>
    <w:rsid w:val="0083157F"/>
    <w:rsid w:val="00831895"/>
    <w:rsid w:val="00831D18"/>
    <w:rsid w:val="0083232B"/>
    <w:rsid w:val="0083247E"/>
    <w:rsid w:val="0083381D"/>
    <w:rsid w:val="008372E6"/>
    <w:rsid w:val="008373C3"/>
    <w:rsid w:val="00837477"/>
    <w:rsid w:val="00840378"/>
    <w:rsid w:val="00840720"/>
    <w:rsid w:val="00840A3A"/>
    <w:rsid w:val="00841506"/>
    <w:rsid w:val="0084222A"/>
    <w:rsid w:val="0084392A"/>
    <w:rsid w:val="00843F0B"/>
    <w:rsid w:val="00844E52"/>
    <w:rsid w:val="00845C51"/>
    <w:rsid w:val="00847175"/>
    <w:rsid w:val="00847510"/>
    <w:rsid w:val="00850642"/>
    <w:rsid w:val="008554D2"/>
    <w:rsid w:val="0085589B"/>
    <w:rsid w:val="00855AE7"/>
    <w:rsid w:val="008566D3"/>
    <w:rsid w:val="00856C8E"/>
    <w:rsid w:val="00860E71"/>
    <w:rsid w:val="0086167B"/>
    <w:rsid w:val="0086208B"/>
    <w:rsid w:val="008629E4"/>
    <w:rsid w:val="0086304F"/>
    <w:rsid w:val="00863E0F"/>
    <w:rsid w:val="00863E97"/>
    <w:rsid w:val="00863F3D"/>
    <w:rsid w:val="008653EC"/>
    <w:rsid w:val="008660B9"/>
    <w:rsid w:val="0086689F"/>
    <w:rsid w:val="00866E5A"/>
    <w:rsid w:val="00867A44"/>
    <w:rsid w:val="0087109B"/>
    <w:rsid w:val="008725AD"/>
    <w:rsid w:val="00873B1D"/>
    <w:rsid w:val="00873B39"/>
    <w:rsid w:val="00875C66"/>
    <w:rsid w:val="008763AB"/>
    <w:rsid w:val="00876448"/>
    <w:rsid w:val="00876634"/>
    <w:rsid w:val="00876F1F"/>
    <w:rsid w:val="00880467"/>
    <w:rsid w:val="0088060F"/>
    <w:rsid w:val="00880A0F"/>
    <w:rsid w:val="00881CAE"/>
    <w:rsid w:val="008835EC"/>
    <w:rsid w:val="0088406D"/>
    <w:rsid w:val="00886EB1"/>
    <w:rsid w:val="00887816"/>
    <w:rsid w:val="008948DB"/>
    <w:rsid w:val="0089492D"/>
    <w:rsid w:val="00895001"/>
    <w:rsid w:val="00895975"/>
    <w:rsid w:val="00895A22"/>
    <w:rsid w:val="008A0385"/>
    <w:rsid w:val="008A0AC1"/>
    <w:rsid w:val="008A0BC6"/>
    <w:rsid w:val="008A0F0C"/>
    <w:rsid w:val="008A1107"/>
    <w:rsid w:val="008A3452"/>
    <w:rsid w:val="008A3787"/>
    <w:rsid w:val="008A548E"/>
    <w:rsid w:val="008A6855"/>
    <w:rsid w:val="008A713D"/>
    <w:rsid w:val="008B0010"/>
    <w:rsid w:val="008B480D"/>
    <w:rsid w:val="008B491E"/>
    <w:rsid w:val="008B4FAD"/>
    <w:rsid w:val="008B5335"/>
    <w:rsid w:val="008B5338"/>
    <w:rsid w:val="008B6AE7"/>
    <w:rsid w:val="008B743C"/>
    <w:rsid w:val="008B7A4D"/>
    <w:rsid w:val="008C15DA"/>
    <w:rsid w:val="008C218B"/>
    <w:rsid w:val="008C2C84"/>
    <w:rsid w:val="008C4BE8"/>
    <w:rsid w:val="008C4EE3"/>
    <w:rsid w:val="008D0DEE"/>
    <w:rsid w:val="008D1084"/>
    <w:rsid w:val="008D1E1B"/>
    <w:rsid w:val="008D1E92"/>
    <w:rsid w:val="008D33EB"/>
    <w:rsid w:val="008D3CF2"/>
    <w:rsid w:val="008D40AA"/>
    <w:rsid w:val="008D42E3"/>
    <w:rsid w:val="008D470C"/>
    <w:rsid w:val="008D609F"/>
    <w:rsid w:val="008D724A"/>
    <w:rsid w:val="008D79D5"/>
    <w:rsid w:val="008E08FE"/>
    <w:rsid w:val="008E1423"/>
    <w:rsid w:val="008E191C"/>
    <w:rsid w:val="008E1FCB"/>
    <w:rsid w:val="008E5BF5"/>
    <w:rsid w:val="008E648F"/>
    <w:rsid w:val="008E6593"/>
    <w:rsid w:val="008E6D7C"/>
    <w:rsid w:val="008F040E"/>
    <w:rsid w:val="008F1D38"/>
    <w:rsid w:val="008F1F12"/>
    <w:rsid w:val="008F3EBB"/>
    <w:rsid w:val="008F3ED0"/>
    <w:rsid w:val="008F60CE"/>
    <w:rsid w:val="008F6A0E"/>
    <w:rsid w:val="008F71F8"/>
    <w:rsid w:val="00900E2B"/>
    <w:rsid w:val="009020C9"/>
    <w:rsid w:val="0090252E"/>
    <w:rsid w:val="00905319"/>
    <w:rsid w:val="00905672"/>
    <w:rsid w:val="009066E0"/>
    <w:rsid w:val="00910D0D"/>
    <w:rsid w:val="00911721"/>
    <w:rsid w:val="009122DB"/>
    <w:rsid w:val="009126CE"/>
    <w:rsid w:val="00912D9C"/>
    <w:rsid w:val="00915124"/>
    <w:rsid w:val="009167C3"/>
    <w:rsid w:val="00917050"/>
    <w:rsid w:val="0092125A"/>
    <w:rsid w:val="00921810"/>
    <w:rsid w:val="00924AFD"/>
    <w:rsid w:val="00924B81"/>
    <w:rsid w:val="00926CA9"/>
    <w:rsid w:val="009302BE"/>
    <w:rsid w:val="00930EC9"/>
    <w:rsid w:val="00931365"/>
    <w:rsid w:val="0093234B"/>
    <w:rsid w:val="0093277F"/>
    <w:rsid w:val="00933682"/>
    <w:rsid w:val="009341C5"/>
    <w:rsid w:val="0093611B"/>
    <w:rsid w:val="009378E2"/>
    <w:rsid w:val="00941F04"/>
    <w:rsid w:val="00941FF5"/>
    <w:rsid w:val="00943984"/>
    <w:rsid w:val="00943AFC"/>
    <w:rsid w:val="00946495"/>
    <w:rsid w:val="00947007"/>
    <w:rsid w:val="00947D5B"/>
    <w:rsid w:val="009529E4"/>
    <w:rsid w:val="00953CF3"/>
    <w:rsid w:val="00955815"/>
    <w:rsid w:val="00955AD1"/>
    <w:rsid w:val="00955D50"/>
    <w:rsid w:val="009619AA"/>
    <w:rsid w:val="00961C70"/>
    <w:rsid w:val="00962465"/>
    <w:rsid w:val="00962521"/>
    <w:rsid w:val="00963DF9"/>
    <w:rsid w:val="0096419F"/>
    <w:rsid w:val="00964B32"/>
    <w:rsid w:val="00965B50"/>
    <w:rsid w:val="00966131"/>
    <w:rsid w:val="0097178C"/>
    <w:rsid w:val="00972599"/>
    <w:rsid w:val="009728A1"/>
    <w:rsid w:val="00972EC6"/>
    <w:rsid w:val="00973F13"/>
    <w:rsid w:val="0097504C"/>
    <w:rsid w:val="00976373"/>
    <w:rsid w:val="00977682"/>
    <w:rsid w:val="009819D1"/>
    <w:rsid w:val="00981BAF"/>
    <w:rsid w:val="00983500"/>
    <w:rsid w:val="0098371B"/>
    <w:rsid w:val="0098399E"/>
    <w:rsid w:val="00983AC3"/>
    <w:rsid w:val="00983EB5"/>
    <w:rsid w:val="00984273"/>
    <w:rsid w:val="00985A2B"/>
    <w:rsid w:val="009870FE"/>
    <w:rsid w:val="0099118B"/>
    <w:rsid w:val="00992B6F"/>
    <w:rsid w:val="009935CF"/>
    <w:rsid w:val="0099410D"/>
    <w:rsid w:val="009947CE"/>
    <w:rsid w:val="00994E7E"/>
    <w:rsid w:val="00995942"/>
    <w:rsid w:val="00995F1F"/>
    <w:rsid w:val="00995FDF"/>
    <w:rsid w:val="00996D8B"/>
    <w:rsid w:val="00996FD0"/>
    <w:rsid w:val="0099743A"/>
    <w:rsid w:val="009A09C0"/>
    <w:rsid w:val="009A1BB1"/>
    <w:rsid w:val="009A1F1A"/>
    <w:rsid w:val="009A329B"/>
    <w:rsid w:val="009A3A55"/>
    <w:rsid w:val="009A5189"/>
    <w:rsid w:val="009A5914"/>
    <w:rsid w:val="009A737D"/>
    <w:rsid w:val="009A74AA"/>
    <w:rsid w:val="009A79DF"/>
    <w:rsid w:val="009B182A"/>
    <w:rsid w:val="009B278B"/>
    <w:rsid w:val="009B2B12"/>
    <w:rsid w:val="009B2E1C"/>
    <w:rsid w:val="009B456C"/>
    <w:rsid w:val="009B6268"/>
    <w:rsid w:val="009B6665"/>
    <w:rsid w:val="009B7F78"/>
    <w:rsid w:val="009C0221"/>
    <w:rsid w:val="009C056E"/>
    <w:rsid w:val="009C0B0C"/>
    <w:rsid w:val="009C61CC"/>
    <w:rsid w:val="009C6B3F"/>
    <w:rsid w:val="009C71C3"/>
    <w:rsid w:val="009C725A"/>
    <w:rsid w:val="009C7F01"/>
    <w:rsid w:val="009D05A4"/>
    <w:rsid w:val="009D142E"/>
    <w:rsid w:val="009D421E"/>
    <w:rsid w:val="009D4C2D"/>
    <w:rsid w:val="009D5C6D"/>
    <w:rsid w:val="009D7F6C"/>
    <w:rsid w:val="009E3B2C"/>
    <w:rsid w:val="009E56AC"/>
    <w:rsid w:val="009E58D9"/>
    <w:rsid w:val="009E58F2"/>
    <w:rsid w:val="009E5AE8"/>
    <w:rsid w:val="009E5CC4"/>
    <w:rsid w:val="009E79DC"/>
    <w:rsid w:val="009F023D"/>
    <w:rsid w:val="009F1ACB"/>
    <w:rsid w:val="009F68A1"/>
    <w:rsid w:val="009F6F9C"/>
    <w:rsid w:val="00A00587"/>
    <w:rsid w:val="00A007B2"/>
    <w:rsid w:val="00A00800"/>
    <w:rsid w:val="00A02A85"/>
    <w:rsid w:val="00A02C05"/>
    <w:rsid w:val="00A03FF1"/>
    <w:rsid w:val="00A05B1F"/>
    <w:rsid w:val="00A077B4"/>
    <w:rsid w:val="00A07971"/>
    <w:rsid w:val="00A079E9"/>
    <w:rsid w:val="00A07A7B"/>
    <w:rsid w:val="00A101B3"/>
    <w:rsid w:val="00A104AB"/>
    <w:rsid w:val="00A10D92"/>
    <w:rsid w:val="00A115A8"/>
    <w:rsid w:val="00A13010"/>
    <w:rsid w:val="00A13BB6"/>
    <w:rsid w:val="00A14133"/>
    <w:rsid w:val="00A14C68"/>
    <w:rsid w:val="00A161A2"/>
    <w:rsid w:val="00A1644C"/>
    <w:rsid w:val="00A1707B"/>
    <w:rsid w:val="00A17468"/>
    <w:rsid w:val="00A21018"/>
    <w:rsid w:val="00A21F73"/>
    <w:rsid w:val="00A22AE6"/>
    <w:rsid w:val="00A235E0"/>
    <w:rsid w:val="00A24AEB"/>
    <w:rsid w:val="00A26054"/>
    <w:rsid w:val="00A27C9C"/>
    <w:rsid w:val="00A31319"/>
    <w:rsid w:val="00A3169C"/>
    <w:rsid w:val="00A32ACB"/>
    <w:rsid w:val="00A35D7C"/>
    <w:rsid w:val="00A36D29"/>
    <w:rsid w:val="00A373A0"/>
    <w:rsid w:val="00A41070"/>
    <w:rsid w:val="00A422EE"/>
    <w:rsid w:val="00A431F7"/>
    <w:rsid w:val="00A44AED"/>
    <w:rsid w:val="00A44D4E"/>
    <w:rsid w:val="00A45179"/>
    <w:rsid w:val="00A454ED"/>
    <w:rsid w:val="00A4652B"/>
    <w:rsid w:val="00A47BE2"/>
    <w:rsid w:val="00A508C4"/>
    <w:rsid w:val="00A524F3"/>
    <w:rsid w:val="00A52EEC"/>
    <w:rsid w:val="00A5344B"/>
    <w:rsid w:val="00A538DE"/>
    <w:rsid w:val="00A53D93"/>
    <w:rsid w:val="00A558A2"/>
    <w:rsid w:val="00A5596B"/>
    <w:rsid w:val="00A559AB"/>
    <w:rsid w:val="00A55B89"/>
    <w:rsid w:val="00A56AD3"/>
    <w:rsid w:val="00A56F64"/>
    <w:rsid w:val="00A574D7"/>
    <w:rsid w:val="00A60259"/>
    <w:rsid w:val="00A60423"/>
    <w:rsid w:val="00A615B9"/>
    <w:rsid w:val="00A61A92"/>
    <w:rsid w:val="00A62DDF"/>
    <w:rsid w:val="00A64239"/>
    <w:rsid w:val="00A66C49"/>
    <w:rsid w:val="00A67DB5"/>
    <w:rsid w:val="00A71DB1"/>
    <w:rsid w:val="00A72C44"/>
    <w:rsid w:val="00A77800"/>
    <w:rsid w:val="00A7A205"/>
    <w:rsid w:val="00A801D4"/>
    <w:rsid w:val="00A8269F"/>
    <w:rsid w:val="00A82F7A"/>
    <w:rsid w:val="00A833BD"/>
    <w:rsid w:val="00A83977"/>
    <w:rsid w:val="00A83F17"/>
    <w:rsid w:val="00A8441C"/>
    <w:rsid w:val="00A847AA"/>
    <w:rsid w:val="00A86004"/>
    <w:rsid w:val="00A901A7"/>
    <w:rsid w:val="00A90CFF"/>
    <w:rsid w:val="00A910C2"/>
    <w:rsid w:val="00A92AA4"/>
    <w:rsid w:val="00A93800"/>
    <w:rsid w:val="00A93857"/>
    <w:rsid w:val="00A94AB9"/>
    <w:rsid w:val="00A9568A"/>
    <w:rsid w:val="00A9786B"/>
    <w:rsid w:val="00AA0738"/>
    <w:rsid w:val="00AA1D82"/>
    <w:rsid w:val="00AA78E2"/>
    <w:rsid w:val="00AB102C"/>
    <w:rsid w:val="00AB14B8"/>
    <w:rsid w:val="00AB1B8F"/>
    <w:rsid w:val="00AB3C3C"/>
    <w:rsid w:val="00AB47EB"/>
    <w:rsid w:val="00AB4EB3"/>
    <w:rsid w:val="00AB511E"/>
    <w:rsid w:val="00AB52B6"/>
    <w:rsid w:val="00AB7E71"/>
    <w:rsid w:val="00AC0382"/>
    <w:rsid w:val="00AC0620"/>
    <w:rsid w:val="00AC1476"/>
    <w:rsid w:val="00AC234E"/>
    <w:rsid w:val="00AC2D3B"/>
    <w:rsid w:val="00AC4263"/>
    <w:rsid w:val="00AC59C0"/>
    <w:rsid w:val="00AC5E77"/>
    <w:rsid w:val="00AC5E87"/>
    <w:rsid w:val="00AC6D7F"/>
    <w:rsid w:val="00AC732D"/>
    <w:rsid w:val="00AC7909"/>
    <w:rsid w:val="00AD0965"/>
    <w:rsid w:val="00AD1437"/>
    <w:rsid w:val="00AD4B44"/>
    <w:rsid w:val="00AD52CE"/>
    <w:rsid w:val="00AD6FBD"/>
    <w:rsid w:val="00AD7F97"/>
    <w:rsid w:val="00AE05A9"/>
    <w:rsid w:val="00AE0C61"/>
    <w:rsid w:val="00AE25E0"/>
    <w:rsid w:val="00AE27FC"/>
    <w:rsid w:val="00AE506D"/>
    <w:rsid w:val="00AE7A5C"/>
    <w:rsid w:val="00AF125A"/>
    <w:rsid w:val="00AF1575"/>
    <w:rsid w:val="00AF2572"/>
    <w:rsid w:val="00AF2B5E"/>
    <w:rsid w:val="00AF33EC"/>
    <w:rsid w:val="00AF400D"/>
    <w:rsid w:val="00AF401A"/>
    <w:rsid w:val="00AF5F68"/>
    <w:rsid w:val="00B00D40"/>
    <w:rsid w:val="00B04DF3"/>
    <w:rsid w:val="00B0572B"/>
    <w:rsid w:val="00B06CB6"/>
    <w:rsid w:val="00B07335"/>
    <w:rsid w:val="00B07E4F"/>
    <w:rsid w:val="00B10218"/>
    <w:rsid w:val="00B112E6"/>
    <w:rsid w:val="00B144AB"/>
    <w:rsid w:val="00B1644F"/>
    <w:rsid w:val="00B1647F"/>
    <w:rsid w:val="00B16A53"/>
    <w:rsid w:val="00B17F7B"/>
    <w:rsid w:val="00B21B92"/>
    <w:rsid w:val="00B228C6"/>
    <w:rsid w:val="00B22A2F"/>
    <w:rsid w:val="00B22F9B"/>
    <w:rsid w:val="00B23047"/>
    <w:rsid w:val="00B24AC6"/>
    <w:rsid w:val="00B25B24"/>
    <w:rsid w:val="00B2613C"/>
    <w:rsid w:val="00B26BE9"/>
    <w:rsid w:val="00B27713"/>
    <w:rsid w:val="00B30BD8"/>
    <w:rsid w:val="00B30E88"/>
    <w:rsid w:val="00B30F63"/>
    <w:rsid w:val="00B327F5"/>
    <w:rsid w:val="00B32CB6"/>
    <w:rsid w:val="00B342DA"/>
    <w:rsid w:val="00B34A60"/>
    <w:rsid w:val="00B35A32"/>
    <w:rsid w:val="00B37254"/>
    <w:rsid w:val="00B40F09"/>
    <w:rsid w:val="00B42089"/>
    <w:rsid w:val="00B4316C"/>
    <w:rsid w:val="00B43C48"/>
    <w:rsid w:val="00B458C2"/>
    <w:rsid w:val="00B464F0"/>
    <w:rsid w:val="00B46C0C"/>
    <w:rsid w:val="00B474DD"/>
    <w:rsid w:val="00B47F44"/>
    <w:rsid w:val="00B50595"/>
    <w:rsid w:val="00B5143F"/>
    <w:rsid w:val="00B517E0"/>
    <w:rsid w:val="00B5202A"/>
    <w:rsid w:val="00B5255B"/>
    <w:rsid w:val="00B52BB0"/>
    <w:rsid w:val="00B54223"/>
    <w:rsid w:val="00B57244"/>
    <w:rsid w:val="00B579DC"/>
    <w:rsid w:val="00B63022"/>
    <w:rsid w:val="00B6424A"/>
    <w:rsid w:val="00B64BBF"/>
    <w:rsid w:val="00B653DD"/>
    <w:rsid w:val="00B65D18"/>
    <w:rsid w:val="00B67622"/>
    <w:rsid w:val="00B7064B"/>
    <w:rsid w:val="00B706A7"/>
    <w:rsid w:val="00B70B93"/>
    <w:rsid w:val="00B71311"/>
    <w:rsid w:val="00B71387"/>
    <w:rsid w:val="00B73294"/>
    <w:rsid w:val="00B739B1"/>
    <w:rsid w:val="00B73D81"/>
    <w:rsid w:val="00B73E82"/>
    <w:rsid w:val="00B7516A"/>
    <w:rsid w:val="00B75AD9"/>
    <w:rsid w:val="00B763E5"/>
    <w:rsid w:val="00B76DE0"/>
    <w:rsid w:val="00B77499"/>
    <w:rsid w:val="00B8243C"/>
    <w:rsid w:val="00B827A7"/>
    <w:rsid w:val="00B82C27"/>
    <w:rsid w:val="00B82E6B"/>
    <w:rsid w:val="00B84887"/>
    <w:rsid w:val="00B84F8A"/>
    <w:rsid w:val="00B85C1F"/>
    <w:rsid w:val="00B867C4"/>
    <w:rsid w:val="00B90845"/>
    <w:rsid w:val="00B90D46"/>
    <w:rsid w:val="00B90ED9"/>
    <w:rsid w:val="00B91EDF"/>
    <w:rsid w:val="00B93095"/>
    <w:rsid w:val="00B938D1"/>
    <w:rsid w:val="00B94178"/>
    <w:rsid w:val="00B96069"/>
    <w:rsid w:val="00B96FDF"/>
    <w:rsid w:val="00B970E5"/>
    <w:rsid w:val="00B97F03"/>
    <w:rsid w:val="00BA0066"/>
    <w:rsid w:val="00BA009C"/>
    <w:rsid w:val="00BA0EA2"/>
    <w:rsid w:val="00BA2987"/>
    <w:rsid w:val="00BA2BD7"/>
    <w:rsid w:val="00BA425F"/>
    <w:rsid w:val="00BA4413"/>
    <w:rsid w:val="00BA465B"/>
    <w:rsid w:val="00BA4833"/>
    <w:rsid w:val="00BA7B90"/>
    <w:rsid w:val="00BB0B8B"/>
    <w:rsid w:val="00BB2CEA"/>
    <w:rsid w:val="00BB3133"/>
    <w:rsid w:val="00BC09A7"/>
    <w:rsid w:val="00BC0BC2"/>
    <w:rsid w:val="00BC0DC3"/>
    <w:rsid w:val="00BC12E9"/>
    <w:rsid w:val="00BC2AA3"/>
    <w:rsid w:val="00BC3361"/>
    <w:rsid w:val="00BC416F"/>
    <w:rsid w:val="00BC4845"/>
    <w:rsid w:val="00BC4EAB"/>
    <w:rsid w:val="00BC5942"/>
    <w:rsid w:val="00BC5F3A"/>
    <w:rsid w:val="00BC71D4"/>
    <w:rsid w:val="00BC7448"/>
    <w:rsid w:val="00BC7616"/>
    <w:rsid w:val="00BD3D2B"/>
    <w:rsid w:val="00BD4C24"/>
    <w:rsid w:val="00BD5320"/>
    <w:rsid w:val="00BD5DF5"/>
    <w:rsid w:val="00BD6C10"/>
    <w:rsid w:val="00BD7AA8"/>
    <w:rsid w:val="00BD7CD2"/>
    <w:rsid w:val="00BE0F81"/>
    <w:rsid w:val="00BE1450"/>
    <w:rsid w:val="00BE217B"/>
    <w:rsid w:val="00BE5EC6"/>
    <w:rsid w:val="00BE63DE"/>
    <w:rsid w:val="00BE79A4"/>
    <w:rsid w:val="00BF023B"/>
    <w:rsid w:val="00BF21E5"/>
    <w:rsid w:val="00BF2606"/>
    <w:rsid w:val="00BF2BE3"/>
    <w:rsid w:val="00BF3501"/>
    <w:rsid w:val="00BF3757"/>
    <w:rsid w:val="00BF3F65"/>
    <w:rsid w:val="00BF42C6"/>
    <w:rsid w:val="00BF62F8"/>
    <w:rsid w:val="00C007B5"/>
    <w:rsid w:val="00C015C8"/>
    <w:rsid w:val="00C01A8C"/>
    <w:rsid w:val="00C02378"/>
    <w:rsid w:val="00C02E9B"/>
    <w:rsid w:val="00C0315E"/>
    <w:rsid w:val="00C0473A"/>
    <w:rsid w:val="00C10654"/>
    <w:rsid w:val="00C10D81"/>
    <w:rsid w:val="00C1165F"/>
    <w:rsid w:val="00C11B2D"/>
    <w:rsid w:val="00C11D49"/>
    <w:rsid w:val="00C122F0"/>
    <w:rsid w:val="00C1331A"/>
    <w:rsid w:val="00C142AB"/>
    <w:rsid w:val="00C14B68"/>
    <w:rsid w:val="00C14B86"/>
    <w:rsid w:val="00C1553B"/>
    <w:rsid w:val="00C16A49"/>
    <w:rsid w:val="00C16EF4"/>
    <w:rsid w:val="00C176A5"/>
    <w:rsid w:val="00C17ACD"/>
    <w:rsid w:val="00C2272E"/>
    <w:rsid w:val="00C2403D"/>
    <w:rsid w:val="00C24773"/>
    <w:rsid w:val="00C24FD7"/>
    <w:rsid w:val="00C25284"/>
    <w:rsid w:val="00C26709"/>
    <w:rsid w:val="00C30562"/>
    <w:rsid w:val="00C30747"/>
    <w:rsid w:val="00C33683"/>
    <w:rsid w:val="00C33C91"/>
    <w:rsid w:val="00C34FB8"/>
    <w:rsid w:val="00C350A5"/>
    <w:rsid w:val="00C35FF3"/>
    <w:rsid w:val="00C361EB"/>
    <w:rsid w:val="00C37C87"/>
    <w:rsid w:val="00C41D70"/>
    <w:rsid w:val="00C42DF4"/>
    <w:rsid w:val="00C4313D"/>
    <w:rsid w:val="00C452FA"/>
    <w:rsid w:val="00C50A58"/>
    <w:rsid w:val="00C50C20"/>
    <w:rsid w:val="00C50C33"/>
    <w:rsid w:val="00C51104"/>
    <w:rsid w:val="00C5259E"/>
    <w:rsid w:val="00C526B9"/>
    <w:rsid w:val="00C53032"/>
    <w:rsid w:val="00C55246"/>
    <w:rsid w:val="00C55840"/>
    <w:rsid w:val="00C55ABB"/>
    <w:rsid w:val="00C55F4A"/>
    <w:rsid w:val="00C56581"/>
    <w:rsid w:val="00C57B30"/>
    <w:rsid w:val="00C60013"/>
    <w:rsid w:val="00C610DF"/>
    <w:rsid w:val="00C6122C"/>
    <w:rsid w:val="00C6132C"/>
    <w:rsid w:val="00C63C84"/>
    <w:rsid w:val="00C6529F"/>
    <w:rsid w:val="00C674BB"/>
    <w:rsid w:val="00C677A3"/>
    <w:rsid w:val="00C67EDD"/>
    <w:rsid w:val="00C707D7"/>
    <w:rsid w:val="00C71A16"/>
    <w:rsid w:val="00C7235C"/>
    <w:rsid w:val="00C73167"/>
    <w:rsid w:val="00C732F6"/>
    <w:rsid w:val="00C739BF"/>
    <w:rsid w:val="00C74069"/>
    <w:rsid w:val="00C7534F"/>
    <w:rsid w:val="00C757C8"/>
    <w:rsid w:val="00C75881"/>
    <w:rsid w:val="00C80AFF"/>
    <w:rsid w:val="00C828BE"/>
    <w:rsid w:val="00C82A15"/>
    <w:rsid w:val="00C83EEF"/>
    <w:rsid w:val="00C84697"/>
    <w:rsid w:val="00C85408"/>
    <w:rsid w:val="00C85DAC"/>
    <w:rsid w:val="00C86932"/>
    <w:rsid w:val="00C87FFB"/>
    <w:rsid w:val="00C90207"/>
    <w:rsid w:val="00C91ED7"/>
    <w:rsid w:val="00C928BD"/>
    <w:rsid w:val="00C93A40"/>
    <w:rsid w:val="00CA1EE6"/>
    <w:rsid w:val="00CA4431"/>
    <w:rsid w:val="00CA59D0"/>
    <w:rsid w:val="00CA6337"/>
    <w:rsid w:val="00CB028D"/>
    <w:rsid w:val="00CB0B72"/>
    <w:rsid w:val="00CB205A"/>
    <w:rsid w:val="00CB21C8"/>
    <w:rsid w:val="00CB26A4"/>
    <w:rsid w:val="00CB3602"/>
    <w:rsid w:val="00CB41B2"/>
    <w:rsid w:val="00CB4504"/>
    <w:rsid w:val="00CB53FE"/>
    <w:rsid w:val="00CB5F4A"/>
    <w:rsid w:val="00CB61BA"/>
    <w:rsid w:val="00CB67AE"/>
    <w:rsid w:val="00CB6EB2"/>
    <w:rsid w:val="00CB78F3"/>
    <w:rsid w:val="00CB7B81"/>
    <w:rsid w:val="00CC3344"/>
    <w:rsid w:val="00CC39A0"/>
    <w:rsid w:val="00CC40F0"/>
    <w:rsid w:val="00CC4250"/>
    <w:rsid w:val="00CC69CB"/>
    <w:rsid w:val="00CC7B49"/>
    <w:rsid w:val="00CD01ED"/>
    <w:rsid w:val="00CD0CC4"/>
    <w:rsid w:val="00CD1F44"/>
    <w:rsid w:val="00CD54F0"/>
    <w:rsid w:val="00CD5D85"/>
    <w:rsid w:val="00CD632E"/>
    <w:rsid w:val="00CE006D"/>
    <w:rsid w:val="00CE1FEB"/>
    <w:rsid w:val="00CE2762"/>
    <w:rsid w:val="00CE432D"/>
    <w:rsid w:val="00CE53AD"/>
    <w:rsid w:val="00CE5AF7"/>
    <w:rsid w:val="00CE5EAD"/>
    <w:rsid w:val="00CE5F02"/>
    <w:rsid w:val="00CE735C"/>
    <w:rsid w:val="00CF38C6"/>
    <w:rsid w:val="00CF4B51"/>
    <w:rsid w:val="00CF627B"/>
    <w:rsid w:val="00CF6344"/>
    <w:rsid w:val="00CF6D08"/>
    <w:rsid w:val="00D00BD0"/>
    <w:rsid w:val="00D04E20"/>
    <w:rsid w:val="00D05D42"/>
    <w:rsid w:val="00D06581"/>
    <w:rsid w:val="00D1033F"/>
    <w:rsid w:val="00D105F4"/>
    <w:rsid w:val="00D115E4"/>
    <w:rsid w:val="00D11736"/>
    <w:rsid w:val="00D1173C"/>
    <w:rsid w:val="00D11EAA"/>
    <w:rsid w:val="00D1266A"/>
    <w:rsid w:val="00D13B7D"/>
    <w:rsid w:val="00D15914"/>
    <w:rsid w:val="00D176F8"/>
    <w:rsid w:val="00D17B4F"/>
    <w:rsid w:val="00D221C0"/>
    <w:rsid w:val="00D230EF"/>
    <w:rsid w:val="00D24412"/>
    <w:rsid w:val="00D26122"/>
    <w:rsid w:val="00D26A3C"/>
    <w:rsid w:val="00D26B99"/>
    <w:rsid w:val="00D3089D"/>
    <w:rsid w:val="00D3214B"/>
    <w:rsid w:val="00D32B91"/>
    <w:rsid w:val="00D34BA6"/>
    <w:rsid w:val="00D34D3E"/>
    <w:rsid w:val="00D35127"/>
    <w:rsid w:val="00D356DF"/>
    <w:rsid w:val="00D36B8B"/>
    <w:rsid w:val="00D37047"/>
    <w:rsid w:val="00D44773"/>
    <w:rsid w:val="00D46811"/>
    <w:rsid w:val="00D46C09"/>
    <w:rsid w:val="00D5228B"/>
    <w:rsid w:val="00D52502"/>
    <w:rsid w:val="00D54AE4"/>
    <w:rsid w:val="00D54C5D"/>
    <w:rsid w:val="00D56D97"/>
    <w:rsid w:val="00D602D2"/>
    <w:rsid w:val="00D60ABB"/>
    <w:rsid w:val="00D623AF"/>
    <w:rsid w:val="00D6285A"/>
    <w:rsid w:val="00D6473B"/>
    <w:rsid w:val="00D64760"/>
    <w:rsid w:val="00D657A1"/>
    <w:rsid w:val="00D6650F"/>
    <w:rsid w:val="00D67855"/>
    <w:rsid w:val="00D7000B"/>
    <w:rsid w:val="00D726A1"/>
    <w:rsid w:val="00D72F4C"/>
    <w:rsid w:val="00D730A8"/>
    <w:rsid w:val="00D731B2"/>
    <w:rsid w:val="00D73844"/>
    <w:rsid w:val="00D7445B"/>
    <w:rsid w:val="00D75C5C"/>
    <w:rsid w:val="00D75E28"/>
    <w:rsid w:val="00D80FA8"/>
    <w:rsid w:val="00D8402F"/>
    <w:rsid w:val="00D84915"/>
    <w:rsid w:val="00D86136"/>
    <w:rsid w:val="00D86ABC"/>
    <w:rsid w:val="00D87761"/>
    <w:rsid w:val="00D879A3"/>
    <w:rsid w:val="00D87B8C"/>
    <w:rsid w:val="00D87F62"/>
    <w:rsid w:val="00D90725"/>
    <w:rsid w:val="00D947A1"/>
    <w:rsid w:val="00D95CC4"/>
    <w:rsid w:val="00D97311"/>
    <w:rsid w:val="00D97CA6"/>
    <w:rsid w:val="00DA11F9"/>
    <w:rsid w:val="00DA1576"/>
    <w:rsid w:val="00DA2D3C"/>
    <w:rsid w:val="00DA32AA"/>
    <w:rsid w:val="00DA36B9"/>
    <w:rsid w:val="00DA3951"/>
    <w:rsid w:val="00DA41AE"/>
    <w:rsid w:val="00DA473E"/>
    <w:rsid w:val="00DA7468"/>
    <w:rsid w:val="00DB1DCE"/>
    <w:rsid w:val="00DB2364"/>
    <w:rsid w:val="00DB2537"/>
    <w:rsid w:val="00DB3492"/>
    <w:rsid w:val="00DB3B4E"/>
    <w:rsid w:val="00DB4476"/>
    <w:rsid w:val="00DB4813"/>
    <w:rsid w:val="00DB55E7"/>
    <w:rsid w:val="00DB7BC2"/>
    <w:rsid w:val="00DC020A"/>
    <w:rsid w:val="00DC11B1"/>
    <w:rsid w:val="00DC1F30"/>
    <w:rsid w:val="00DC2583"/>
    <w:rsid w:val="00DC34E5"/>
    <w:rsid w:val="00DC3DE8"/>
    <w:rsid w:val="00DC4A22"/>
    <w:rsid w:val="00DC65D6"/>
    <w:rsid w:val="00DC6F15"/>
    <w:rsid w:val="00DC740E"/>
    <w:rsid w:val="00DC75AE"/>
    <w:rsid w:val="00DD049A"/>
    <w:rsid w:val="00DD057E"/>
    <w:rsid w:val="00DD0E6B"/>
    <w:rsid w:val="00DD2EA2"/>
    <w:rsid w:val="00DD3DF8"/>
    <w:rsid w:val="00DD58B2"/>
    <w:rsid w:val="00DD69B4"/>
    <w:rsid w:val="00DD7152"/>
    <w:rsid w:val="00DD731B"/>
    <w:rsid w:val="00DE1C2B"/>
    <w:rsid w:val="00DE25F5"/>
    <w:rsid w:val="00DE2853"/>
    <w:rsid w:val="00DE3CE9"/>
    <w:rsid w:val="00DE48C9"/>
    <w:rsid w:val="00DE4969"/>
    <w:rsid w:val="00DE4B46"/>
    <w:rsid w:val="00DE59AB"/>
    <w:rsid w:val="00DE6D33"/>
    <w:rsid w:val="00DE761B"/>
    <w:rsid w:val="00DF1ACF"/>
    <w:rsid w:val="00DF2A7E"/>
    <w:rsid w:val="00DF4413"/>
    <w:rsid w:val="00DF4ACE"/>
    <w:rsid w:val="00E00ECF"/>
    <w:rsid w:val="00E01858"/>
    <w:rsid w:val="00E03692"/>
    <w:rsid w:val="00E041C1"/>
    <w:rsid w:val="00E042A6"/>
    <w:rsid w:val="00E05370"/>
    <w:rsid w:val="00E056F1"/>
    <w:rsid w:val="00E05A73"/>
    <w:rsid w:val="00E05B4E"/>
    <w:rsid w:val="00E065A6"/>
    <w:rsid w:val="00E075D8"/>
    <w:rsid w:val="00E078CE"/>
    <w:rsid w:val="00E07E76"/>
    <w:rsid w:val="00E10766"/>
    <w:rsid w:val="00E11A68"/>
    <w:rsid w:val="00E1413B"/>
    <w:rsid w:val="00E16404"/>
    <w:rsid w:val="00E20642"/>
    <w:rsid w:val="00E20F3E"/>
    <w:rsid w:val="00E2278F"/>
    <w:rsid w:val="00E2361B"/>
    <w:rsid w:val="00E24BC7"/>
    <w:rsid w:val="00E26AE7"/>
    <w:rsid w:val="00E30025"/>
    <w:rsid w:val="00E30643"/>
    <w:rsid w:val="00E312B9"/>
    <w:rsid w:val="00E322E0"/>
    <w:rsid w:val="00E339B4"/>
    <w:rsid w:val="00E33A8B"/>
    <w:rsid w:val="00E3660E"/>
    <w:rsid w:val="00E37E66"/>
    <w:rsid w:val="00E408CA"/>
    <w:rsid w:val="00E4135E"/>
    <w:rsid w:val="00E415F0"/>
    <w:rsid w:val="00E41E6D"/>
    <w:rsid w:val="00E41FFC"/>
    <w:rsid w:val="00E458E4"/>
    <w:rsid w:val="00E46776"/>
    <w:rsid w:val="00E5021A"/>
    <w:rsid w:val="00E5084B"/>
    <w:rsid w:val="00E50B5F"/>
    <w:rsid w:val="00E516EE"/>
    <w:rsid w:val="00E5280E"/>
    <w:rsid w:val="00E54EBE"/>
    <w:rsid w:val="00E57827"/>
    <w:rsid w:val="00E61EA5"/>
    <w:rsid w:val="00E61EF8"/>
    <w:rsid w:val="00E61FB3"/>
    <w:rsid w:val="00E652C1"/>
    <w:rsid w:val="00E65512"/>
    <w:rsid w:val="00E660F8"/>
    <w:rsid w:val="00E67D0C"/>
    <w:rsid w:val="00E70CCB"/>
    <w:rsid w:val="00E715B5"/>
    <w:rsid w:val="00E72894"/>
    <w:rsid w:val="00E7345C"/>
    <w:rsid w:val="00E744E4"/>
    <w:rsid w:val="00E7499E"/>
    <w:rsid w:val="00E74BE5"/>
    <w:rsid w:val="00E755D7"/>
    <w:rsid w:val="00E8104E"/>
    <w:rsid w:val="00E81521"/>
    <w:rsid w:val="00E817E0"/>
    <w:rsid w:val="00E81BC4"/>
    <w:rsid w:val="00E83904"/>
    <w:rsid w:val="00E84444"/>
    <w:rsid w:val="00E8454D"/>
    <w:rsid w:val="00E84A45"/>
    <w:rsid w:val="00E85080"/>
    <w:rsid w:val="00E85C9A"/>
    <w:rsid w:val="00E8650B"/>
    <w:rsid w:val="00E8678C"/>
    <w:rsid w:val="00E87206"/>
    <w:rsid w:val="00E876C0"/>
    <w:rsid w:val="00E9183D"/>
    <w:rsid w:val="00E92BBC"/>
    <w:rsid w:val="00E94019"/>
    <w:rsid w:val="00E94676"/>
    <w:rsid w:val="00E94BA3"/>
    <w:rsid w:val="00E95B33"/>
    <w:rsid w:val="00E960DC"/>
    <w:rsid w:val="00E96B8F"/>
    <w:rsid w:val="00EA00F9"/>
    <w:rsid w:val="00EA0139"/>
    <w:rsid w:val="00EA14D6"/>
    <w:rsid w:val="00EA245E"/>
    <w:rsid w:val="00EA2F5D"/>
    <w:rsid w:val="00EA3EEA"/>
    <w:rsid w:val="00EA3F30"/>
    <w:rsid w:val="00EA51D4"/>
    <w:rsid w:val="00EA70F9"/>
    <w:rsid w:val="00EA7E6A"/>
    <w:rsid w:val="00EB015B"/>
    <w:rsid w:val="00EB04D7"/>
    <w:rsid w:val="00EB2F36"/>
    <w:rsid w:val="00EB2FC3"/>
    <w:rsid w:val="00EB4B5C"/>
    <w:rsid w:val="00EB7B66"/>
    <w:rsid w:val="00EC0000"/>
    <w:rsid w:val="00EC34AB"/>
    <w:rsid w:val="00EC3C27"/>
    <w:rsid w:val="00EC4856"/>
    <w:rsid w:val="00EC4AEB"/>
    <w:rsid w:val="00EC51A9"/>
    <w:rsid w:val="00EC6DE3"/>
    <w:rsid w:val="00EC7A68"/>
    <w:rsid w:val="00ED0A3B"/>
    <w:rsid w:val="00ED15D9"/>
    <w:rsid w:val="00ED3F14"/>
    <w:rsid w:val="00EE0454"/>
    <w:rsid w:val="00EE0A6B"/>
    <w:rsid w:val="00EE10A7"/>
    <w:rsid w:val="00EE27C1"/>
    <w:rsid w:val="00EE3747"/>
    <w:rsid w:val="00EE4DF9"/>
    <w:rsid w:val="00EE70B0"/>
    <w:rsid w:val="00EF0CF1"/>
    <w:rsid w:val="00EF18DE"/>
    <w:rsid w:val="00EF2736"/>
    <w:rsid w:val="00EF5AD8"/>
    <w:rsid w:val="00EF5FD1"/>
    <w:rsid w:val="00EF6384"/>
    <w:rsid w:val="00EF6E4E"/>
    <w:rsid w:val="00F006EF"/>
    <w:rsid w:val="00F0153E"/>
    <w:rsid w:val="00F06D22"/>
    <w:rsid w:val="00F07BDD"/>
    <w:rsid w:val="00F10935"/>
    <w:rsid w:val="00F11BFF"/>
    <w:rsid w:val="00F12EA4"/>
    <w:rsid w:val="00F140BB"/>
    <w:rsid w:val="00F16621"/>
    <w:rsid w:val="00F177CD"/>
    <w:rsid w:val="00F17C57"/>
    <w:rsid w:val="00F17D1E"/>
    <w:rsid w:val="00F20D5E"/>
    <w:rsid w:val="00F23AE7"/>
    <w:rsid w:val="00F23D7C"/>
    <w:rsid w:val="00F246D0"/>
    <w:rsid w:val="00F25A6D"/>
    <w:rsid w:val="00F25E25"/>
    <w:rsid w:val="00F27345"/>
    <w:rsid w:val="00F31602"/>
    <w:rsid w:val="00F3461B"/>
    <w:rsid w:val="00F36296"/>
    <w:rsid w:val="00F36986"/>
    <w:rsid w:val="00F36B71"/>
    <w:rsid w:val="00F3762B"/>
    <w:rsid w:val="00F41335"/>
    <w:rsid w:val="00F41B08"/>
    <w:rsid w:val="00F4290A"/>
    <w:rsid w:val="00F43F85"/>
    <w:rsid w:val="00F454DA"/>
    <w:rsid w:val="00F45FB8"/>
    <w:rsid w:val="00F47643"/>
    <w:rsid w:val="00F47D52"/>
    <w:rsid w:val="00F52596"/>
    <w:rsid w:val="00F52FC3"/>
    <w:rsid w:val="00F533AF"/>
    <w:rsid w:val="00F53819"/>
    <w:rsid w:val="00F53891"/>
    <w:rsid w:val="00F550F9"/>
    <w:rsid w:val="00F555EF"/>
    <w:rsid w:val="00F57090"/>
    <w:rsid w:val="00F5722C"/>
    <w:rsid w:val="00F576D2"/>
    <w:rsid w:val="00F57751"/>
    <w:rsid w:val="00F61C69"/>
    <w:rsid w:val="00F6221F"/>
    <w:rsid w:val="00F62FE4"/>
    <w:rsid w:val="00F63C48"/>
    <w:rsid w:val="00F67209"/>
    <w:rsid w:val="00F67B95"/>
    <w:rsid w:val="00F719DE"/>
    <w:rsid w:val="00F71ECC"/>
    <w:rsid w:val="00F72381"/>
    <w:rsid w:val="00F72D92"/>
    <w:rsid w:val="00F73E6F"/>
    <w:rsid w:val="00F757F8"/>
    <w:rsid w:val="00F762F8"/>
    <w:rsid w:val="00F7690A"/>
    <w:rsid w:val="00F77010"/>
    <w:rsid w:val="00F777EE"/>
    <w:rsid w:val="00F77DA4"/>
    <w:rsid w:val="00F800C9"/>
    <w:rsid w:val="00F80D08"/>
    <w:rsid w:val="00F842E3"/>
    <w:rsid w:val="00F847F1"/>
    <w:rsid w:val="00F84E56"/>
    <w:rsid w:val="00F915BB"/>
    <w:rsid w:val="00F92959"/>
    <w:rsid w:val="00F92E03"/>
    <w:rsid w:val="00F92E5E"/>
    <w:rsid w:val="00F941CB"/>
    <w:rsid w:val="00FA0497"/>
    <w:rsid w:val="00FA13EC"/>
    <w:rsid w:val="00FA2E37"/>
    <w:rsid w:val="00FA2F0E"/>
    <w:rsid w:val="00FA321E"/>
    <w:rsid w:val="00FA4280"/>
    <w:rsid w:val="00FA5DFF"/>
    <w:rsid w:val="00FA6C9F"/>
    <w:rsid w:val="00FA7510"/>
    <w:rsid w:val="00FA7918"/>
    <w:rsid w:val="00FA7D5C"/>
    <w:rsid w:val="00FB0A0A"/>
    <w:rsid w:val="00FB1A54"/>
    <w:rsid w:val="00FB2730"/>
    <w:rsid w:val="00FB2EAA"/>
    <w:rsid w:val="00FB61D9"/>
    <w:rsid w:val="00FB6365"/>
    <w:rsid w:val="00FB659A"/>
    <w:rsid w:val="00FB6B7E"/>
    <w:rsid w:val="00FB70D2"/>
    <w:rsid w:val="00FB799D"/>
    <w:rsid w:val="00FC0CF2"/>
    <w:rsid w:val="00FC0E40"/>
    <w:rsid w:val="00FC1121"/>
    <w:rsid w:val="00FC19AE"/>
    <w:rsid w:val="00FC4508"/>
    <w:rsid w:val="00FC4C9D"/>
    <w:rsid w:val="00FC70FE"/>
    <w:rsid w:val="00FC7179"/>
    <w:rsid w:val="00FC7833"/>
    <w:rsid w:val="00FD01EC"/>
    <w:rsid w:val="00FD04D9"/>
    <w:rsid w:val="00FD0D4E"/>
    <w:rsid w:val="00FD0EC7"/>
    <w:rsid w:val="00FD1684"/>
    <w:rsid w:val="00FD1C0E"/>
    <w:rsid w:val="00FD2E2E"/>
    <w:rsid w:val="00FD409B"/>
    <w:rsid w:val="00FD513E"/>
    <w:rsid w:val="00FD5E81"/>
    <w:rsid w:val="00FD6C17"/>
    <w:rsid w:val="00FE0CBC"/>
    <w:rsid w:val="00FE18A5"/>
    <w:rsid w:val="00FE2132"/>
    <w:rsid w:val="00FE21D1"/>
    <w:rsid w:val="00FE3826"/>
    <w:rsid w:val="00FE4692"/>
    <w:rsid w:val="00FE47BF"/>
    <w:rsid w:val="00FE50C4"/>
    <w:rsid w:val="00FE56FB"/>
    <w:rsid w:val="00FE724E"/>
    <w:rsid w:val="00FE7D46"/>
    <w:rsid w:val="00FF0C67"/>
    <w:rsid w:val="00FF196A"/>
    <w:rsid w:val="00FF31A4"/>
    <w:rsid w:val="00FF4268"/>
    <w:rsid w:val="00FF4718"/>
    <w:rsid w:val="00FF47FA"/>
    <w:rsid w:val="015DE08F"/>
    <w:rsid w:val="01D49CF3"/>
    <w:rsid w:val="0418C3CD"/>
    <w:rsid w:val="04741617"/>
    <w:rsid w:val="04C4AFF3"/>
    <w:rsid w:val="05C25AB8"/>
    <w:rsid w:val="0628D023"/>
    <w:rsid w:val="06478298"/>
    <w:rsid w:val="078B71C3"/>
    <w:rsid w:val="07AFAD43"/>
    <w:rsid w:val="07FB39DD"/>
    <w:rsid w:val="083AD9F9"/>
    <w:rsid w:val="09B48C44"/>
    <w:rsid w:val="0A6A75BE"/>
    <w:rsid w:val="0B04DB71"/>
    <w:rsid w:val="0B0624D4"/>
    <w:rsid w:val="0C07B0AF"/>
    <w:rsid w:val="0CAE6F75"/>
    <w:rsid w:val="0CF12B84"/>
    <w:rsid w:val="0CF9A62A"/>
    <w:rsid w:val="0D74B050"/>
    <w:rsid w:val="0DD581CA"/>
    <w:rsid w:val="0DF850B6"/>
    <w:rsid w:val="0E451B46"/>
    <w:rsid w:val="0FAFC47E"/>
    <w:rsid w:val="100B5CC4"/>
    <w:rsid w:val="104B9FFF"/>
    <w:rsid w:val="10AFD62E"/>
    <w:rsid w:val="110BB109"/>
    <w:rsid w:val="11115C42"/>
    <w:rsid w:val="11342504"/>
    <w:rsid w:val="11C2DB7B"/>
    <w:rsid w:val="124A6AC1"/>
    <w:rsid w:val="1287F162"/>
    <w:rsid w:val="12A6C5ED"/>
    <w:rsid w:val="1320094D"/>
    <w:rsid w:val="139605CD"/>
    <w:rsid w:val="14B2D8F0"/>
    <w:rsid w:val="14C37FAA"/>
    <w:rsid w:val="155C24E8"/>
    <w:rsid w:val="158DB96B"/>
    <w:rsid w:val="165FB6EF"/>
    <w:rsid w:val="16C92D73"/>
    <w:rsid w:val="16CFCCC1"/>
    <w:rsid w:val="1874BC8F"/>
    <w:rsid w:val="18A01E74"/>
    <w:rsid w:val="195FCC1D"/>
    <w:rsid w:val="1A0B77BC"/>
    <w:rsid w:val="1A2D41D9"/>
    <w:rsid w:val="1A56AF2C"/>
    <w:rsid w:val="1A62BCE5"/>
    <w:rsid w:val="1A7531E5"/>
    <w:rsid w:val="1A889356"/>
    <w:rsid w:val="1A90FE71"/>
    <w:rsid w:val="1AD02923"/>
    <w:rsid w:val="1BB21154"/>
    <w:rsid w:val="1BB3D4B7"/>
    <w:rsid w:val="1BFA8687"/>
    <w:rsid w:val="1C6ED06D"/>
    <w:rsid w:val="1C8B87AC"/>
    <w:rsid w:val="1D0C33D0"/>
    <w:rsid w:val="1D6D1CE4"/>
    <w:rsid w:val="1DC58BE2"/>
    <w:rsid w:val="1E122CF0"/>
    <w:rsid w:val="1E794BBD"/>
    <w:rsid w:val="1E99DD28"/>
    <w:rsid w:val="1EA67B80"/>
    <w:rsid w:val="1F898F59"/>
    <w:rsid w:val="2120E4CC"/>
    <w:rsid w:val="21F39ECC"/>
    <w:rsid w:val="223DF2FB"/>
    <w:rsid w:val="2315A97B"/>
    <w:rsid w:val="2380A050"/>
    <w:rsid w:val="24652AC1"/>
    <w:rsid w:val="2594F813"/>
    <w:rsid w:val="26567E7D"/>
    <w:rsid w:val="269902A3"/>
    <w:rsid w:val="283ECCA9"/>
    <w:rsid w:val="283F7433"/>
    <w:rsid w:val="28AF0CDD"/>
    <w:rsid w:val="29356EE5"/>
    <w:rsid w:val="29369C13"/>
    <w:rsid w:val="2941C9C1"/>
    <w:rsid w:val="2952E80F"/>
    <w:rsid w:val="29D05E38"/>
    <w:rsid w:val="2A699A31"/>
    <w:rsid w:val="2A6D083B"/>
    <w:rsid w:val="2A79E796"/>
    <w:rsid w:val="2B11B7DE"/>
    <w:rsid w:val="2BC97545"/>
    <w:rsid w:val="2BD303AA"/>
    <w:rsid w:val="2C10ECA1"/>
    <w:rsid w:val="2C31284F"/>
    <w:rsid w:val="2CA8A66F"/>
    <w:rsid w:val="2CB335D4"/>
    <w:rsid w:val="2DB5ECB4"/>
    <w:rsid w:val="2DEF9156"/>
    <w:rsid w:val="2DF4394E"/>
    <w:rsid w:val="2E3C92DB"/>
    <w:rsid w:val="2E6BD3E8"/>
    <w:rsid w:val="2E93AB10"/>
    <w:rsid w:val="2F56D35F"/>
    <w:rsid w:val="2F9546E5"/>
    <w:rsid w:val="2FE6CD01"/>
    <w:rsid w:val="2FF48034"/>
    <w:rsid w:val="306B44EF"/>
    <w:rsid w:val="30A53FDC"/>
    <w:rsid w:val="310A64BE"/>
    <w:rsid w:val="3159CDC1"/>
    <w:rsid w:val="31DDC26B"/>
    <w:rsid w:val="32C622A4"/>
    <w:rsid w:val="32D1CF41"/>
    <w:rsid w:val="332CA8FA"/>
    <w:rsid w:val="336B522E"/>
    <w:rsid w:val="338D0166"/>
    <w:rsid w:val="341C219C"/>
    <w:rsid w:val="34BE27C1"/>
    <w:rsid w:val="35A9E1DF"/>
    <w:rsid w:val="35BBC697"/>
    <w:rsid w:val="361D5EE6"/>
    <w:rsid w:val="36906156"/>
    <w:rsid w:val="36AF6F6D"/>
    <w:rsid w:val="36BBE6BD"/>
    <w:rsid w:val="36CDED61"/>
    <w:rsid w:val="36E656F6"/>
    <w:rsid w:val="372EC2EC"/>
    <w:rsid w:val="3746570B"/>
    <w:rsid w:val="3872E1F8"/>
    <w:rsid w:val="38D0AB08"/>
    <w:rsid w:val="39114AF6"/>
    <w:rsid w:val="397A680A"/>
    <w:rsid w:val="39FB735C"/>
    <w:rsid w:val="3A0DD984"/>
    <w:rsid w:val="3AB5875A"/>
    <w:rsid w:val="3BE03C51"/>
    <w:rsid w:val="3BE0DB40"/>
    <w:rsid w:val="3BFCA6B2"/>
    <w:rsid w:val="3C07DE56"/>
    <w:rsid w:val="3D823E6F"/>
    <w:rsid w:val="3DC47612"/>
    <w:rsid w:val="3DE855BD"/>
    <w:rsid w:val="3DFF281B"/>
    <w:rsid w:val="3E39C5B6"/>
    <w:rsid w:val="3EB89CFF"/>
    <w:rsid w:val="3ED299AF"/>
    <w:rsid w:val="3FAC384C"/>
    <w:rsid w:val="3FB05B76"/>
    <w:rsid w:val="3FB60445"/>
    <w:rsid w:val="3FE1EF42"/>
    <w:rsid w:val="402DA275"/>
    <w:rsid w:val="40F029BE"/>
    <w:rsid w:val="410EC00A"/>
    <w:rsid w:val="4112A46D"/>
    <w:rsid w:val="41938A20"/>
    <w:rsid w:val="41B3E00A"/>
    <w:rsid w:val="41D3649D"/>
    <w:rsid w:val="423BF0B4"/>
    <w:rsid w:val="42511D64"/>
    <w:rsid w:val="4268F8CD"/>
    <w:rsid w:val="431F7CF3"/>
    <w:rsid w:val="43833846"/>
    <w:rsid w:val="439B71D9"/>
    <w:rsid w:val="449C5BFE"/>
    <w:rsid w:val="45028D1D"/>
    <w:rsid w:val="45326DBE"/>
    <w:rsid w:val="4563EEE2"/>
    <w:rsid w:val="456F8872"/>
    <w:rsid w:val="4583BA2D"/>
    <w:rsid w:val="45901824"/>
    <w:rsid w:val="45DA9896"/>
    <w:rsid w:val="460F2A92"/>
    <w:rsid w:val="462CC236"/>
    <w:rsid w:val="46500047"/>
    <w:rsid w:val="466D1C6A"/>
    <w:rsid w:val="468B3A27"/>
    <w:rsid w:val="46A14116"/>
    <w:rsid w:val="46C56B21"/>
    <w:rsid w:val="46F491A8"/>
    <w:rsid w:val="47832E8D"/>
    <w:rsid w:val="4A1B1182"/>
    <w:rsid w:val="4BBB5F82"/>
    <w:rsid w:val="4BC07D68"/>
    <w:rsid w:val="4BC74D42"/>
    <w:rsid w:val="4CF0C249"/>
    <w:rsid w:val="4D320F76"/>
    <w:rsid w:val="4D3AE799"/>
    <w:rsid w:val="4E6D334F"/>
    <w:rsid w:val="4E8B9208"/>
    <w:rsid w:val="4FE1B765"/>
    <w:rsid w:val="50790480"/>
    <w:rsid w:val="5083F490"/>
    <w:rsid w:val="50DBD3A3"/>
    <w:rsid w:val="5139C2E2"/>
    <w:rsid w:val="523F01CD"/>
    <w:rsid w:val="527A928F"/>
    <w:rsid w:val="538BE187"/>
    <w:rsid w:val="53934698"/>
    <w:rsid w:val="53CDCEDF"/>
    <w:rsid w:val="542D6FB3"/>
    <w:rsid w:val="5474E8D4"/>
    <w:rsid w:val="54EFB26F"/>
    <w:rsid w:val="5502D4A6"/>
    <w:rsid w:val="553BC554"/>
    <w:rsid w:val="555D1CB3"/>
    <w:rsid w:val="55D5AD0A"/>
    <w:rsid w:val="55DC9DC4"/>
    <w:rsid w:val="57A960F7"/>
    <w:rsid w:val="57F3C9FD"/>
    <w:rsid w:val="58211DEB"/>
    <w:rsid w:val="584ABFCF"/>
    <w:rsid w:val="589135EE"/>
    <w:rsid w:val="5895B360"/>
    <w:rsid w:val="58BF1D4E"/>
    <w:rsid w:val="59B520EF"/>
    <w:rsid w:val="5A062237"/>
    <w:rsid w:val="5A37B5BC"/>
    <w:rsid w:val="5A819B82"/>
    <w:rsid w:val="5AFFBD02"/>
    <w:rsid w:val="5B9A0D21"/>
    <w:rsid w:val="5BA20F90"/>
    <w:rsid w:val="5D0B010B"/>
    <w:rsid w:val="5D736213"/>
    <w:rsid w:val="5DA868AE"/>
    <w:rsid w:val="5DCE7FD9"/>
    <w:rsid w:val="5E761E4F"/>
    <w:rsid w:val="5F0BB805"/>
    <w:rsid w:val="5F6D7956"/>
    <w:rsid w:val="5FBADDCB"/>
    <w:rsid w:val="6002E9EF"/>
    <w:rsid w:val="603E5B40"/>
    <w:rsid w:val="60D7A168"/>
    <w:rsid w:val="61333182"/>
    <w:rsid w:val="61C420D7"/>
    <w:rsid w:val="61E9B6F9"/>
    <w:rsid w:val="62252742"/>
    <w:rsid w:val="6291A969"/>
    <w:rsid w:val="62ADAC9E"/>
    <w:rsid w:val="63148390"/>
    <w:rsid w:val="632B615E"/>
    <w:rsid w:val="63D51417"/>
    <w:rsid w:val="645786D5"/>
    <w:rsid w:val="64A97BF3"/>
    <w:rsid w:val="64CC4ACB"/>
    <w:rsid w:val="651939EC"/>
    <w:rsid w:val="6598CD53"/>
    <w:rsid w:val="659E2AE1"/>
    <w:rsid w:val="664BA6FD"/>
    <w:rsid w:val="66B35370"/>
    <w:rsid w:val="67732832"/>
    <w:rsid w:val="684BBA02"/>
    <w:rsid w:val="68BF6C05"/>
    <w:rsid w:val="69306BC3"/>
    <w:rsid w:val="6B7D2C68"/>
    <w:rsid w:val="6BCA156C"/>
    <w:rsid w:val="6C43DC34"/>
    <w:rsid w:val="6CDD1C76"/>
    <w:rsid w:val="6E268370"/>
    <w:rsid w:val="6FD43427"/>
    <w:rsid w:val="70251C10"/>
    <w:rsid w:val="7048D393"/>
    <w:rsid w:val="70AE53BE"/>
    <w:rsid w:val="70EDA6A9"/>
    <w:rsid w:val="714FC91C"/>
    <w:rsid w:val="71515165"/>
    <w:rsid w:val="7174D239"/>
    <w:rsid w:val="7223ABBC"/>
    <w:rsid w:val="72810A15"/>
    <w:rsid w:val="72B9C59D"/>
    <w:rsid w:val="7373E1B8"/>
    <w:rsid w:val="7403306B"/>
    <w:rsid w:val="74B51489"/>
    <w:rsid w:val="75666839"/>
    <w:rsid w:val="75C3D620"/>
    <w:rsid w:val="75D737D5"/>
    <w:rsid w:val="75DFCBB9"/>
    <w:rsid w:val="761ED4B2"/>
    <w:rsid w:val="766BB688"/>
    <w:rsid w:val="76C26C4C"/>
    <w:rsid w:val="76CCE591"/>
    <w:rsid w:val="7705600D"/>
    <w:rsid w:val="77BEE6CC"/>
    <w:rsid w:val="77FE5F43"/>
    <w:rsid w:val="780FE240"/>
    <w:rsid w:val="7859C8B1"/>
    <w:rsid w:val="7948B64F"/>
    <w:rsid w:val="798E8F6B"/>
    <w:rsid w:val="7A8015F4"/>
    <w:rsid w:val="7AA2CA66"/>
    <w:rsid w:val="7ADB58D1"/>
    <w:rsid w:val="7B2854DA"/>
    <w:rsid w:val="7BE4EA3B"/>
    <w:rsid w:val="7C8AAE6F"/>
    <w:rsid w:val="7CF8C2A7"/>
    <w:rsid w:val="7DC83D7D"/>
    <w:rsid w:val="7DE99BAD"/>
    <w:rsid w:val="7E5E75E5"/>
    <w:rsid w:val="7E6C27EA"/>
    <w:rsid w:val="7EB90955"/>
    <w:rsid w:val="7F337D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F52630"/>
  <w15:docId w15:val="{B8598E0B-39CA-4C81-BD5F-F3528889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78"/>
    <w:pPr>
      <w:tabs>
        <w:tab w:val="left" w:pos="720"/>
      </w:tabs>
      <w:jc w:val="both"/>
    </w:pPr>
    <w:rPr>
      <w:sz w:val="22"/>
      <w:lang w:val="en-GB"/>
    </w:rPr>
  </w:style>
  <w:style w:type="paragraph" w:styleId="Heading1">
    <w:name w:val="heading 1"/>
    <w:basedOn w:val="Normal"/>
    <w:next w:val="Heading2"/>
    <w:link w:val="Heading1Char"/>
    <w:uiPriority w:val="99"/>
    <w:qFormat/>
    <w:rsid w:val="00DE48C9"/>
    <w:pPr>
      <w:keepNext/>
      <w:keepLines/>
      <w:numPr>
        <w:numId w:val="21"/>
      </w:numPr>
      <w:spacing w:after="240"/>
      <w:outlineLvl w:val="0"/>
    </w:pPr>
    <w:rPr>
      <w:b/>
      <w:caps/>
      <w:kern w:val="32"/>
      <w:szCs w:val="22"/>
    </w:rPr>
  </w:style>
  <w:style w:type="paragraph" w:styleId="Heading2">
    <w:name w:val="heading 2"/>
    <w:basedOn w:val="Normal"/>
    <w:next w:val="Heading3"/>
    <w:link w:val="Heading2Char"/>
    <w:uiPriority w:val="99"/>
    <w:qFormat/>
    <w:rsid w:val="00DE48C9"/>
    <w:pPr>
      <w:keepNext/>
      <w:keepLines/>
      <w:numPr>
        <w:ilvl w:val="1"/>
        <w:numId w:val="21"/>
      </w:numPr>
      <w:spacing w:after="240"/>
      <w:outlineLvl w:val="1"/>
    </w:pPr>
    <w:rPr>
      <w:smallCaps/>
    </w:rPr>
  </w:style>
  <w:style w:type="paragraph" w:styleId="Heading3">
    <w:name w:val="heading 3"/>
    <w:basedOn w:val="Normal"/>
    <w:next w:val="Heading4"/>
    <w:link w:val="Heading3Char"/>
    <w:uiPriority w:val="99"/>
    <w:qFormat/>
    <w:rsid w:val="00DE48C9"/>
    <w:pPr>
      <w:keepNext/>
      <w:keepLines/>
      <w:numPr>
        <w:ilvl w:val="2"/>
        <w:numId w:val="21"/>
      </w:numPr>
      <w:spacing w:after="240"/>
      <w:outlineLvl w:val="2"/>
    </w:pPr>
    <w:rPr>
      <w:b/>
    </w:rPr>
  </w:style>
  <w:style w:type="paragraph" w:styleId="Heading4">
    <w:name w:val="heading 4"/>
    <w:basedOn w:val="Normal"/>
    <w:next w:val="Heading5"/>
    <w:link w:val="Heading4Char"/>
    <w:uiPriority w:val="99"/>
    <w:qFormat/>
    <w:rsid w:val="00DE48C9"/>
    <w:pPr>
      <w:keepNext/>
      <w:keepLines/>
      <w:numPr>
        <w:ilvl w:val="3"/>
        <w:numId w:val="21"/>
      </w:numPr>
      <w:spacing w:after="240"/>
      <w:outlineLvl w:val="3"/>
    </w:pPr>
  </w:style>
  <w:style w:type="paragraph" w:styleId="Heading5">
    <w:name w:val="heading 5"/>
    <w:basedOn w:val="Normal"/>
    <w:next w:val="BodyText"/>
    <w:link w:val="Heading5Char"/>
    <w:uiPriority w:val="99"/>
    <w:qFormat/>
    <w:rsid w:val="00DE48C9"/>
    <w:pPr>
      <w:keepNext/>
      <w:keepLines/>
      <w:numPr>
        <w:ilvl w:val="4"/>
        <w:numId w:val="21"/>
      </w:numPr>
      <w:spacing w:after="240"/>
      <w:outlineLvl w:val="4"/>
    </w:pPr>
    <w:rPr>
      <w:i/>
    </w:rPr>
  </w:style>
  <w:style w:type="paragraph" w:styleId="Heading6">
    <w:name w:val="heading 6"/>
    <w:basedOn w:val="Normal"/>
    <w:next w:val="Normal"/>
    <w:link w:val="Heading6Char"/>
    <w:uiPriority w:val="99"/>
    <w:qFormat/>
    <w:rsid w:val="0006474B"/>
    <w:pPr>
      <w:spacing w:after="240"/>
      <w:outlineLvl w:val="5"/>
    </w:pPr>
  </w:style>
  <w:style w:type="paragraph" w:styleId="Heading7">
    <w:name w:val="heading 7"/>
    <w:basedOn w:val="Normal"/>
    <w:next w:val="Normal"/>
    <w:link w:val="Heading7Char"/>
    <w:uiPriority w:val="99"/>
    <w:qFormat/>
    <w:rsid w:val="0006474B"/>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8B0010"/>
    <w:rPr>
      <w:b/>
      <w:caps/>
      <w:kern w:val="32"/>
      <w:lang w:val="en-GB" w:eastAsia="en-US"/>
    </w:rPr>
  </w:style>
  <w:style w:type="character" w:customStyle="1" w:styleId="Heading2Char">
    <w:name w:val="Heading 2 Char"/>
    <w:link w:val="Heading2"/>
    <w:uiPriority w:val="99"/>
    <w:locked/>
    <w:rsid w:val="008B0010"/>
    <w:rPr>
      <w:smallCaps/>
      <w:szCs w:val="20"/>
      <w:lang w:val="en-GB" w:eastAsia="en-US"/>
    </w:rPr>
  </w:style>
  <w:style w:type="character" w:customStyle="1" w:styleId="Heading3Char">
    <w:name w:val="Heading 3 Char"/>
    <w:link w:val="Heading3"/>
    <w:uiPriority w:val="99"/>
    <w:locked/>
    <w:rsid w:val="008B0010"/>
    <w:rPr>
      <w:b/>
      <w:szCs w:val="20"/>
      <w:lang w:val="en-GB" w:eastAsia="en-US"/>
    </w:rPr>
  </w:style>
  <w:style w:type="character" w:customStyle="1" w:styleId="Heading4Char">
    <w:name w:val="Heading 4 Char"/>
    <w:link w:val="Heading4"/>
    <w:uiPriority w:val="99"/>
    <w:locked/>
    <w:rsid w:val="008B0010"/>
    <w:rPr>
      <w:szCs w:val="20"/>
      <w:lang w:val="en-GB" w:eastAsia="en-US"/>
    </w:rPr>
  </w:style>
  <w:style w:type="character" w:customStyle="1" w:styleId="Heading5Char">
    <w:name w:val="Heading 5 Char"/>
    <w:link w:val="Heading5"/>
    <w:uiPriority w:val="99"/>
    <w:locked/>
    <w:rsid w:val="008B0010"/>
    <w:rPr>
      <w:i/>
      <w:szCs w:val="20"/>
      <w:lang w:val="en-GB" w:eastAsia="en-US"/>
    </w:rPr>
  </w:style>
  <w:style w:type="character" w:customStyle="1" w:styleId="Heading6Char">
    <w:name w:val="Heading 6 Char"/>
    <w:link w:val="Heading6"/>
    <w:uiPriority w:val="99"/>
    <w:semiHidden/>
    <w:locked/>
    <w:rsid w:val="008B0010"/>
    <w:rPr>
      <w:rFonts w:ascii="Calibri" w:hAnsi="Calibri" w:cs="Times New Roman"/>
      <w:b/>
      <w:bCs/>
      <w:lang w:val="en-GB" w:eastAsia="en-US"/>
    </w:rPr>
  </w:style>
  <w:style w:type="character" w:customStyle="1" w:styleId="Heading7Char">
    <w:name w:val="Heading 7 Char"/>
    <w:link w:val="Heading7"/>
    <w:uiPriority w:val="99"/>
    <w:semiHidden/>
    <w:locked/>
    <w:rsid w:val="008B0010"/>
    <w:rPr>
      <w:rFonts w:ascii="Calibri" w:hAnsi="Calibri" w:cs="Times New Roman"/>
      <w:sz w:val="24"/>
      <w:szCs w:val="24"/>
      <w:lang w:val="en-GB" w:eastAsia="en-US"/>
    </w:rPr>
  </w:style>
  <w:style w:type="paragraph" w:styleId="BodyText">
    <w:name w:val="Body Text"/>
    <w:basedOn w:val="Normal"/>
    <w:link w:val="BodyTextChar"/>
    <w:uiPriority w:val="99"/>
    <w:rsid w:val="00DE48C9"/>
    <w:pPr>
      <w:numPr>
        <w:ilvl w:val="5"/>
        <w:numId w:val="21"/>
      </w:numPr>
      <w:spacing w:after="240"/>
    </w:pPr>
  </w:style>
  <w:style w:type="character" w:customStyle="1" w:styleId="BodyTextChar">
    <w:name w:val="Body Text Char"/>
    <w:link w:val="BodyText"/>
    <w:uiPriority w:val="99"/>
    <w:locked/>
    <w:rsid w:val="008B0010"/>
    <w:rPr>
      <w:szCs w:val="20"/>
      <w:lang w:val="en-GB" w:eastAsia="en-US"/>
    </w:rPr>
  </w:style>
  <w:style w:type="table" w:styleId="TableGrid">
    <w:name w:val="Table Grid"/>
    <w:basedOn w:val="TableNormal"/>
    <w:uiPriority w:val="99"/>
    <w:rsid w:val="00E95B33"/>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DE48C9"/>
    <w:pPr>
      <w:numPr>
        <w:ilvl w:val="6"/>
        <w:numId w:val="21"/>
      </w:numPr>
      <w:tabs>
        <w:tab w:val="clear" w:pos="720"/>
      </w:tabs>
      <w:spacing w:after="240"/>
    </w:pPr>
  </w:style>
  <w:style w:type="character" w:customStyle="1" w:styleId="BodyText2Char">
    <w:name w:val="Body Text 2 Char"/>
    <w:link w:val="BodyText2"/>
    <w:uiPriority w:val="99"/>
    <w:locked/>
    <w:rsid w:val="008B0010"/>
    <w:rPr>
      <w:szCs w:val="20"/>
      <w:lang w:val="en-GB" w:eastAsia="en-US"/>
    </w:rPr>
  </w:style>
  <w:style w:type="paragraph" w:styleId="BodyText3">
    <w:name w:val="Body Text 3"/>
    <w:basedOn w:val="Normal"/>
    <w:link w:val="BodyText3Char"/>
    <w:uiPriority w:val="99"/>
    <w:rsid w:val="00DE48C9"/>
    <w:pPr>
      <w:numPr>
        <w:ilvl w:val="7"/>
        <w:numId w:val="21"/>
      </w:numPr>
      <w:tabs>
        <w:tab w:val="clear" w:pos="720"/>
      </w:tabs>
      <w:spacing w:after="240"/>
    </w:pPr>
  </w:style>
  <w:style w:type="character" w:customStyle="1" w:styleId="BodyText3Char">
    <w:name w:val="Body Text 3 Char"/>
    <w:link w:val="BodyText3"/>
    <w:uiPriority w:val="99"/>
    <w:locked/>
    <w:rsid w:val="008B0010"/>
    <w:rPr>
      <w:szCs w:val="20"/>
      <w:lang w:val="en-GB" w:eastAsia="en-US"/>
    </w:rPr>
  </w:style>
  <w:style w:type="paragraph" w:customStyle="1" w:styleId="BodyText4">
    <w:name w:val="Body Text 4"/>
    <w:basedOn w:val="Normal"/>
    <w:uiPriority w:val="99"/>
    <w:rsid w:val="00DE48C9"/>
    <w:pPr>
      <w:numPr>
        <w:ilvl w:val="8"/>
        <w:numId w:val="21"/>
      </w:numPr>
      <w:tabs>
        <w:tab w:val="clear" w:pos="720"/>
      </w:tabs>
      <w:spacing w:after="240"/>
    </w:pPr>
  </w:style>
  <w:style w:type="paragraph" w:styleId="EndnoteText">
    <w:name w:val="endnote text"/>
    <w:basedOn w:val="Normal"/>
    <w:link w:val="EndnoteTextChar"/>
    <w:uiPriority w:val="99"/>
    <w:semiHidden/>
    <w:rsid w:val="0006474B"/>
    <w:pPr>
      <w:jc w:val="left"/>
    </w:pPr>
    <w:rPr>
      <w:sz w:val="20"/>
    </w:rPr>
  </w:style>
  <w:style w:type="character" w:customStyle="1" w:styleId="EndnoteTextChar">
    <w:name w:val="Endnote Text Char"/>
    <w:link w:val="EndnoteText"/>
    <w:uiPriority w:val="99"/>
    <w:semiHidden/>
    <w:locked/>
    <w:rsid w:val="008B0010"/>
    <w:rPr>
      <w:rFonts w:cs="Times New Roman"/>
      <w:sz w:val="20"/>
      <w:szCs w:val="20"/>
      <w:lang w:val="en-GB" w:eastAsia="en-US"/>
    </w:rPr>
  </w:style>
  <w:style w:type="character" w:styleId="FootnoteReference">
    <w:name w:val="footnote reference"/>
    <w:uiPriority w:val="99"/>
    <w:rsid w:val="0006474B"/>
    <w:rPr>
      <w:rFonts w:cs="Times New Roman"/>
      <w:vertAlign w:val="superscript"/>
    </w:rPr>
  </w:style>
  <w:style w:type="paragraph" w:styleId="FootnoteText">
    <w:name w:val="footnote text"/>
    <w:basedOn w:val="Normal"/>
    <w:link w:val="FootnoteTextChar"/>
    <w:uiPriority w:val="99"/>
    <w:rsid w:val="0006474B"/>
    <w:pPr>
      <w:ind w:firstLine="720"/>
    </w:pPr>
    <w:rPr>
      <w:sz w:val="20"/>
    </w:rPr>
  </w:style>
  <w:style w:type="character" w:customStyle="1" w:styleId="FootnoteTextChar">
    <w:name w:val="Footnote Text Char"/>
    <w:link w:val="FootnoteText"/>
    <w:uiPriority w:val="99"/>
    <w:semiHidden/>
    <w:locked/>
    <w:rsid w:val="008B0010"/>
    <w:rPr>
      <w:rFonts w:cs="Times New Roman"/>
      <w:sz w:val="20"/>
      <w:szCs w:val="20"/>
      <w:lang w:val="en-GB" w:eastAsia="en-US"/>
    </w:rPr>
  </w:style>
  <w:style w:type="paragraph" w:styleId="Index1">
    <w:name w:val="index 1"/>
    <w:basedOn w:val="Normal"/>
    <w:next w:val="Normal"/>
    <w:uiPriority w:val="99"/>
    <w:semiHidden/>
    <w:rsid w:val="0006474B"/>
    <w:pPr>
      <w:ind w:left="221" w:hanging="221"/>
    </w:pPr>
  </w:style>
  <w:style w:type="paragraph" w:styleId="IndexHeading">
    <w:name w:val="index heading"/>
    <w:basedOn w:val="Normal"/>
    <w:next w:val="Index1"/>
    <w:uiPriority w:val="99"/>
    <w:semiHidden/>
    <w:rsid w:val="0006474B"/>
  </w:style>
  <w:style w:type="paragraph" w:styleId="ListBullet">
    <w:name w:val="List Bullet"/>
    <w:basedOn w:val="Normal"/>
    <w:uiPriority w:val="99"/>
    <w:semiHidden/>
    <w:rsid w:val="0006474B"/>
    <w:pPr>
      <w:numPr>
        <w:numId w:val="22"/>
      </w:numPr>
    </w:pPr>
  </w:style>
  <w:style w:type="paragraph" w:styleId="ListBullet2">
    <w:name w:val="List Bullet 2"/>
    <w:basedOn w:val="Normal"/>
    <w:uiPriority w:val="99"/>
    <w:semiHidden/>
    <w:rsid w:val="0006474B"/>
    <w:pPr>
      <w:numPr>
        <w:numId w:val="8"/>
      </w:numPr>
      <w:tabs>
        <w:tab w:val="clear" w:pos="1209"/>
      </w:tabs>
      <w:ind w:left="1440" w:hanging="720"/>
    </w:pPr>
  </w:style>
  <w:style w:type="paragraph" w:styleId="ListBullet4">
    <w:name w:val="List Bullet 4"/>
    <w:basedOn w:val="Normal"/>
    <w:uiPriority w:val="99"/>
    <w:semiHidden/>
    <w:rsid w:val="0006474B"/>
    <w:pPr>
      <w:numPr>
        <w:numId w:val="9"/>
      </w:numPr>
      <w:tabs>
        <w:tab w:val="clear" w:pos="360"/>
        <w:tab w:val="left" w:pos="1440"/>
      </w:tabs>
      <w:ind w:left="2160" w:hanging="720"/>
    </w:pPr>
  </w:style>
  <w:style w:type="paragraph" w:styleId="ListNumber">
    <w:name w:val="List Number"/>
    <w:basedOn w:val="Normal"/>
    <w:uiPriority w:val="99"/>
    <w:semiHidden/>
    <w:rsid w:val="0006474B"/>
    <w:pPr>
      <w:numPr>
        <w:numId w:val="26"/>
      </w:numPr>
      <w:tabs>
        <w:tab w:val="clear" w:pos="360"/>
      </w:tabs>
    </w:pPr>
  </w:style>
  <w:style w:type="paragraph" w:styleId="ListNumber2">
    <w:name w:val="List Number 2"/>
    <w:basedOn w:val="Normal"/>
    <w:uiPriority w:val="99"/>
    <w:semiHidden/>
    <w:rsid w:val="0006474B"/>
    <w:pPr>
      <w:numPr>
        <w:numId w:val="10"/>
      </w:numPr>
      <w:tabs>
        <w:tab w:val="clear" w:pos="643"/>
      </w:tabs>
      <w:ind w:left="1440" w:hanging="720"/>
    </w:pPr>
  </w:style>
  <w:style w:type="paragraph" w:styleId="PlainText">
    <w:name w:val="Plain Text"/>
    <w:basedOn w:val="Normal"/>
    <w:link w:val="PlainTextChar"/>
    <w:uiPriority w:val="99"/>
    <w:semiHidden/>
    <w:rsid w:val="0006474B"/>
    <w:rPr>
      <w:rFonts w:ascii="Courier New" w:hAnsi="Courier New"/>
      <w:sz w:val="20"/>
    </w:rPr>
  </w:style>
  <w:style w:type="character" w:customStyle="1" w:styleId="PlainTextChar">
    <w:name w:val="Plain Text Char"/>
    <w:link w:val="PlainText"/>
    <w:uiPriority w:val="99"/>
    <w:semiHidden/>
    <w:locked/>
    <w:rsid w:val="008B0010"/>
    <w:rPr>
      <w:rFonts w:ascii="Courier New" w:hAnsi="Courier New" w:cs="Courier New"/>
      <w:sz w:val="20"/>
      <w:szCs w:val="20"/>
      <w:lang w:val="en-GB" w:eastAsia="en-US"/>
    </w:rPr>
  </w:style>
  <w:style w:type="paragraph" w:styleId="Subtitle">
    <w:name w:val="Subtitle"/>
    <w:basedOn w:val="Normal"/>
    <w:link w:val="SubtitleChar"/>
    <w:uiPriority w:val="99"/>
    <w:qFormat/>
    <w:rsid w:val="0006474B"/>
    <w:pPr>
      <w:jc w:val="center"/>
      <w:outlineLvl w:val="1"/>
    </w:pPr>
  </w:style>
  <w:style w:type="character" w:customStyle="1" w:styleId="SubtitleChar">
    <w:name w:val="Subtitle Char"/>
    <w:link w:val="Subtitle"/>
    <w:uiPriority w:val="99"/>
    <w:locked/>
    <w:rsid w:val="008B0010"/>
    <w:rPr>
      <w:rFonts w:ascii="Cambria" w:hAnsi="Cambria" w:cs="Times New Roman"/>
      <w:sz w:val="24"/>
      <w:szCs w:val="24"/>
      <w:lang w:val="en-GB" w:eastAsia="en-US"/>
    </w:rPr>
  </w:style>
  <w:style w:type="paragraph" w:styleId="TableofAuthorities">
    <w:name w:val="table of authorities"/>
    <w:basedOn w:val="Normal"/>
    <w:next w:val="Normal"/>
    <w:uiPriority w:val="99"/>
    <w:semiHidden/>
    <w:rsid w:val="0006474B"/>
  </w:style>
  <w:style w:type="paragraph" w:styleId="TableofFigures">
    <w:name w:val="table of figures"/>
    <w:basedOn w:val="Normal"/>
    <w:next w:val="Normal"/>
    <w:uiPriority w:val="99"/>
    <w:semiHidden/>
    <w:rsid w:val="0006474B"/>
  </w:style>
  <w:style w:type="paragraph" w:styleId="Title">
    <w:name w:val="Title"/>
    <w:basedOn w:val="Normal"/>
    <w:link w:val="TitleChar"/>
    <w:uiPriority w:val="99"/>
    <w:qFormat/>
    <w:rsid w:val="0006474B"/>
    <w:pPr>
      <w:jc w:val="center"/>
    </w:pPr>
    <w:rPr>
      <w:b/>
      <w:caps/>
      <w:kern w:val="28"/>
    </w:rPr>
  </w:style>
  <w:style w:type="character" w:customStyle="1" w:styleId="TitleChar">
    <w:name w:val="Title Char"/>
    <w:link w:val="Title"/>
    <w:uiPriority w:val="99"/>
    <w:locked/>
    <w:rsid w:val="008B0010"/>
    <w:rPr>
      <w:rFonts w:ascii="Cambria" w:hAnsi="Cambria" w:cs="Times New Roman"/>
      <w:b/>
      <w:bCs/>
      <w:kern w:val="28"/>
      <w:sz w:val="32"/>
      <w:szCs w:val="32"/>
      <w:lang w:val="en-GB" w:eastAsia="en-US"/>
    </w:rPr>
  </w:style>
  <w:style w:type="paragraph" w:customStyle="1" w:styleId="Title2">
    <w:name w:val="Title 2"/>
    <w:basedOn w:val="Normal"/>
    <w:uiPriority w:val="99"/>
    <w:rsid w:val="0006474B"/>
    <w:pPr>
      <w:jc w:val="center"/>
    </w:pPr>
    <w:rPr>
      <w:u w:val="single"/>
    </w:rPr>
  </w:style>
  <w:style w:type="paragraph" w:customStyle="1" w:styleId="Title3">
    <w:name w:val="Title 3"/>
    <w:basedOn w:val="Normal"/>
    <w:uiPriority w:val="99"/>
    <w:rsid w:val="0006474B"/>
    <w:pPr>
      <w:jc w:val="center"/>
    </w:pPr>
    <w:rPr>
      <w:i/>
    </w:rPr>
  </w:style>
  <w:style w:type="paragraph" w:customStyle="1" w:styleId="TitleCountry">
    <w:name w:val="Title Country"/>
    <w:basedOn w:val="Normal"/>
    <w:uiPriority w:val="99"/>
    <w:rsid w:val="0006474B"/>
    <w:pPr>
      <w:jc w:val="center"/>
    </w:pPr>
    <w:rPr>
      <w:caps/>
    </w:rPr>
  </w:style>
  <w:style w:type="paragraph" w:styleId="TOAHeading">
    <w:name w:val="toa heading"/>
    <w:basedOn w:val="Normal"/>
    <w:next w:val="Normal"/>
    <w:uiPriority w:val="99"/>
    <w:semiHidden/>
    <w:rsid w:val="0006474B"/>
    <w:rPr>
      <w:b/>
    </w:rPr>
  </w:style>
  <w:style w:type="paragraph" w:styleId="TOC1">
    <w:name w:val="toc 1"/>
    <w:basedOn w:val="Normal"/>
    <w:next w:val="Normal"/>
    <w:autoRedefine/>
    <w:uiPriority w:val="99"/>
    <w:rsid w:val="0006474B"/>
    <w:pPr>
      <w:tabs>
        <w:tab w:val="right" w:leader="dot" w:pos="9072"/>
      </w:tabs>
      <w:spacing w:before="60" w:after="60"/>
      <w:ind w:left="720" w:right="720" w:hanging="720"/>
      <w:jc w:val="left"/>
    </w:pPr>
    <w:rPr>
      <w:b/>
      <w:caps/>
    </w:rPr>
  </w:style>
  <w:style w:type="paragraph" w:styleId="TOC2">
    <w:name w:val="toc 2"/>
    <w:basedOn w:val="Normal"/>
    <w:next w:val="Normal"/>
    <w:autoRedefine/>
    <w:uiPriority w:val="99"/>
    <w:rsid w:val="0006474B"/>
    <w:pPr>
      <w:tabs>
        <w:tab w:val="right" w:leader="dot" w:pos="9072"/>
      </w:tabs>
      <w:spacing w:before="60" w:after="60"/>
      <w:ind w:left="720" w:right="720" w:hanging="720"/>
      <w:jc w:val="left"/>
    </w:pPr>
    <w:rPr>
      <w:smallCaps/>
    </w:rPr>
  </w:style>
  <w:style w:type="paragraph" w:styleId="TOC3">
    <w:name w:val="toc 3"/>
    <w:basedOn w:val="Normal"/>
    <w:next w:val="Normal"/>
    <w:autoRedefine/>
    <w:uiPriority w:val="99"/>
    <w:rsid w:val="0006474B"/>
    <w:pPr>
      <w:tabs>
        <w:tab w:val="right" w:leader="dot" w:pos="9072"/>
      </w:tabs>
      <w:spacing w:before="60" w:after="60"/>
      <w:ind w:left="720" w:right="720" w:hanging="720"/>
      <w:jc w:val="left"/>
    </w:pPr>
    <w:rPr>
      <w:b/>
    </w:rPr>
  </w:style>
  <w:style w:type="paragraph" w:styleId="TOC4">
    <w:name w:val="toc 4"/>
    <w:basedOn w:val="Normal"/>
    <w:next w:val="Normal"/>
    <w:autoRedefine/>
    <w:uiPriority w:val="99"/>
    <w:rsid w:val="0006474B"/>
    <w:pPr>
      <w:tabs>
        <w:tab w:val="right" w:leader="dot" w:pos="9072"/>
      </w:tabs>
      <w:spacing w:before="60" w:after="60"/>
      <w:ind w:left="720" w:right="720" w:hanging="720"/>
      <w:jc w:val="left"/>
    </w:pPr>
  </w:style>
  <w:style w:type="paragraph" w:styleId="TOC5">
    <w:name w:val="toc 5"/>
    <w:basedOn w:val="Normal"/>
    <w:next w:val="Normal"/>
    <w:autoRedefine/>
    <w:uiPriority w:val="99"/>
    <w:rsid w:val="0006474B"/>
    <w:pPr>
      <w:tabs>
        <w:tab w:val="right" w:leader="dot" w:pos="9072"/>
      </w:tabs>
      <w:spacing w:before="60" w:after="60"/>
      <w:ind w:left="720" w:right="720" w:hanging="720"/>
      <w:jc w:val="left"/>
    </w:pPr>
    <w:rPr>
      <w:i/>
    </w:rPr>
  </w:style>
  <w:style w:type="paragraph" w:styleId="TOC6">
    <w:name w:val="toc 6"/>
    <w:basedOn w:val="Normal"/>
    <w:next w:val="Normal"/>
    <w:autoRedefine/>
    <w:uiPriority w:val="99"/>
    <w:semiHidden/>
    <w:rsid w:val="0006474B"/>
    <w:pPr>
      <w:tabs>
        <w:tab w:val="right" w:leader="dot" w:pos="9072"/>
      </w:tabs>
      <w:spacing w:before="60" w:after="60"/>
      <w:ind w:left="720" w:right="720"/>
      <w:jc w:val="left"/>
    </w:pPr>
    <w:rPr>
      <w:sz w:val="20"/>
    </w:rPr>
  </w:style>
  <w:style w:type="paragraph" w:styleId="TOC7">
    <w:name w:val="toc 7"/>
    <w:basedOn w:val="Normal"/>
    <w:next w:val="Normal"/>
    <w:autoRedefine/>
    <w:uiPriority w:val="99"/>
    <w:semiHidden/>
    <w:rsid w:val="0006474B"/>
    <w:pPr>
      <w:tabs>
        <w:tab w:val="right" w:leader="dot" w:pos="9072"/>
      </w:tabs>
      <w:spacing w:before="60" w:after="60"/>
      <w:ind w:left="1100" w:right="720"/>
      <w:jc w:val="left"/>
    </w:pPr>
    <w:rPr>
      <w:sz w:val="20"/>
    </w:rPr>
  </w:style>
  <w:style w:type="paragraph" w:styleId="TOC8">
    <w:name w:val="toc 8"/>
    <w:basedOn w:val="Normal"/>
    <w:next w:val="Normal"/>
    <w:autoRedefine/>
    <w:uiPriority w:val="99"/>
    <w:semiHidden/>
    <w:rsid w:val="0006474B"/>
    <w:pPr>
      <w:tabs>
        <w:tab w:val="right" w:leader="dot" w:pos="9072"/>
      </w:tabs>
      <w:spacing w:before="60" w:after="60"/>
      <w:ind w:left="1321" w:right="720"/>
      <w:jc w:val="left"/>
    </w:pPr>
    <w:rPr>
      <w:sz w:val="20"/>
    </w:rPr>
  </w:style>
  <w:style w:type="paragraph" w:styleId="TOC9">
    <w:name w:val="toc 9"/>
    <w:basedOn w:val="Normal"/>
    <w:next w:val="Normal"/>
    <w:autoRedefine/>
    <w:uiPriority w:val="99"/>
    <w:semiHidden/>
    <w:rsid w:val="0006474B"/>
    <w:pPr>
      <w:tabs>
        <w:tab w:val="right" w:leader="dot" w:pos="9072"/>
      </w:tabs>
      <w:spacing w:before="60" w:after="60"/>
      <w:ind w:left="1542" w:right="720"/>
      <w:jc w:val="left"/>
    </w:pPr>
    <w:rPr>
      <w:sz w:val="20"/>
    </w:rPr>
  </w:style>
  <w:style w:type="paragraph" w:styleId="EnvelopeAddress">
    <w:name w:val="envelope address"/>
    <w:basedOn w:val="Normal"/>
    <w:uiPriority w:val="99"/>
    <w:semiHidden/>
    <w:rsid w:val="0006474B"/>
    <w:pPr>
      <w:framePr w:w="7920" w:h="1980" w:hRule="exact" w:hSpace="180" w:wrap="auto" w:hAnchor="page" w:xAlign="center" w:yAlign="bottom"/>
      <w:ind w:left="2880"/>
    </w:pPr>
    <w:rPr>
      <w:rFonts w:ascii="Arial" w:hAnsi="Arial"/>
      <w:sz w:val="24"/>
    </w:rPr>
  </w:style>
  <w:style w:type="paragraph" w:customStyle="1" w:styleId="Quotation">
    <w:name w:val="Quotation"/>
    <w:basedOn w:val="Normal"/>
    <w:uiPriority w:val="99"/>
    <w:rsid w:val="0006474B"/>
    <w:pPr>
      <w:spacing w:after="240"/>
      <w:ind w:left="720" w:right="720"/>
    </w:pPr>
  </w:style>
  <w:style w:type="paragraph" w:customStyle="1" w:styleId="QuotationDouble">
    <w:name w:val="Quotation Double"/>
    <w:basedOn w:val="Normal"/>
    <w:uiPriority w:val="99"/>
    <w:rsid w:val="0006474B"/>
    <w:pPr>
      <w:spacing w:after="240"/>
      <w:ind w:left="1440" w:right="1440"/>
    </w:pPr>
  </w:style>
  <w:style w:type="paragraph" w:customStyle="1" w:styleId="FootnoteQuotation">
    <w:name w:val="Footnote Quotation"/>
    <w:basedOn w:val="Normal"/>
    <w:uiPriority w:val="99"/>
    <w:rsid w:val="0006474B"/>
    <w:pPr>
      <w:ind w:left="720" w:right="720"/>
    </w:pPr>
    <w:rPr>
      <w:sz w:val="20"/>
    </w:rPr>
  </w:style>
  <w:style w:type="paragraph" w:styleId="Footer">
    <w:name w:val="footer"/>
    <w:basedOn w:val="Normal"/>
    <w:link w:val="FooterChar"/>
    <w:uiPriority w:val="99"/>
    <w:rsid w:val="0006474B"/>
    <w:pPr>
      <w:tabs>
        <w:tab w:val="center" w:pos="4513"/>
        <w:tab w:val="right" w:pos="9027"/>
      </w:tabs>
    </w:pPr>
  </w:style>
  <w:style w:type="character" w:customStyle="1" w:styleId="FooterChar">
    <w:name w:val="Footer Char"/>
    <w:link w:val="Footer"/>
    <w:uiPriority w:val="99"/>
    <w:locked/>
    <w:rsid w:val="008B0010"/>
    <w:rPr>
      <w:rFonts w:cs="Times New Roman"/>
      <w:sz w:val="20"/>
      <w:szCs w:val="20"/>
      <w:lang w:val="en-GB" w:eastAsia="en-US"/>
    </w:rPr>
  </w:style>
  <w:style w:type="paragraph" w:styleId="Header">
    <w:name w:val="header"/>
    <w:basedOn w:val="Normal"/>
    <w:link w:val="HeaderChar"/>
    <w:uiPriority w:val="99"/>
    <w:rsid w:val="0006474B"/>
    <w:pPr>
      <w:tabs>
        <w:tab w:val="center" w:pos="4513"/>
        <w:tab w:val="right" w:pos="9027"/>
      </w:tabs>
      <w:jc w:val="left"/>
    </w:pPr>
  </w:style>
  <w:style w:type="character" w:customStyle="1" w:styleId="HeaderChar">
    <w:name w:val="Header Char"/>
    <w:link w:val="Header"/>
    <w:uiPriority w:val="99"/>
    <w:semiHidden/>
    <w:locked/>
    <w:rsid w:val="008B0010"/>
    <w:rPr>
      <w:rFonts w:cs="Times New Roman"/>
      <w:sz w:val="20"/>
      <w:szCs w:val="20"/>
      <w:lang w:val="en-GB" w:eastAsia="en-US"/>
    </w:rPr>
  </w:style>
  <w:style w:type="paragraph" w:styleId="BalloonText">
    <w:name w:val="Balloon Text"/>
    <w:basedOn w:val="Normal"/>
    <w:link w:val="BalloonTextChar"/>
    <w:uiPriority w:val="99"/>
    <w:semiHidden/>
    <w:rsid w:val="000A1448"/>
    <w:rPr>
      <w:rFonts w:ascii="Tahoma" w:hAnsi="Tahoma"/>
      <w:sz w:val="16"/>
      <w:szCs w:val="16"/>
      <w:lang w:val="tr-TR"/>
    </w:rPr>
  </w:style>
  <w:style w:type="character" w:customStyle="1" w:styleId="BalloonTextChar">
    <w:name w:val="Balloon Text Char"/>
    <w:link w:val="BalloonText"/>
    <w:uiPriority w:val="99"/>
    <w:semiHidden/>
    <w:locked/>
    <w:rsid w:val="000A1448"/>
    <w:rPr>
      <w:rFonts w:ascii="Tahoma" w:hAnsi="Tahoma" w:cs="Times New Roman"/>
      <w:sz w:val="16"/>
      <w:lang w:eastAsia="en-US"/>
    </w:rPr>
  </w:style>
  <w:style w:type="paragraph" w:customStyle="1" w:styleId="parabig">
    <w:name w:val="parabig"/>
    <w:basedOn w:val="Normal"/>
    <w:uiPriority w:val="99"/>
    <w:rsid w:val="001149AA"/>
    <w:pPr>
      <w:tabs>
        <w:tab w:val="clear" w:pos="720"/>
      </w:tabs>
      <w:spacing w:before="150" w:after="150" w:line="300" w:lineRule="atLeast"/>
      <w:ind w:left="150" w:right="150"/>
      <w:jc w:val="left"/>
    </w:pPr>
    <w:rPr>
      <w:rFonts w:ascii="Verdana" w:hAnsi="Verdana"/>
      <w:color w:val="000099"/>
      <w:sz w:val="23"/>
      <w:szCs w:val="23"/>
      <w:lang w:eastAsia="en-GB"/>
    </w:rPr>
  </w:style>
  <w:style w:type="character" w:styleId="CommentReference">
    <w:name w:val="annotation reference"/>
    <w:uiPriority w:val="99"/>
    <w:semiHidden/>
    <w:unhideWhenUsed/>
    <w:rsid w:val="00BE0F81"/>
    <w:rPr>
      <w:sz w:val="16"/>
      <w:szCs w:val="16"/>
    </w:rPr>
  </w:style>
  <w:style w:type="paragraph" w:styleId="CommentText">
    <w:name w:val="annotation text"/>
    <w:basedOn w:val="Normal"/>
    <w:link w:val="CommentTextChar"/>
    <w:uiPriority w:val="99"/>
    <w:unhideWhenUsed/>
    <w:rsid w:val="00BE0F81"/>
    <w:rPr>
      <w:sz w:val="20"/>
    </w:rPr>
  </w:style>
  <w:style w:type="character" w:customStyle="1" w:styleId="CommentTextChar">
    <w:name w:val="Comment Text Char"/>
    <w:link w:val="CommentText"/>
    <w:uiPriority w:val="99"/>
    <w:rsid w:val="00BE0F81"/>
    <w:rPr>
      <w:sz w:val="20"/>
      <w:szCs w:val="20"/>
      <w:lang w:val="en-GB" w:eastAsia="en-US"/>
    </w:rPr>
  </w:style>
  <w:style w:type="paragraph" w:styleId="CommentSubject">
    <w:name w:val="annotation subject"/>
    <w:basedOn w:val="CommentText"/>
    <w:next w:val="CommentText"/>
    <w:link w:val="CommentSubjectChar"/>
    <w:uiPriority w:val="99"/>
    <w:semiHidden/>
    <w:unhideWhenUsed/>
    <w:rsid w:val="00BE0F81"/>
    <w:rPr>
      <w:b/>
      <w:bCs/>
    </w:rPr>
  </w:style>
  <w:style w:type="character" w:customStyle="1" w:styleId="CommentSubjectChar">
    <w:name w:val="Comment Subject Char"/>
    <w:link w:val="CommentSubject"/>
    <w:uiPriority w:val="99"/>
    <w:semiHidden/>
    <w:rsid w:val="00BE0F81"/>
    <w:rPr>
      <w:b/>
      <w:bCs/>
      <w:sz w:val="20"/>
      <w:szCs w:val="20"/>
      <w:lang w:val="en-GB" w:eastAsia="en-US"/>
    </w:rPr>
  </w:style>
  <w:style w:type="paragraph" w:styleId="ListParagraph">
    <w:name w:val="List Paragraph"/>
    <w:basedOn w:val="Normal"/>
    <w:uiPriority w:val="34"/>
    <w:qFormat/>
    <w:rsid w:val="007658B6"/>
    <w:pPr>
      <w:tabs>
        <w:tab w:val="clear" w:pos="720"/>
      </w:tabs>
      <w:ind w:left="720"/>
      <w:jc w:val="left"/>
    </w:pPr>
    <w:rPr>
      <w:rFonts w:ascii="Calibri" w:eastAsia="Calibri" w:hAnsi="Calibri"/>
      <w:szCs w:val="22"/>
      <w:lang w:eastAsia="en-GB"/>
    </w:rPr>
  </w:style>
  <w:style w:type="character" w:styleId="Hyperlink">
    <w:name w:val="Hyperlink"/>
    <w:basedOn w:val="DefaultParagraphFont"/>
    <w:uiPriority w:val="99"/>
    <w:unhideWhenUsed/>
    <w:rsid w:val="00E61EF8"/>
    <w:rPr>
      <w:color w:val="0000FF" w:themeColor="hyperlink"/>
      <w:u w:val="single"/>
    </w:rPr>
  </w:style>
  <w:style w:type="character" w:styleId="UnresolvedMention">
    <w:name w:val="Unresolved Mention"/>
    <w:basedOn w:val="DefaultParagraphFont"/>
    <w:uiPriority w:val="99"/>
    <w:semiHidden/>
    <w:unhideWhenUsed/>
    <w:rsid w:val="00E61EF8"/>
    <w:rPr>
      <w:color w:val="605E5C"/>
      <w:shd w:val="clear" w:color="auto" w:fill="E1DFDD"/>
    </w:rPr>
  </w:style>
  <w:style w:type="paragraph" w:styleId="NormalWeb">
    <w:name w:val="Normal (Web)"/>
    <w:basedOn w:val="Normal"/>
    <w:uiPriority w:val="99"/>
    <w:semiHidden/>
    <w:unhideWhenUsed/>
    <w:rsid w:val="00DC25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08703">
      <w:bodyDiv w:val="1"/>
      <w:marLeft w:val="0"/>
      <w:marRight w:val="0"/>
      <w:marTop w:val="0"/>
      <w:marBottom w:val="0"/>
      <w:divBdr>
        <w:top w:val="none" w:sz="0" w:space="0" w:color="auto"/>
        <w:left w:val="none" w:sz="0" w:space="0" w:color="auto"/>
        <w:bottom w:val="none" w:sz="0" w:space="0" w:color="auto"/>
        <w:right w:val="none" w:sz="0" w:space="0" w:color="auto"/>
      </w:divBdr>
    </w:div>
    <w:div w:id="191960775">
      <w:bodyDiv w:val="1"/>
      <w:marLeft w:val="0"/>
      <w:marRight w:val="0"/>
      <w:marTop w:val="0"/>
      <w:marBottom w:val="0"/>
      <w:divBdr>
        <w:top w:val="none" w:sz="0" w:space="0" w:color="auto"/>
        <w:left w:val="none" w:sz="0" w:space="0" w:color="auto"/>
        <w:bottom w:val="none" w:sz="0" w:space="0" w:color="auto"/>
        <w:right w:val="none" w:sz="0" w:space="0" w:color="auto"/>
      </w:divBdr>
    </w:div>
    <w:div w:id="256640288">
      <w:bodyDiv w:val="1"/>
      <w:marLeft w:val="0"/>
      <w:marRight w:val="0"/>
      <w:marTop w:val="0"/>
      <w:marBottom w:val="0"/>
      <w:divBdr>
        <w:top w:val="none" w:sz="0" w:space="0" w:color="auto"/>
        <w:left w:val="none" w:sz="0" w:space="0" w:color="auto"/>
        <w:bottom w:val="none" w:sz="0" w:space="0" w:color="auto"/>
        <w:right w:val="none" w:sz="0" w:space="0" w:color="auto"/>
      </w:divBdr>
    </w:div>
    <w:div w:id="300186191">
      <w:bodyDiv w:val="1"/>
      <w:marLeft w:val="0"/>
      <w:marRight w:val="0"/>
      <w:marTop w:val="0"/>
      <w:marBottom w:val="0"/>
      <w:divBdr>
        <w:top w:val="none" w:sz="0" w:space="0" w:color="auto"/>
        <w:left w:val="none" w:sz="0" w:space="0" w:color="auto"/>
        <w:bottom w:val="none" w:sz="0" w:space="0" w:color="auto"/>
        <w:right w:val="none" w:sz="0" w:space="0" w:color="auto"/>
      </w:divBdr>
    </w:div>
    <w:div w:id="400639798">
      <w:bodyDiv w:val="1"/>
      <w:marLeft w:val="0"/>
      <w:marRight w:val="0"/>
      <w:marTop w:val="0"/>
      <w:marBottom w:val="0"/>
      <w:divBdr>
        <w:top w:val="none" w:sz="0" w:space="0" w:color="auto"/>
        <w:left w:val="none" w:sz="0" w:space="0" w:color="auto"/>
        <w:bottom w:val="none" w:sz="0" w:space="0" w:color="auto"/>
        <w:right w:val="none" w:sz="0" w:space="0" w:color="auto"/>
      </w:divBdr>
    </w:div>
    <w:div w:id="405957093">
      <w:bodyDiv w:val="1"/>
      <w:marLeft w:val="0"/>
      <w:marRight w:val="0"/>
      <w:marTop w:val="0"/>
      <w:marBottom w:val="0"/>
      <w:divBdr>
        <w:top w:val="none" w:sz="0" w:space="0" w:color="auto"/>
        <w:left w:val="none" w:sz="0" w:space="0" w:color="auto"/>
        <w:bottom w:val="none" w:sz="0" w:space="0" w:color="auto"/>
        <w:right w:val="none" w:sz="0" w:space="0" w:color="auto"/>
      </w:divBdr>
    </w:div>
    <w:div w:id="595745749">
      <w:bodyDiv w:val="1"/>
      <w:marLeft w:val="0"/>
      <w:marRight w:val="0"/>
      <w:marTop w:val="0"/>
      <w:marBottom w:val="0"/>
      <w:divBdr>
        <w:top w:val="none" w:sz="0" w:space="0" w:color="auto"/>
        <w:left w:val="none" w:sz="0" w:space="0" w:color="auto"/>
        <w:bottom w:val="none" w:sz="0" w:space="0" w:color="auto"/>
        <w:right w:val="none" w:sz="0" w:space="0" w:color="auto"/>
      </w:divBdr>
    </w:div>
    <w:div w:id="672419215">
      <w:bodyDiv w:val="1"/>
      <w:marLeft w:val="0"/>
      <w:marRight w:val="0"/>
      <w:marTop w:val="0"/>
      <w:marBottom w:val="0"/>
      <w:divBdr>
        <w:top w:val="none" w:sz="0" w:space="0" w:color="auto"/>
        <w:left w:val="none" w:sz="0" w:space="0" w:color="auto"/>
        <w:bottom w:val="none" w:sz="0" w:space="0" w:color="auto"/>
        <w:right w:val="none" w:sz="0" w:space="0" w:color="auto"/>
      </w:divBdr>
    </w:div>
    <w:div w:id="678235246">
      <w:bodyDiv w:val="1"/>
      <w:marLeft w:val="0"/>
      <w:marRight w:val="0"/>
      <w:marTop w:val="0"/>
      <w:marBottom w:val="0"/>
      <w:divBdr>
        <w:top w:val="none" w:sz="0" w:space="0" w:color="auto"/>
        <w:left w:val="none" w:sz="0" w:space="0" w:color="auto"/>
        <w:bottom w:val="none" w:sz="0" w:space="0" w:color="auto"/>
        <w:right w:val="none" w:sz="0" w:space="0" w:color="auto"/>
      </w:divBdr>
    </w:div>
    <w:div w:id="693458131">
      <w:bodyDiv w:val="1"/>
      <w:marLeft w:val="0"/>
      <w:marRight w:val="0"/>
      <w:marTop w:val="0"/>
      <w:marBottom w:val="0"/>
      <w:divBdr>
        <w:top w:val="none" w:sz="0" w:space="0" w:color="auto"/>
        <w:left w:val="none" w:sz="0" w:space="0" w:color="auto"/>
        <w:bottom w:val="none" w:sz="0" w:space="0" w:color="auto"/>
        <w:right w:val="none" w:sz="0" w:space="0" w:color="auto"/>
      </w:divBdr>
    </w:div>
    <w:div w:id="881287848">
      <w:bodyDiv w:val="1"/>
      <w:marLeft w:val="0"/>
      <w:marRight w:val="0"/>
      <w:marTop w:val="0"/>
      <w:marBottom w:val="0"/>
      <w:divBdr>
        <w:top w:val="none" w:sz="0" w:space="0" w:color="auto"/>
        <w:left w:val="none" w:sz="0" w:space="0" w:color="auto"/>
        <w:bottom w:val="none" w:sz="0" w:space="0" w:color="auto"/>
        <w:right w:val="none" w:sz="0" w:space="0" w:color="auto"/>
      </w:divBdr>
    </w:div>
    <w:div w:id="974914933">
      <w:bodyDiv w:val="1"/>
      <w:marLeft w:val="0"/>
      <w:marRight w:val="0"/>
      <w:marTop w:val="0"/>
      <w:marBottom w:val="0"/>
      <w:divBdr>
        <w:top w:val="none" w:sz="0" w:space="0" w:color="auto"/>
        <w:left w:val="none" w:sz="0" w:space="0" w:color="auto"/>
        <w:bottom w:val="none" w:sz="0" w:space="0" w:color="auto"/>
        <w:right w:val="none" w:sz="0" w:space="0" w:color="auto"/>
      </w:divBdr>
    </w:div>
    <w:div w:id="1172721436">
      <w:bodyDiv w:val="1"/>
      <w:marLeft w:val="0"/>
      <w:marRight w:val="0"/>
      <w:marTop w:val="0"/>
      <w:marBottom w:val="0"/>
      <w:divBdr>
        <w:top w:val="none" w:sz="0" w:space="0" w:color="auto"/>
        <w:left w:val="none" w:sz="0" w:space="0" w:color="auto"/>
        <w:bottom w:val="none" w:sz="0" w:space="0" w:color="auto"/>
        <w:right w:val="none" w:sz="0" w:space="0" w:color="auto"/>
      </w:divBdr>
    </w:div>
    <w:div w:id="1343900077">
      <w:bodyDiv w:val="1"/>
      <w:marLeft w:val="0"/>
      <w:marRight w:val="0"/>
      <w:marTop w:val="0"/>
      <w:marBottom w:val="0"/>
      <w:divBdr>
        <w:top w:val="none" w:sz="0" w:space="0" w:color="auto"/>
        <w:left w:val="none" w:sz="0" w:space="0" w:color="auto"/>
        <w:bottom w:val="none" w:sz="0" w:space="0" w:color="auto"/>
        <w:right w:val="none" w:sz="0" w:space="0" w:color="auto"/>
      </w:divBdr>
    </w:div>
    <w:div w:id="1400832431">
      <w:bodyDiv w:val="1"/>
      <w:marLeft w:val="0"/>
      <w:marRight w:val="0"/>
      <w:marTop w:val="0"/>
      <w:marBottom w:val="0"/>
      <w:divBdr>
        <w:top w:val="none" w:sz="0" w:space="0" w:color="auto"/>
        <w:left w:val="none" w:sz="0" w:space="0" w:color="auto"/>
        <w:bottom w:val="none" w:sz="0" w:space="0" w:color="auto"/>
        <w:right w:val="none" w:sz="0" w:space="0" w:color="auto"/>
      </w:divBdr>
    </w:div>
    <w:div w:id="1465999839">
      <w:bodyDiv w:val="1"/>
      <w:marLeft w:val="0"/>
      <w:marRight w:val="0"/>
      <w:marTop w:val="0"/>
      <w:marBottom w:val="0"/>
      <w:divBdr>
        <w:top w:val="none" w:sz="0" w:space="0" w:color="auto"/>
        <w:left w:val="none" w:sz="0" w:space="0" w:color="auto"/>
        <w:bottom w:val="none" w:sz="0" w:space="0" w:color="auto"/>
        <w:right w:val="none" w:sz="0" w:space="0" w:color="auto"/>
      </w:divBdr>
    </w:div>
    <w:div w:id="1540631019">
      <w:bodyDiv w:val="1"/>
      <w:marLeft w:val="0"/>
      <w:marRight w:val="0"/>
      <w:marTop w:val="0"/>
      <w:marBottom w:val="0"/>
      <w:divBdr>
        <w:top w:val="none" w:sz="0" w:space="0" w:color="auto"/>
        <w:left w:val="none" w:sz="0" w:space="0" w:color="auto"/>
        <w:bottom w:val="none" w:sz="0" w:space="0" w:color="auto"/>
        <w:right w:val="none" w:sz="0" w:space="0" w:color="auto"/>
      </w:divBdr>
    </w:div>
    <w:div w:id="1604066709">
      <w:bodyDiv w:val="1"/>
      <w:marLeft w:val="0"/>
      <w:marRight w:val="0"/>
      <w:marTop w:val="0"/>
      <w:marBottom w:val="0"/>
      <w:divBdr>
        <w:top w:val="none" w:sz="0" w:space="0" w:color="auto"/>
        <w:left w:val="none" w:sz="0" w:space="0" w:color="auto"/>
        <w:bottom w:val="none" w:sz="0" w:space="0" w:color="auto"/>
        <w:right w:val="none" w:sz="0" w:space="0" w:color="auto"/>
      </w:divBdr>
    </w:div>
    <w:div w:id="1717704137">
      <w:bodyDiv w:val="1"/>
      <w:marLeft w:val="0"/>
      <w:marRight w:val="0"/>
      <w:marTop w:val="0"/>
      <w:marBottom w:val="0"/>
      <w:divBdr>
        <w:top w:val="none" w:sz="0" w:space="0" w:color="auto"/>
        <w:left w:val="none" w:sz="0" w:space="0" w:color="auto"/>
        <w:bottom w:val="none" w:sz="0" w:space="0" w:color="auto"/>
        <w:right w:val="none" w:sz="0" w:space="0" w:color="auto"/>
      </w:divBdr>
    </w:div>
    <w:div w:id="1880584700">
      <w:marLeft w:val="0"/>
      <w:marRight w:val="0"/>
      <w:marTop w:val="0"/>
      <w:marBottom w:val="0"/>
      <w:divBdr>
        <w:top w:val="none" w:sz="0" w:space="0" w:color="auto"/>
        <w:left w:val="none" w:sz="0" w:space="0" w:color="auto"/>
        <w:bottom w:val="none" w:sz="0" w:space="0" w:color="auto"/>
        <w:right w:val="none" w:sz="0" w:space="0" w:color="auto"/>
      </w:divBdr>
    </w:div>
    <w:div w:id="1880584701">
      <w:marLeft w:val="0"/>
      <w:marRight w:val="0"/>
      <w:marTop w:val="0"/>
      <w:marBottom w:val="0"/>
      <w:divBdr>
        <w:top w:val="none" w:sz="0" w:space="0" w:color="auto"/>
        <w:left w:val="none" w:sz="0" w:space="0" w:color="auto"/>
        <w:bottom w:val="none" w:sz="0" w:space="0" w:color="auto"/>
        <w:right w:val="none" w:sz="0" w:space="0" w:color="auto"/>
      </w:divBdr>
      <w:divsChild>
        <w:div w:id="1880584702">
          <w:marLeft w:val="0"/>
          <w:marRight w:val="0"/>
          <w:marTop w:val="0"/>
          <w:marBottom w:val="0"/>
          <w:divBdr>
            <w:top w:val="none" w:sz="0" w:space="0" w:color="auto"/>
            <w:left w:val="none" w:sz="0" w:space="0" w:color="auto"/>
            <w:bottom w:val="none" w:sz="0" w:space="0" w:color="auto"/>
            <w:right w:val="none" w:sz="0" w:space="0" w:color="auto"/>
          </w:divBdr>
        </w:div>
      </w:divsChild>
    </w:div>
    <w:div w:id="1882208073">
      <w:bodyDiv w:val="1"/>
      <w:marLeft w:val="0"/>
      <w:marRight w:val="0"/>
      <w:marTop w:val="0"/>
      <w:marBottom w:val="0"/>
      <w:divBdr>
        <w:top w:val="none" w:sz="0" w:space="0" w:color="auto"/>
        <w:left w:val="none" w:sz="0" w:space="0" w:color="auto"/>
        <w:bottom w:val="none" w:sz="0" w:space="0" w:color="auto"/>
        <w:right w:val="none" w:sz="0" w:space="0" w:color="auto"/>
      </w:divBdr>
    </w:div>
    <w:div w:id="2027827169">
      <w:bodyDiv w:val="1"/>
      <w:marLeft w:val="0"/>
      <w:marRight w:val="0"/>
      <w:marTop w:val="0"/>
      <w:marBottom w:val="0"/>
      <w:divBdr>
        <w:top w:val="none" w:sz="0" w:space="0" w:color="auto"/>
        <w:left w:val="none" w:sz="0" w:space="0" w:color="auto"/>
        <w:bottom w:val="none" w:sz="0" w:space="0" w:color="auto"/>
        <w:right w:val="none" w:sz="0" w:space="0" w:color="auto"/>
      </w:divBdr>
    </w:div>
    <w:div w:id="208228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51B8079856AC4DB74F0DFA244CA842" ma:contentTypeVersion="16" ma:contentTypeDescription="Create a new document." ma:contentTypeScope="" ma:versionID="ebdc2e8cb45cecc6e8c8f94d2810472b">
  <xsd:schema xmlns:xsd="http://www.w3.org/2001/XMLSchema" xmlns:xs="http://www.w3.org/2001/XMLSchema" xmlns:p="http://schemas.microsoft.com/office/2006/metadata/properties" xmlns:ns2="115fc564-0285-48ca-b1fd-5415c3360e83" xmlns:ns3="2fb467e0-3b45-4a33-a219-c95826b5334e" targetNamespace="http://schemas.microsoft.com/office/2006/metadata/properties" ma:root="true" ma:fieldsID="87f11f9209d116ef4b0274c2c16850ad" ns2:_="" ns3:_="">
    <xsd:import namespace="115fc564-0285-48ca-b1fd-5415c3360e83"/>
    <xsd:import namespace="2fb467e0-3b45-4a33-a219-c95826b53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5fc564-0285-48ca-b1fd-5415c3360e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2addfa-c26d-4e3b-b240-f6c3bd38282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b467e0-3b45-4a33-a219-c95826b533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40d9bac-36d9-4f6b-824e-8a27c2815ff9}" ma:internalName="TaxCatchAll" ma:showField="CatchAllData" ma:web="2fb467e0-3b45-4a33-a219-c95826b533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fb467e0-3b45-4a33-a219-c95826b5334e" xsi:nil="true"/>
    <lcf76f155ced4ddcb4097134ff3c332f xmlns="115fc564-0285-48ca-b1fd-5415c3360e83">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782243-A1D5-406F-BDD8-617D67214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5fc564-0285-48ca-b1fd-5415c3360e83"/>
    <ds:schemaRef ds:uri="2fb467e0-3b45-4a33-a219-c95826b53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B44773-3C93-43A1-A6E8-3186A06D6F32}">
  <ds:schemaRefs>
    <ds:schemaRef ds:uri="http://schemas.microsoft.com/office/2006/metadata/properties"/>
    <ds:schemaRef ds:uri="http://schemas.microsoft.com/office/infopath/2007/PartnerControls"/>
    <ds:schemaRef ds:uri="2fb467e0-3b45-4a33-a219-c95826b5334e"/>
    <ds:schemaRef ds:uri="115fc564-0285-48ca-b1fd-5415c3360e83"/>
  </ds:schemaRefs>
</ds:datastoreItem>
</file>

<file path=customXml/itemProps3.xml><?xml version="1.0" encoding="utf-8"?>
<ds:datastoreItem xmlns:ds="http://schemas.openxmlformats.org/officeDocument/2006/customXml" ds:itemID="{5F86F0AC-F6B9-4D18-8CE0-17F13ADDFB16}">
  <ds:schemaRefs>
    <ds:schemaRef ds:uri="http://schemas.openxmlformats.org/officeDocument/2006/bibliography"/>
  </ds:schemaRefs>
</ds:datastoreItem>
</file>

<file path=customXml/itemProps4.xml><?xml version="1.0" encoding="utf-8"?>
<ds:datastoreItem xmlns:ds="http://schemas.openxmlformats.org/officeDocument/2006/customXml" ds:itemID="{9056F78E-DDE1-4834-9B61-329F96AE15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711</Words>
  <Characters>4053</Characters>
  <Application>Microsoft Office Word</Application>
  <DocSecurity>0</DocSecurity>
  <Lines>33</Lines>
  <Paragraphs>9</Paragraphs>
  <ScaleCrop>false</ScaleCrop>
  <Company>WTO</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SEMINAR ON STATISTICS OF</dc:title>
  <dc:subject/>
  <dc:creator>Barbara D'Andrea</dc:creator>
  <cp:keywords/>
  <cp:lastModifiedBy>Yan, Ying</cp:lastModifiedBy>
  <cp:revision>362</cp:revision>
  <cp:lastPrinted>2017-11-15T18:09:00Z</cp:lastPrinted>
  <dcterms:created xsi:type="dcterms:W3CDTF">2024-10-22T18:47:00Z</dcterms:created>
  <dcterms:modified xsi:type="dcterms:W3CDTF">2025-03-05T13:27:00Z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79699B7E021942DC73F63028F58E54431B7E5FE825868AA4178A780EFEAB7925</vt:lpwstr>
  </property>
  <property fmtid="{D5CDD505-2E9C-101B-9397-08002B2CF9AE}" pid="3" name="OecdDocumentCoteLangHash">
    <vt:lpwstr/>
  </property>
  <property fmtid="{D5CDD505-2E9C-101B-9397-08002B2CF9AE}" pid="4" name="ContentTypeId">
    <vt:lpwstr>0x0101007C51B8079856AC4DB74F0DFA244CA842</vt:lpwstr>
  </property>
  <property fmtid="{D5CDD505-2E9C-101B-9397-08002B2CF9AE}" pid="5" name="MediaServiceImageTags">
    <vt:lpwstr/>
  </property>
</Properties>
</file>