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EDBCE" w14:textId="77777777" w:rsidR="00F423E6" w:rsidRDefault="00F423E6" w:rsidP="0033364D">
      <w:pPr>
        <w:pStyle w:val="Answer"/>
        <w:jc w:val="right"/>
        <w:rPr>
          <w:i/>
          <w:iCs/>
        </w:rPr>
      </w:pPr>
      <w:bookmarkStart w:id="0" w:name="OLE_LINK4"/>
    </w:p>
    <w:p w14:paraId="6B321734" w14:textId="7C68BEDB" w:rsidR="0033364D" w:rsidRPr="006B485D" w:rsidRDefault="0033364D" w:rsidP="0033364D">
      <w:pPr>
        <w:pStyle w:val="Answer"/>
        <w:jc w:val="right"/>
        <w:rPr>
          <w:i/>
          <w:iCs/>
        </w:rPr>
      </w:pPr>
      <w:r>
        <w:rPr>
          <w:i/>
          <w:iCs/>
        </w:rPr>
        <w:t>2</w:t>
      </w:r>
      <w:r w:rsidR="003D2F25">
        <w:rPr>
          <w:i/>
          <w:iCs/>
        </w:rPr>
        <w:t>5</w:t>
      </w:r>
      <w:r>
        <w:rPr>
          <w:i/>
          <w:iCs/>
        </w:rPr>
        <w:t>.01.2026</w:t>
      </w:r>
    </w:p>
    <w:p w14:paraId="7BB11A53" w14:textId="77777777" w:rsidR="0033364D" w:rsidRPr="00D55D49" w:rsidRDefault="0033364D" w:rsidP="0033364D">
      <w:pPr>
        <w:pStyle w:val="SummarySubheader"/>
        <w:jc w:val="center"/>
      </w:pPr>
      <w:r w:rsidRPr="00D55D49">
        <w:t>WORKSHOP ON THE IMPLEMENTATION OF ARTICLE</w:t>
      </w:r>
      <w:r>
        <w:t> </w:t>
      </w:r>
      <w:r w:rsidRPr="00D55D49">
        <w:t>66.2 OF THE TRIPS AGREEMENT:</w:t>
      </w:r>
    </w:p>
    <w:p w14:paraId="544BECD8" w14:textId="77777777" w:rsidR="0033364D" w:rsidRPr="00D55D49" w:rsidRDefault="0033364D" w:rsidP="0033364D">
      <w:pPr>
        <w:pStyle w:val="SummarySubheader"/>
        <w:jc w:val="center"/>
      </w:pPr>
      <w:r w:rsidRPr="00D55D49">
        <w:t>INCENTIVES FOR TECHNOLOGY TRANSFER</w:t>
      </w:r>
      <w:r>
        <w:t xml:space="preserve"> TO LDCS</w:t>
      </w:r>
    </w:p>
    <w:p w14:paraId="7FC9FCB2" w14:textId="77777777" w:rsidR="0033364D" w:rsidRPr="00D55D49" w:rsidRDefault="0033364D" w:rsidP="0033364D">
      <w:pPr>
        <w:pStyle w:val="SummarySubheader"/>
        <w:jc w:val="center"/>
        <w:rPr>
          <w:szCs w:val="18"/>
        </w:rPr>
      </w:pPr>
      <w:r>
        <w:rPr>
          <w:szCs w:val="18"/>
        </w:rPr>
        <w:t>21-23 April</w:t>
      </w:r>
      <w:r w:rsidRPr="00D55D49">
        <w:rPr>
          <w:szCs w:val="18"/>
        </w:rPr>
        <w:t xml:space="preserve"> 202</w:t>
      </w:r>
      <w:r>
        <w:rPr>
          <w:szCs w:val="18"/>
        </w:rPr>
        <w:t xml:space="preserve">6 </w:t>
      </w:r>
    </w:p>
    <w:p w14:paraId="02F03DE4" w14:textId="22FEF702" w:rsidR="0033364D" w:rsidRPr="00D55D49" w:rsidRDefault="0033364D" w:rsidP="0033364D">
      <w:pPr>
        <w:pStyle w:val="SummarySubheader"/>
        <w:jc w:val="center"/>
        <w:rPr>
          <w:szCs w:val="18"/>
        </w:rPr>
      </w:pPr>
      <w:r>
        <w:rPr>
          <w:szCs w:val="18"/>
        </w:rPr>
        <w:t>WTO</w:t>
      </w:r>
    </w:p>
    <w:bookmarkEnd w:id="0"/>
    <w:p w14:paraId="558305CE" w14:textId="77777777" w:rsidR="0033364D" w:rsidRPr="00AC3FB2" w:rsidRDefault="0033364D" w:rsidP="0033364D">
      <w:pPr>
        <w:pStyle w:val="SummarySubheader"/>
        <w:jc w:val="center"/>
        <w:rPr>
          <w:szCs w:val="18"/>
        </w:rPr>
      </w:pPr>
      <w:r>
        <w:rPr>
          <w:szCs w:val="18"/>
        </w:rPr>
        <w:t xml:space="preserve">PROVISIONAL </w:t>
      </w:r>
      <w:r w:rsidRPr="00D55D49">
        <w:rPr>
          <w:szCs w:val="18"/>
        </w:rPr>
        <w:t>PROGRAMME</w:t>
      </w:r>
    </w:p>
    <w:tbl>
      <w:tblPr>
        <w:tblStyle w:val="WTOTable1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6956"/>
      </w:tblGrid>
      <w:tr w:rsidR="0033364D" w:rsidRPr="00D55D49" w14:paraId="42DDD06E" w14:textId="77777777" w:rsidTr="00A83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016" w:type="dxa"/>
            <w:gridSpan w:val="2"/>
          </w:tcPr>
          <w:p w14:paraId="1E828F99" w14:textId="2A692652" w:rsidR="0033364D" w:rsidRDefault="0033364D" w:rsidP="00A83021">
            <w:pPr>
              <w:spacing w:before="120" w:after="120"/>
              <w:jc w:val="left"/>
              <w:rPr>
                <w:b w:val="0"/>
                <w:szCs w:val="18"/>
              </w:rPr>
            </w:pPr>
            <w:bookmarkStart w:id="1" w:name="_Hlk528845841"/>
            <w:r>
              <w:rPr>
                <w:szCs w:val="18"/>
              </w:rPr>
              <w:t>Tuesday</w:t>
            </w:r>
            <w:r w:rsidRPr="00D55D49">
              <w:rPr>
                <w:szCs w:val="18"/>
              </w:rPr>
              <w:t xml:space="preserve">, </w:t>
            </w:r>
            <w:r>
              <w:rPr>
                <w:szCs w:val="18"/>
              </w:rPr>
              <w:t xml:space="preserve">21 April </w:t>
            </w:r>
            <w:r w:rsidRPr="00D55D49">
              <w:rPr>
                <w:szCs w:val="18"/>
              </w:rPr>
              <w:t>202</w:t>
            </w:r>
            <w:r>
              <w:rPr>
                <w:szCs w:val="18"/>
              </w:rPr>
              <w:t>6</w:t>
            </w:r>
            <w:r w:rsidRPr="00D55D49">
              <w:rPr>
                <w:szCs w:val="18"/>
              </w:rPr>
              <w:t xml:space="preserve"> </w:t>
            </w:r>
            <w:r>
              <w:rPr>
                <w:szCs w:val="18"/>
              </w:rPr>
              <w:t>– Room D</w:t>
            </w:r>
          </w:p>
          <w:p w14:paraId="11CBB04F" w14:textId="77777777" w:rsidR="0033364D" w:rsidRDefault="0033364D" w:rsidP="00A83021">
            <w:pPr>
              <w:spacing w:before="120" w:after="120"/>
              <w:jc w:val="left"/>
              <w:rPr>
                <w:b w:val="0"/>
                <w:szCs w:val="18"/>
              </w:rPr>
            </w:pPr>
          </w:p>
          <w:p w14:paraId="4E37845D" w14:textId="77777777" w:rsidR="0033364D" w:rsidRPr="00D55D49" w:rsidRDefault="0033364D" w:rsidP="00A83021">
            <w:pPr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t>Setting the stage for technology transfer</w:t>
            </w:r>
          </w:p>
        </w:tc>
      </w:tr>
      <w:tr w:rsidR="0033364D" w:rsidRPr="00D55D49" w14:paraId="725AA7F0" w14:textId="77777777" w:rsidTr="00A83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60" w:type="dxa"/>
          </w:tcPr>
          <w:p w14:paraId="5291F456" w14:textId="77777777" w:rsidR="0033364D" w:rsidRPr="00D55D49" w:rsidRDefault="0033364D" w:rsidP="00A83021">
            <w:pPr>
              <w:spacing w:before="120" w:after="120"/>
              <w:jc w:val="left"/>
              <w:rPr>
                <w:b/>
                <w:szCs w:val="18"/>
              </w:rPr>
            </w:pPr>
            <w:r w:rsidRPr="00D55D49">
              <w:rPr>
                <w:b/>
                <w:szCs w:val="18"/>
              </w:rPr>
              <w:t>0</w:t>
            </w:r>
            <w:r>
              <w:rPr>
                <w:b/>
                <w:szCs w:val="18"/>
              </w:rPr>
              <w:t>9</w:t>
            </w:r>
            <w:r w:rsidRPr="00D55D49">
              <w:rPr>
                <w:b/>
                <w:szCs w:val="18"/>
              </w:rPr>
              <w:t>:</w:t>
            </w:r>
            <w:r>
              <w:rPr>
                <w:b/>
                <w:szCs w:val="18"/>
              </w:rPr>
              <w:t>30</w:t>
            </w:r>
            <w:r w:rsidRPr="00D55D49">
              <w:rPr>
                <w:b/>
                <w:szCs w:val="18"/>
              </w:rPr>
              <w:t xml:space="preserve"> – </w:t>
            </w:r>
            <w:r>
              <w:rPr>
                <w:b/>
                <w:szCs w:val="18"/>
              </w:rPr>
              <w:t>10:00</w:t>
            </w:r>
          </w:p>
        </w:tc>
        <w:tc>
          <w:tcPr>
            <w:tcW w:w="6956" w:type="dxa"/>
          </w:tcPr>
          <w:p w14:paraId="4457620E" w14:textId="77777777" w:rsidR="0033364D" w:rsidRDefault="0033364D" w:rsidP="00A83021">
            <w:pPr>
              <w:spacing w:before="120" w:after="120"/>
              <w:jc w:val="left"/>
              <w:rPr>
                <w:b/>
                <w:szCs w:val="18"/>
              </w:rPr>
            </w:pPr>
            <w:r w:rsidRPr="00D55D49">
              <w:rPr>
                <w:b/>
                <w:szCs w:val="18"/>
              </w:rPr>
              <w:t>Registration</w:t>
            </w:r>
            <w:r>
              <w:rPr>
                <w:b/>
                <w:szCs w:val="18"/>
              </w:rPr>
              <w:t xml:space="preserve"> and overview of </w:t>
            </w:r>
            <w:r w:rsidRPr="00D55D49">
              <w:rPr>
                <w:b/>
                <w:szCs w:val="18"/>
              </w:rPr>
              <w:t xml:space="preserve">administrative matters </w:t>
            </w:r>
          </w:p>
          <w:p w14:paraId="6759929E" w14:textId="77777777" w:rsidR="0033364D" w:rsidRPr="004821EE" w:rsidRDefault="0033364D" w:rsidP="00A83021">
            <w:pPr>
              <w:spacing w:before="120" w:after="120"/>
              <w:jc w:val="left"/>
              <w:rPr>
                <w:bCs/>
                <w:szCs w:val="18"/>
              </w:rPr>
            </w:pPr>
            <w:r w:rsidRPr="004821EE">
              <w:rPr>
                <w:bCs/>
                <w:szCs w:val="18"/>
              </w:rPr>
              <w:t>TBC, Institute for Training and Technical Cooperation, WTO</w:t>
            </w:r>
          </w:p>
        </w:tc>
      </w:tr>
      <w:tr w:rsidR="0033364D" w:rsidRPr="00463527" w14:paraId="75C950AE" w14:textId="77777777" w:rsidTr="00A830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7"/>
        </w:trPr>
        <w:tc>
          <w:tcPr>
            <w:tcW w:w="2060" w:type="dxa"/>
          </w:tcPr>
          <w:p w14:paraId="1AE99BA6" w14:textId="77777777" w:rsidR="0033364D" w:rsidRPr="00F15423" w:rsidRDefault="0033364D" w:rsidP="00A83021">
            <w:pPr>
              <w:spacing w:before="120" w:after="120"/>
              <w:jc w:val="left"/>
              <w:rPr>
                <w:b/>
                <w:bCs/>
                <w:i/>
                <w:szCs w:val="18"/>
              </w:rPr>
            </w:pPr>
            <w:r w:rsidRPr="00F15423">
              <w:rPr>
                <w:b/>
                <w:bCs/>
                <w:szCs w:val="18"/>
              </w:rPr>
              <w:t>10:</w:t>
            </w:r>
            <w:r>
              <w:rPr>
                <w:b/>
                <w:bCs/>
                <w:szCs w:val="18"/>
              </w:rPr>
              <w:t>0</w:t>
            </w:r>
            <w:r w:rsidRPr="00F15423">
              <w:rPr>
                <w:b/>
                <w:bCs/>
                <w:szCs w:val="18"/>
              </w:rPr>
              <w:t>0 – 10:</w:t>
            </w:r>
            <w:r>
              <w:rPr>
                <w:b/>
                <w:bCs/>
                <w:szCs w:val="18"/>
              </w:rPr>
              <w:t>3</w:t>
            </w:r>
            <w:r w:rsidRPr="00F15423">
              <w:rPr>
                <w:b/>
                <w:bCs/>
                <w:szCs w:val="18"/>
              </w:rPr>
              <w:t>0</w:t>
            </w:r>
          </w:p>
        </w:tc>
        <w:tc>
          <w:tcPr>
            <w:tcW w:w="6956" w:type="dxa"/>
          </w:tcPr>
          <w:p w14:paraId="0F04F3B8" w14:textId="77777777" w:rsidR="0033364D" w:rsidRDefault="0033364D" w:rsidP="00A83021">
            <w:pPr>
              <w:spacing w:before="120" w:after="120"/>
              <w:jc w:val="left"/>
              <w:rPr>
                <w:szCs w:val="18"/>
              </w:rPr>
            </w:pPr>
            <w:r w:rsidRPr="00D55D49">
              <w:rPr>
                <w:b/>
                <w:szCs w:val="18"/>
              </w:rPr>
              <w:t xml:space="preserve">Opening Session </w:t>
            </w:r>
            <w:r w:rsidRPr="00463527">
              <w:rPr>
                <w:szCs w:val="18"/>
              </w:rPr>
              <w:t xml:space="preserve"> </w:t>
            </w:r>
          </w:p>
          <w:p w14:paraId="4C06871A" w14:textId="77777777" w:rsidR="0033364D" w:rsidRDefault="0033364D" w:rsidP="00A83021">
            <w:pPr>
              <w:spacing w:before="120" w:after="120"/>
              <w:jc w:val="left"/>
              <w:rPr>
                <w:szCs w:val="18"/>
              </w:rPr>
            </w:pPr>
            <w:r w:rsidRPr="00E30DE1">
              <w:rPr>
                <w:i/>
                <w:iCs/>
                <w:szCs w:val="18"/>
              </w:rPr>
              <w:t>Moderator</w:t>
            </w:r>
            <w:r>
              <w:rPr>
                <w:szCs w:val="18"/>
              </w:rPr>
              <w:t>: Director, Intellectual Property, Competition and Government Procurement Division (IPD)</w:t>
            </w:r>
          </w:p>
          <w:p w14:paraId="3179BF32" w14:textId="77777777" w:rsidR="0033364D" w:rsidRDefault="0033364D" w:rsidP="00A83021">
            <w:pPr>
              <w:spacing w:before="120" w:after="120"/>
              <w:jc w:val="left"/>
              <w:rPr>
                <w:szCs w:val="18"/>
              </w:rPr>
            </w:pPr>
            <w:r>
              <w:rPr>
                <w:szCs w:val="18"/>
              </w:rPr>
              <w:t>Speakers:</w:t>
            </w:r>
          </w:p>
          <w:p w14:paraId="26A8B755" w14:textId="77777777" w:rsidR="0033364D" w:rsidRDefault="0033364D" w:rsidP="00A83021">
            <w:pPr>
              <w:spacing w:before="120" w:after="120"/>
              <w:jc w:val="left"/>
              <w:rPr>
                <w:szCs w:val="18"/>
              </w:rPr>
            </w:pPr>
            <w:r>
              <w:rPr>
                <w:szCs w:val="18"/>
              </w:rPr>
              <w:t>TBC, Deputy Director General, WTO</w:t>
            </w:r>
          </w:p>
          <w:p w14:paraId="318E0D60" w14:textId="77777777" w:rsidR="0033364D" w:rsidRDefault="0033364D" w:rsidP="00A83021">
            <w:pPr>
              <w:spacing w:before="120" w:after="120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Chair of the Council for TRIPS </w:t>
            </w:r>
          </w:p>
          <w:p w14:paraId="31A3D905" w14:textId="77777777" w:rsidR="0033364D" w:rsidRPr="00463527" w:rsidRDefault="0033364D" w:rsidP="00A83021">
            <w:pPr>
              <w:spacing w:before="120" w:after="120"/>
              <w:jc w:val="left"/>
              <w:rPr>
                <w:szCs w:val="18"/>
              </w:rPr>
            </w:pPr>
            <w:r>
              <w:rPr>
                <w:szCs w:val="18"/>
              </w:rPr>
              <w:t>WTO LDC Group Coordinator</w:t>
            </w:r>
          </w:p>
        </w:tc>
      </w:tr>
      <w:tr w:rsidR="0033364D" w:rsidRPr="00D55D49" w14:paraId="6ED01383" w14:textId="77777777" w:rsidTr="00A83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tcW w:w="2060" w:type="dxa"/>
          </w:tcPr>
          <w:p w14:paraId="4729286F" w14:textId="77777777" w:rsidR="0033364D" w:rsidRPr="00D55D49" w:rsidRDefault="0033364D" w:rsidP="00A83021">
            <w:pPr>
              <w:spacing w:before="120" w:after="120"/>
              <w:jc w:val="left"/>
              <w:rPr>
                <w:i/>
                <w:szCs w:val="18"/>
              </w:rPr>
            </w:pPr>
            <w:r>
              <w:rPr>
                <w:i/>
                <w:szCs w:val="18"/>
              </w:rPr>
              <w:t>10</w:t>
            </w:r>
            <w:r w:rsidRPr="00D55D49">
              <w:rPr>
                <w:i/>
                <w:szCs w:val="18"/>
              </w:rPr>
              <w:t>:</w:t>
            </w:r>
            <w:r>
              <w:rPr>
                <w:i/>
                <w:szCs w:val="18"/>
              </w:rPr>
              <w:t>30</w:t>
            </w:r>
            <w:r w:rsidRPr="00D55D49">
              <w:rPr>
                <w:i/>
                <w:szCs w:val="18"/>
              </w:rPr>
              <w:t xml:space="preserve"> – 1</w:t>
            </w:r>
            <w:r>
              <w:rPr>
                <w:i/>
                <w:szCs w:val="18"/>
              </w:rPr>
              <w:t>1</w:t>
            </w:r>
            <w:r w:rsidRPr="00D55D49">
              <w:rPr>
                <w:i/>
                <w:szCs w:val="18"/>
              </w:rPr>
              <w:t>:</w:t>
            </w:r>
            <w:r>
              <w:rPr>
                <w:i/>
                <w:szCs w:val="18"/>
              </w:rPr>
              <w:t>0</w:t>
            </w:r>
            <w:r w:rsidRPr="00D55D49">
              <w:rPr>
                <w:i/>
                <w:szCs w:val="18"/>
              </w:rPr>
              <w:t>0</w:t>
            </w:r>
          </w:p>
        </w:tc>
        <w:tc>
          <w:tcPr>
            <w:tcW w:w="6956" w:type="dxa"/>
          </w:tcPr>
          <w:p w14:paraId="110102AB" w14:textId="07F55633" w:rsidR="0033364D" w:rsidRPr="00D55D49" w:rsidRDefault="0033364D" w:rsidP="00A83021">
            <w:pPr>
              <w:spacing w:before="120" w:after="120"/>
              <w:jc w:val="left"/>
              <w:rPr>
                <w:i/>
                <w:szCs w:val="18"/>
              </w:rPr>
            </w:pPr>
            <w:r>
              <w:rPr>
                <w:i/>
                <w:szCs w:val="18"/>
              </w:rPr>
              <w:t xml:space="preserve">Group photo </w:t>
            </w:r>
          </w:p>
        </w:tc>
      </w:tr>
      <w:tr w:rsidR="0033364D" w:rsidRPr="00D55D49" w14:paraId="6E996408" w14:textId="77777777" w:rsidTr="00A830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8"/>
        </w:trPr>
        <w:tc>
          <w:tcPr>
            <w:tcW w:w="2060" w:type="dxa"/>
          </w:tcPr>
          <w:p w14:paraId="3F898E0A" w14:textId="77777777" w:rsidR="0033364D" w:rsidRDefault="0033364D" w:rsidP="00A83021">
            <w:pPr>
              <w:spacing w:before="120" w:after="120"/>
              <w:jc w:val="left"/>
              <w:rPr>
                <w:b/>
                <w:bCs/>
                <w:szCs w:val="18"/>
              </w:rPr>
            </w:pPr>
            <w:r w:rsidRPr="00F15423">
              <w:rPr>
                <w:b/>
                <w:bCs/>
                <w:szCs w:val="18"/>
              </w:rPr>
              <w:t>11:</w:t>
            </w:r>
            <w:r>
              <w:rPr>
                <w:b/>
                <w:bCs/>
                <w:szCs w:val="18"/>
              </w:rPr>
              <w:t>0</w:t>
            </w:r>
            <w:r w:rsidRPr="00F15423">
              <w:rPr>
                <w:b/>
                <w:bCs/>
                <w:szCs w:val="18"/>
              </w:rPr>
              <w:t>0 – 1</w:t>
            </w:r>
            <w:r>
              <w:rPr>
                <w:b/>
                <w:bCs/>
                <w:szCs w:val="18"/>
              </w:rPr>
              <w:t>3:00</w:t>
            </w:r>
          </w:p>
          <w:p w14:paraId="1B1ADC71" w14:textId="77777777" w:rsidR="0033364D" w:rsidRDefault="0033364D" w:rsidP="00A83021">
            <w:pPr>
              <w:spacing w:before="120" w:after="120"/>
              <w:jc w:val="left"/>
              <w:rPr>
                <w:b/>
                <w:bCs/>
                <w:szCs w:val="18"/>
              </w:rPr>
            </w:pPr>
          </w:p>
          <w:p w14:paraId="7087A77A" w14:textId="77777777" w:rsidR="0033364D" w:rsidRDefault="0033364D" w:rsidP="00A83021">
            <w:pPr>
              <w:spacing w:before="120" w:after="120"/>
              <w:jc w:val="left"/>
              <w:rPr>
                <w:b/>
                <w:bCs/>
                <w:szCs w:val="18"/>
              </w:rPr>
            </w:pPr>
          </w:p>
          <w:p w14:paraId="1F30D7A7" w14:textId="77777777" w:rsidR="0033364D" w:rsidRPr="00F15423" w:rsidRDefault="0033364D" w:rsidP="00A83021">
            <w:pPr>
              <w:spacing w:before="120" w:after="120"/>
              <w:jc w:val="left"/>
              <w:rPr>
                <w:b/>
                <w:bCs/>
                <w:i/>
                <w:szCs w:val="18"/>
              </w:rPr>
            </w:pPr>
          </w:p>
        </w:tc>
        <w:tc>
          <w:tcPr>
            <w:tcW w:w="6956" w:type="dxa"/>
          </w:tcPr>
          <w:p w14:paraId="2FCDDD89" w14:textId="77777777" w:rsidR="0033364D" w:rsidRPr="00791D75" w:rsidRDefault="0033364D" w:rsidP="00A83021">
            <w:pPr>
              <w:spacing w:before="120" w:after="120"/>
              <w:ind w:left="1338" w:hanging="1338"/>
              <w:jc w:val="left"/>
              <w:rPr>
                <w:b/>
                <w:szCs w:val="18"/>
                <w:u w:val="single"/>
              </w:rPr>
            </w:pPr>
            <w:r w:rsidRPr="00791D75">
              <w:rPr>
                <w:b/>
                <w:szCs w:val="18"/>
                <w:u w:val="single"/>
              </w:rPr>
              <w:t>Theme I</w:t>
            </w:r>
          </w:p>
          <w:p w14:paraId="07B8AFA2" w14:textId="77777777" w:rsidR="0033364D" w:rsidRDefault="0033364D" w:rsidP="00A83021">
            <w:pPr>
              <w:spacing w:before="120" w:after="12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Reflection on LDCs experiences in building a sound and sustainable technological base over the last 30 years</w:t>
            </w:r>
          </w:p>
          <w:p w14:paraId="53368BAE" w14:textId="77777777" w:rsidR="0033364D" w:rsidRPr="00D23AAD" w:rsidRDefault="0033364D" w:rsidP="00A83021">
            <w:pPr>
              <w:spacing w:before="120" w:after="120"/>
              <w:jc w:val="left"/>
              <w:rPr>
                <w:b/>
                <w:szCs w:val="18"/>
              </w:rPr>
            </w:pPr>
            <w:r w:rsidRPr="00E30DE1">
              <w:rPr>
                <w:bCs/>
                <w:i/>
                <w:iCs/>
                <w:szCs w:val="18"/>
              </w:rPr>
              <w:t>Moderator:</w:t>
            </w:r>
            <w:r w:rsidRPr="00782722">
              <w:rPr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>TBC, WTO</w:t>
            </w:r>
          </w:p>
        </w:tc>
      </w:tr>
      <w:tr w:rsidR="0033364D" w:rsidRPr="00D55D49" w14:paraId="0F3B25B9" w14:textId="77777777" w:rsidTr="00A83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tcW w:w="2060" w:type="dxa"/>
          </w:tcPr>
          <w:p w14:paraId="0D9F6E3C" w14:textId="77777777" w:rsidR="0033364D" w:rsidRPr="00F15423" w:rsidRDefault="0033364D" w:rsidP="00A83021">
            <w:pPr>
              <w:spacing w:before="120" w:after="120"/>
              <w:jc w:val="lef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11:00- 11:30</w:t>
            </w:r>
          </w:p>
        </w:tc>
        <w:tc>
          <w:tcPr>
            <w:tcW w:w="6956" w:type="dxa"/>
          </w:tcPr>
          <w:p w14:paraId="3854B9DB" w14:textId="4E9C7EDA" w:rsidR="0033364D" w:rsidRDefault="0033364D" w:rsidP="00A83021">
            <w:pPr>
              <w:spacing w:before="120" w:after="120"/>
              <w:rPr>
                <w:b/>
                <w:szCs w:val="18"/>
              </w:rPr>
            </w:pPr>
            <w:r w:rsidRPr="00E30DE1">
              <w:rPr>
                <w:b/>
                <w:szCs w:val="18"/>
              </w:rPr>
              <w:t xml:space="preserve">Brief Overview </w:t>
            </w:r>
            <w:r>
              <w:rPr>
                <w:b/>
                <w:szCs w:val="18"/>
              </w:rPr>
              <w:t xml:space="preserve">of TRIPS Article 66.2 </w:t>
            </w:r>
          </w:p>
          <w:p w14:paraId="256ADA08" w14:textId="77777777" w:rsidR="0033364D" w:rsidRPr="00782722" w:rsidRDefault="0033364D" w:rsidP="00A83021">
            <w:pPr>
              <w:spacing w:before="120" w:after="120"/>
              <w:rPr>
                <w:bCs/>
                <w:szCs w:val="18"/>
              </w:rPr>
            </w:pPr>
            <w:r w:rsidRPr="00866138">
              <w:rPr>
                <w:bCs/>
                <w:szCs w:val="18"/>
              </w:rPr>
              <w:t>Speaker:</w:t>
            </w:r>
            <w:r w:rsidRPr="001C337D">
              <w:rPr>
                <w:b/>
                <w:szCs w:val="18"/>
              </w:rPr>
              <w:t xml:space="preserve"> </w:t>
            </w:r>
            <w:r w:rsidRPr="001C337D">
              <w:rPr>
                <w:bCs/>
                <w:szCs w:val="18"/>
              </w:rPr>
              <w:t xml:space="preserve">TBC, </w:t>
            </w:r>
            <w:r>
              <w:rPr>
                <w:bCs/>
                <w:szCs w:val="18"/>
              </w:rPr>
              <w:t>IPD, WTO</w:t>
            </w:r>
          </w:p>
        </w:tc>
      </w:tr>
      <w:tr w:rsidR="0033364D" w:rsidRPr="00D55D49" w14:paraId="70D67F20" w14:textId="77777777" w:rsidTr="00A830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7"/>
        </w:trPr>
        <w:tc>
          <w:tcPr>
            <w:tcW w:w="2060" w:type="dxa"/>
          </w:tcPr>
          <w:p w14:paraId="6B22E240" w14:textId="77777777" w:rsidR="0033364D" w:rsidRPr="00F15423" w:rsidRDefault="0033364D" w:rsidP="00A83021">
            <w:pPr>
              <w:spacing w:before="120" w:after="120"/>
              <w:jc w:val="left"/>
              <w:rPr>
                <w:b/>
                <w:bCs/>
                <w:szCs w:val="18"/>
              </w:rPr>
            </w:pPr>
          </w:p>
        </w:tc>
        <w:tc>
          <w:tcPr>
            <w:tcW w:w="6956" w:type="dxa"/>
          </w:tcPr>
          <w:p w14:paraId="344EAC5C" w14:textId="77777777" w:rsidR="0033364D" w:rsidRPr="00E30DE1" w:rsidRDefault="0033364D" w:rsidP="00A83021">
            <w:pPr>
              <w:spacing w:before="120" w:after="120"/>
              <w:ind w:left="1338" w:hanging="1338"/>
              <w:rPr>
                <w:b/>
                <w:szCs w:val="18"/>
                <w:u w:val="single"/>
              </w:rPr>
            </w:pPr>
            <w:r w:rsidRPr="00E30DE1">
              <w:rPr>
                <w:b/>
                <w:szCs w:val="18"/>
                <w:u w:val="single"/>
              </w:rPr>
              <w:t xml:space="preserve">Theme I- </w:t>
            </w:r>
            <w:r w:rsidRPr="00E30DE1">
              <w:rPr>
                <w:b/>
                <w:i/>
                <w:iCs/>
                <w:szCs w:val="18"/>
                <w:u w:val="single"/>
              </w:rPr>
              <w:t>Cont'd</w:t>
            </w:r>
          </w:p>
          <w:p w14:paraId="493709AE" w14:textId="77777777" w:rsidR="0033364D" w:rsidRDefault="0033364D" w:rsidP="00A83021">
            <w:pPr>
              <w:spacing w:before="120" w:after="120"/>
              <w:ind w:left="1338" w:hanging="1338"/>
              <w:rPr>
                <w:b/>
                <w:szCs w:val="18"/>
              </w:rPr>
            </w:pPr>
            <w:bookmarkStart w:id="2" w:name="_Hlk190795132"/>
            <w:r>
              <w:rPr>
                <w:b/>
                <w:szCs w:val="18"/>
              </w:rPr>
              <w:t xml:space="preserve">Needs, Challenges and Opportunities- Perspectives from LDC Members </w:t>
            </w:r>
          </w:p>
          <w:p w14:paraId="5F7B4442" w14:textId="77777777" w:rsidR="0033364D" w:rsidRPr="00D23AAD" w:rsidRDefault="0033364D" w:rsidP="00A83021">
            <w:pPr>
              <w:spacing w:before="120" w:after="120"/>
              <w:ind w:left="1338" w:hanging="1338"/>
              <w:rPr>
                <w:bCs/>
                <w:szCs w:val="18"/>
              </w:rPr>
            </w:pPr>
            <w:r w:rsidRPr="00D23AAD">
              <w:rPr>
                <w:bCs/>
                <w:szCs w:val="18"/>
              </w:rPr>
              <w:t xml:space="preserve">Speakers: </w:t>
            </w:r>
            <w:r w:rsidRPr="00D30504">
              <w:rPr>
                <w:bCs/>
                <w:szCs w:val="18"/>
              </w:rPr>
              <w:t>Representatives from select LDCs</w:t>
            </w:r>
            <w:r w:rsidRPr="00D23AAD">
              <w:rPr>
                <w:bCs/>
                <w:szCs w:val="18"/>
              </w:rPr>
              <w:t xml:space="preserve"> </w:t>
            </w:r>
          </w:p>
          <w:bookmarkEnd w:id="2"/>
          <w:p w14:paraId="16F66EF9" w14:textId="77777777" w:rsidR="0033364D" w:rsidRDefault="0033364D" w:rsidP="00A83021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bCs/>
                <w:szCs w:val="18"/>
              </w:rPr>
            </w:pPr>
            <w:r w:rsidRPr="00221343">
              <w:rPr>
                <w:bCs/>
                <w:szCs w:val="18"/>
              </w:rPr>
              <w:t xml:space="preserve">Discussion of specific needs and challenges that LDCs face in </w:t>
            </w:r>
            <w:r>
              <w:rPr>
                <w:bCs/>
                <w:szCs w:val="18"/>
              </w:rPr>
              <w:t xml:space="preserve">carrying out </w:t>
            </w:r>
            <w:r w:rsidRPr="0045710B">
              <w:rPr>
                <w:bCs/>
                <w:szCs w:val="18"/>
                <w:u w:val="single"/>
              </w:rPr>
              <w:t>needs assessments</w:t>
            </w:r>
            <w:r>
              <w:rPr>
                <w:bCs/>
                <w:szCs w:val="18"/>
              </w:rPr>
              <w:t xml:space="preserve">, </w:t>
            </w:r>
            <w:r w:rsidRPr="0045710B">
              <w:rPr>
                <w:bCs/>
                <w:szCs w:val="18"/>
                <w:u w:val="single"/>
              </w:rPr>
              <w:t>implementation</w:t>
            </w:r>
            <w:r>
              <w:rPr>
                <w:bCs/>
                <w:szCs w:val="18"/>
              </w:rPr>
              <w:t xml:space="preserve"> of new technologies and </w:t>
            </w:r>
            <w:r w:rsidRPr="00221343">
              <w:rPr>
                <w:bCs/>
                <w:szCs w:val="18"/>
              </w:rPr>
              <w:t xml:space="preserve">technology </w:t>
            </w:r>
            <w:r w:rsidRPr="0045710B">
              <w:rPr>
                <w:bCs/>
                <w:szCs w:val="18"/>
                <w:u w:val="single"/>
              </w:rPr>
              <w:t>absorption</w:t>
            </w:r>
            <w:r>
              <w:rPr>
                <w:bCs/>
                <w:szCs w:val="18"/>
              </w:rPr>
              <w:t xml:space="preserve">. </w:t>
            </w:r>
          </w:p>
          <w:p w14:paraId="070BF584" w14:textId="77777777" w:rsidR="0033364D" w:rsidRPr="00AB4836" w:rsidRDefault="0033364D" w:rsidP="00A83021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bCs/>
                <w:szCs w:val="18"/>
              </w:rPr>
            </w:pPr>
            <w:r w:rsidRPr="00AB4836">
              <w:rPr>
                <w:bCs/>
                <w:szCs w:val="18"/>
              </w:rPr>
              <w:t>Case examples where technology has had significant impacts or faced hurdles.</w:t>
            </w:r>
          </w:p>
        </w:tc>
      </w:tr>
      <w:tr w:rsidR="0033364D" w:rsidRPr="00D55D49" w14:paraId="48FEA0DD" w14:textId="77777777" w:rsidTr="00A83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tcW w:w="2060" w:type="dxa"/>
            <w:tcBorders>
              <w:bottom w:val="single" w:sz="4" w:space="0" w:color="auto"/>
            </w:tcBorders>
          </w:tcPr>
          <w:p w14:paraId="6FD7D4F9" w14:textId="77777777" w:rsidR="0033364D" w:rsidRPr="00F15423" w:rsidRDefault="0033364D" w:rsidP="00A83021">
            <w:pPr>
              <w:spacing w:before="120" w:after="120"/>
              <w:jc w:val="left"/>
              <w:rPr>
                <w:b/>
                <w:bCs/>
                <w:szCs w:val="18"/>
              </w:rPr>
            </w:pPr>
            <w:r w:rsidRPr="00D23AAD">
              <w:rPr>
                <w:i/>
                <w:iCs/>
                <w:szCs w:val="18"/>
              </w:rPr>
              <w:t>13:00 – 1</w:t>
            </w:r>
            <w:r>
              <w:rPr>
                <w:i/>
                <w:iCs/>
                <w:szCs w:val="18"/>
              </w:rPr>
              <w:t>5</w:t>
            </w:r>
            <w:r w:rsidRPr="00D23AAD">
              <w:rPr>
                <w:i/>
                <w:iCs/>
                <w:szCs w:val="18"/>
              </w:rPr>
              <w:t>:00</w:t>
            </w:r>
          </w:p>
        </w:tc>
        <w:tc>
          <w:tcPr>
            <w:tcW w:w="6956" w:type="dxa"/>
            <w:tcBorders>
              <w:bottom w:val="single" w:sz="4" w:space="0" w:color="auto"/>
            </w:tcBorders>
          </w:tcPr>
          <w:p w14:paraId="46125974" w14:textId="77777777" w:rsidR="0033364D" w:rsidRPr="00E30DE1" w:rsidRDefault="0033364D" w:rsidP="00A83021">
            <w:pPr>
              <w:spacing w:before="120" w:after="120"/>
              <w:rPr>
                <w:bCs/>
                <w:i/>
                <w:iCs/>
                <w:szCs w:val="18"/>
              </w:rPr>
            </w:pPr>
            <w:r w:rsidRPr="00E30DE1">
              <w:rPr>
                <w:bCs/>
                <w:i/>
                <w:iCs/>
                <w:szCs w:val="18"/>
              </w:rPr>
              <w:t>Lunch</w:t>
            </w:r>
          </w:p>
        </w:tc>
      </w:tr>
      <w:tr w:rsidR="0033364D" w:rsidRPr="00D55D49" w14:paraId="0C13334E" w14:textId="77777777" w:rsidTr="00A830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7"/>
        </w:trPr>
        <w:tc>
          <w:tcPr>
            <w:tcW w:w="2060" w:type="dxa"/>
            <w:tcBorders>
              <w:bottom w:val="single" w:sz="4" w:space="0" w:color="auto"/>
            </w:tcBorders>
          </w:tcPr>
          <w:p w14:paraId="6B6E2370" w14:textId="77777777" w:rsidR="0033364D" w:rsidRDefault="0033364D" w:rsidP="00A83021">
            <w:pPr>
              <w:spacing w:before="120" w:after="120"/>
              <w:jc w:val="lef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lastRenderedPageBreak/>
              <w:t xml:space="preserve">15:00 – 16:15 </w:t>
            </w:r>
          </w:p>
        </w:tc>
        <w:tc>
          <w:tcPr>
            <w:tcW w:w="6956" w:type="dxa"/>
          </w:tcPr>
          <w:p w14:paraId="7B5261C4" w14:textId="77777777" w:rsidR="0033364D" w:rsidRDefault="0033364D" w:rsidP="00A83021">
            <w:pPr>
              <w:spacing w:before="120" w:after="120"/>
              <w:ind w:left="1338" w:hanging="1338"/>
              <w:rPr>
                <w:b/>
                <w:szCs w:val="18"/>
                <w:u w:val="single"/>
              </w:rPr>
            </w:pPr>
            <w:r w:rsidRPr="00791D75">
              <w:rPr>
                <w:b/>
                <w:szCs w:val="18"/>
                <w:u w:val="single"/>
              </w:rPr>
              <w:t>Theme I</w:t>
            </w:r>
            <w:r>
              <w:rPr>
                <w:b/>
                <w:szCs w:val="18"/>
                <w:u w:val="single"/>
              </w:rPr>
              <w:t>- Cont'd</w:t>
            </w:r>
          </w:p>
          <w:p w14:paraId="227D9391" w14:textId="77777777" w:rsidR="0033364D" w:rsidRDefault="0033364D" w:rsidP="00A83021">
            <w:pPr>
              <w:spacing w:before="120" w:after="120"/>
              <w:ind w:left="1338" w:hanging="1338"/>
              <w:rPr>
                <w:b/>
                <w:szCs w:val="18"/>
              </w:rPr>
            </w:pPr>
            <w:r>
              <w:rPr>
                <w:b/>
                <w:szCs w:val="18"/>
              </w:rPr>
              <w:t>Needs, Challenges and Opportunities- Perspectives from Developed country Members</w:t>
            </w:r>
          </w:p>
          <w:p w14:paraId="4692E2CA" w14:textId="77777777" w:rsidR="0033364D" w:rsidRPr="003426C3" w:rsidRDefault="0033364D" w:rsidP="00A83021">
            <w:pPr>
              <w:spacing w:before="120" w:after="120"/>
              <w:ind w:left="1338" w:hanging="1338"/>
              <w:rPr>
                <w:bCs/>
                <w:szCs w:val="18"/>
              </w:rPr>
            </w:pPr>
            <w:r w:rsidRPr="00D23AAD">
              <w:rPr>
                <w:bCs/>
                <w:szCs w:val="18"/>
              </w:rPr>
              <w:t xml:space="preserve">Speakers: </w:t>
            </w:r>
            <w:r w:rsidRPr="00D30504">
              <w:rPr>
                <w:bCs/>
                <w:szCs w:val="18"/>
              </w:rPr>
              <w:t>Representatives from select</w:t>
            </w:r>
            <w:r>
              <w:rPr>
                <w:bCs/>
                <w:szCs w:val="18"/>
              </w:rPr>
              <w:t xml:space="preserve"> Developed country/Reporting Members</w:t>
            </w:r>
          </w:p>
        </w:tc>
      </w:tr>
      <w:tr w:rsidR="0033364D" w:rsidRPr="00F70895" w14:paraId="68B021B1" w14:textId="77777777" w:rsidTr="00A83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tcW w:w="2060" w:type="dxa"/>
            <w:tcBorders>
              <w:top w:val="single" w:sz="4" w:space="0" w:color="auto"/>
            </w:tcBorders>
          </w:tcPr>
          <w:p w14:paraId="57A3FB98" w14:textId="77777777" w:rsidR="0033364D" w:rsidRPr="00D23AAD" w:rsidRDefault="0033364D" w:rsidP="00A83021">
            <w:pPr>
              <w:spacing w:before="120" w:after="120"/>
              <w:jc w:val="left"/>
              <w:rPr>
                <w:i/>
                <w:iCs/>
                <w:szCs w:val="18"/>
              </w:rPr>
            </w:pPr>
            <w:bookmarkStart w:id="3" w:name="_Hlk126745715"/>
            <w:r>
              <w:rPr>
                <w:szCs w:val="18"/>
              </w:rPr>
              <w:t>16:15- 16:30</w:t>
            </w:r>
          </w:p>
        </w:tc>
        <w:tc>
          <w:tcPr>
            <w:tcW w:w="6956" w:type="dxa"/>
          </w:tcPr>
          <w:p w14:paraId="48F7E244" w14:textId="77777777" w:rsidR="0033364D" w:rsidRPr="00782722" w:rsidRDefault="0033364D" w:rsidP="00A83021">
            <w:pPr>
              <w:spacing w:before="120" w:after="120"/>
              <w:rPr>
                <w:bCs/>
                <w:szCs w:val="18"/>
              </w:rPr>
            </w:pPr>
            <w:r w:rsidRPr="003426C3">
              <w:rPr>
                <w:i/>
                <w:szCs w:val="18"/>
              </w:rPr>
              <w:t xml:space="preserve">Coffee break </w:t>
            </w:r>
          </w:p>
        </w:tc>
      </w:tr>
      <w:tr w:rsidR="0033364D" w:rsidRPr="00F70895" w14:paraId="7C711A38" w14:textId="77777777" w:rsidTr="00A830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6"/>
        </w:trPr>
        <w:tc>
          <w:tcPr>
            <w:tcW w:w="2060" w:type="dxa"/>
          </w:tcPr>
          <w:p w14:paraId="48097F15" w14:textId="77777777" w:rsidR="0033364D" w:rsidRPr="00F15423" w:rsidRDefault="0033364D" w:rsidP="00A83021">
            <w:pPr>
              <w:spacing w:before="120" w:after="120"/>
              <w:jc w:val="left"/>
              <w:rPr>
                <w:b/>
                <w:bCs/>
                <w:szCs w:val="18"/>
              </w:rPr>
            </w:pPr>
            <w:r w:rsidRPr="00F15423">
              <w:rPr>
                <w:b/>
                <w:bCs/>
                <w:iCs/>
                <w:szCs w:val="18"/>
              </w:rPr>
              <w:t>1</w:t>
            </w:r>
            <w:r>
              <w:rPr>
                <w:b/>
                <w:bCs/>
                <w:iCs/>
                <w:szCs w:val="18"/>
              </w:rPr>
              <w:t>6</w:t>
            </w:r>
            <w:r w:rsidRPr="00F15423">
              <w:rPr>
                <w:b/>
                <w:bCs/>
                <w:iCs/>
                <w:szCs w:val="18"/>
              </w:rPr>
              <w:t>:</w:t>
            </w:r>
            <w:r>
              <w:rPr>
                <w:b/>
                <w:bCs/>
                <w:iCs/>
                <w:szCs w:val="18"/>
              </w:rPr>
              <w:t>30</w:t>
            </w:r>
            <w:r w:rsidRPr="00F15423">
              <w:rPr>
                <w:b/>
                <w:bCs/>
                <w:iCs/>
                <w:szCs w:val="18"/>
              </w:rPr>
              <w:t xml:space="preserve"> – 1</w:t>
            </w:r>
            <w:r>
              <w:rPr>
                <w:b/>
                <w:bCs/>
                <w:iCs/>
                <w:szCs w:val="18"/>
              </w:rPr>
              <w:t>7:30</w:t>
            </w:r>
          </w:p>
        </w:tc>
        <w:tc>
          <w:tcPr>
            <w:tcW w:w="6956" w:type="dxa"/>
          </w:tcPr>
          <w:p w14:paraId="2F5D252B" w14:textId="77777777" w:rsidR="0033364D" w:rsidRPr="00791D75" w:rsidRDefault="0033364D" w:rsidP="00A83021">
            <w:pPr>
              <w:spacing w:before="120" w:after="120"/>
              <w:rPr>
                <w:b/>
                <w:bCs/>
                <w:szCs w:val="18"/>
                <w:u w:val="single"/>
              </w:rPr>
            </w:pPr>
            <w:r w:rsidRPr="00791D75">
              <w:rPr>
                <w:b/>
                <w:bCs/>
                <w:szCs w:val="18"/>
                <w:u w:val="single"/>
              </w:rPr>
              <w:t>Theme II</w:t>
            </w:r>
          </w:p>
          <w:p w14:paraId="2367A29D" w14:textId="77777777" w:rsidR="0033364D" w:rsidRPr="00E30DE1" w:rsidRDefault="0033364D" w:rsidP="00A83021">
            <w:pPr>
              <w:spacing w:before="100" w:beforeAutospacing="1" w:after="100" w:afterAutospacing="1"/>
              <w:jc w:val="left"/>
              <w:rPr>
                <w:rFonts w:eastAsia="Times New Roman"/>
                <w:szCs w:val="18"/>
              </w:rPr>
            </w:pPr>
            <w:r w:rsidRPr="00E30DE1">
              <w:rPr>
                <w:rFonts w:eastAsia="Times New Roman"/>
                <w:b/>
                <w:bCs/>
                <w:szCs w:val="18"/>
              </w:rPr>
              <w:t>Zooming in on Technology Transfer in the Agricultural Sector: Incentives and Enabling Frameworks</w:t>
            </w:r>
          </w:p>
          <w:p w14:paraId="59D61928" w14:textId="77777777" w:rsidR="0033364D" w:rsidRPr="00E30DE1" w:rsidRDefault="0033364D" w:rsidP="00A83021">
            <w:pPr>
              <w:spacing w:before="100" w:beforeAutospacing="1" w:after="100" w:afterAutospacing="1"/>
              <w:jc w:val="left"/>
              <w:rPr>
                <w:rFonts w:eastAsia="Times New Roman"/>
                <w:szCs w:val="18"/>
              </w:rPr>
            </w:pPr>
            <w:r w:rsidRPr="00E30DE1">
              <w:rPr>
                <w:rFonts w:eastAsia="Times New Roman"/>
                <w:i/>
                <w:iCs/>
                <w:szCs w:val="18"/>
              </w:rPr>
              <w:t>Moderator:</w:t>
            </w:r>
            <w:r w:rsidRPr="00E30DE1">
              <w:rPr>
                <w:rFonts w:eastAsia="Times New Roman"/>
                <w:szCs w:val="18"/>
              </w:rPr>
              <w:t xml:space="preserve"> TBC, WTO</w:t>
            </w:r>
          </w:p>
          <w:p w14:paraId="058FEF3F" w14:textId="77777777" w:rsidR="0033364D" w:rsidRPr="00E30DE1" w:rsidRDefault="0033364D" w:rsidP="00A83021">
            <w:pPr>
              <w:spacing w:before="100" w:beforeAutospacing="1" w:after="100" w:afterAutospacing="1"/>
              <w:jc w:val="left"/>
              <w:rPr>
                <w:rFonts w:eastAsia="Times New Roman"/>
                <w:szCs w:val="18"/>
              </w:rPr>
            </w:pPr>
            <w:r w:rsidRPr="00E30DE1">
              <w:rPr>
                <w:rFonts w:eastAsia="Times New Roman"/>
                <w:szCs w:val="18"/>
              </w:rPr>
              <w:t xml:space="preserve">Speakers: </w:t>
            </w:r>
            <w:r>
              <w:rPr>
                <w:rFonts w:eastAsia="Times New Roman"/>
                <w:szCs w:val="18"/>
              </w:rPr>
              <w:t xml:space="preserve">Developed country </w:t>
            </w:r>
            <w:r w:rsidRPr="00E30DE1">
              <w:rPr>
                <w:rFonts w:eastAsia="Times New Roman"/>
                <w:szCs w:val="18"/>
              </w:rPr>
              <w:t>Members, select International Organizations, and LDC representatives</w:t>
            </w:r>
          </w:p>
          <w:p w14:paraId="7DDA03F2" w14:textId="77777777" w:rsidR="0033364D" w:rsidRPr="00E30DE1" w:rsidRDefault="0033364D" w:rsidP="0033364D">
            <w:pPr>
              <w:numPr>
                <w:ilvl w:val="0"/>
                <w:numId w:val="20"/>
              </w:numPr>
              <w:spacing w:before="100" w:beforeAutospacing="1" w:after="100" w:afterAutospacing="1"/>
              <w:jc w:val="left"/>
              <w:rPr>
                <w:rFonts w:eastAsia="Times New Roman"/>
                <w:szCs w:val="18"/>
              </w:rPr>
            </w:pPr>
            <w:r w:rsidRPr="00E30DE1">
              <w:rPr>
                <w:rFonts w:eastAsia="Times New Roman"/>
                <w:szCs w:val="18"/>
              </w:rPr>
              <w:t xml:space="preserve">Overview by </w:t>
            </w:r>
            <w:r>
              <w:rPr>
                <w:rFonts w:eastAsia="Times New Roman"/>
                <w:szCs w:val="18"/>
              </w:rPr>
              <w:t xml:space="preserve">Developed country/reporting </w:t>
            </w:r>
            <w:r w:rsidRPr="00E30DE1">
              <w:rPr>
                <w:rFonts w:eastAsia="Times New Roman"/>
                <w:szCs w:val="18"/>
              </w:rPr>
              <w:t>Members of projects supporting technology transfer in the agricultural sector, as reflected in their Article 66.2 reports.</w:t>
            </w:r>
          </w:p>
          <w:p w14:paraId="2FD666BB" w14:textId="77777777" w:rsidR="0033364D" w:rsidRPr="00E30DE1" w:rsidRDefault="0033364D" w:rsidP="0033364D">
            <w:pPr>
              <w:numPr>
                <w:ilvl w:val="0"/>
                <w:numId w:val="20"/>
              </w:numPr>
              <w:spacing w:before="100" w:beforeAutospacing="1" w:after="100" w:afterAutospacing="1"/>
              <w:jc w:val="left"/>
              <w:rPr>
                <w:rFonts w:eastAsia="Times New Roman"/>
                <w:szCs w:val="18"/>
              </w:rPr>
            </w:pPr>
            <w:r w:rsidRPr="00E30DE1">
              <w:rPr>
                <w:rFonts w:eastAsia="Times New Roman"/>
                <w:szCs w:val="18"/>
              </w:rPr>
              <w:t xml:space="preserve">Exchange of experiences by </w:t>
            </w:r>
            <w:r>
              <w:rPr>
                <w:rFonts w:eastAsia="Times New Roman"/>
                <w:szCs w:val="18"/>
              </w:rPr>
              <w:t xml:space="preserve">select </w:t>
            </w:r>
            <w:r w:rsidRPr="00E30DE1">
              <w:rPr>
                <w:rFonts w:eastAsia="Times New Roman"/>
                <w:szCs w:val="18"/>
              </w:rPr>
              <w:t>International Organizations on recent initiatives in agricultural technology development and transfer.</w:t>
            </w:r>
          </w:p>
          <w:p w14:paraId="4F2FEBAD" w14:textId="77777777" w:rsidR="0033364D" w:rsidRPr="00E30DE1" w:rsidRDefault="0033364D" w:rsidP="0033364D">
            <w:pPr>
              <w:numPr>
                <w:ilvl w:val="0"/>
                <w:numId w:val="20"/>
              </w:numPr>
              <w:spacing w:before="100" w:beforeAutospacing="1" w:after="100" w:afterAutospacing="1"/>
              <w:jc w:val="left"/>
              <w:rPr>
                <w:rFonts w:eastAsia="Times New Roman"/>
                <w:szCs w:val="18"/>
              </w:rPr>
            </w:pPr>
            <w:r w:rsidRPr="00E30DE1">
              <w:rPr>
                <w:rFonts w:eastAsia="Times New Roman"/>
                <w:szCs w:val="18"/>
              </w:rPr>
              <w:t>Discussion on key domestic policy frameworks, institutional arrangements, and partnerships that facilitate effective technology transfer.</w:t>
            </w:r>
          </w:p>
        </w:tc>
      </w:tr>
      <w:bookmarkEnd w:id="3"/>
      <w:tr w:rsidR="0033364D" w:rsidRPr="00D55D49" w14:paraId="35976C76" w14:textId="77777777" w:rsidTr="00A83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60" w:type="dxa"/>
          </w:tcPr>
          <w:p w14:paraId="1A07D666" w14:textId="77777777" w:rsidR="0033364D" w:rsidRDefault="0033364D" w:rsidP="00A83021">
            <w:pPr>
              <w:spacing w:before="120" w:after="120"/>
              <w:jc w:val="left"/>
              <w:rPr>
                <w:szCs w:val="18"/>
              </w:rPr>
            </w:pPr>
            <w:r w:rsidRPr="005B4F32">
              <w:rPr>
                <w:b/>
                <w:bCs/>
                <w:szCs w:val="18"/>
              </w:rPr>
              <w:t>1</w:t>
            </w:r>
            <w:r>
              <w:rPr>
                <w:b/>
                <w:bCs/>
                <w:szCs w:val="18"/>
              </w:rPr>
              <w:t>7</w:t>
            </w:r>
            <w:r w:rsidRPr="005B4F32">
              <w:rPr>
                <w:b/>
                <w:bCs/>
                <w:szCs w:val="18"/>
              </w:rPr>
              <w:t>:</w:t>
            </w:r>
            <w:r>
              <w:rPr>
                <w:b/>
                <w:bCs/>
                <w:szCs w:val="18"/>
              </w:rPr>
              <w:t>30</w:t>
            </w:r>
            <w:r w:rsidRPr="005B4F32">
              <w:rPr>
                <w:b/>
                <w:bCs/>
                <w:szCs w:val="18"/>
              </w:rPr>
              <w:t xml:space="preserve"> – 1</w:t>
            </w:r>
            <w:r>
              <w:rPr>
                <w:b/>
                <w:bCs/>
                <w:szCs w:val="18"/>
              </w:rPr>
              <w:t>8</w:t>
            </w:r>
            <w:r w:rsidRPr="005B4F32">
              <w:rPr>
                <w:b/>
                <w:bCs/>
                <w:szCs w:val="18"/>
              </w:rPr>
              <w:t>:</w:t>
            </w:r>
            <w:r>
              <w:rPr>
                <w:b/>
                <w:bCs/>
                <w:szCs w:val="18"/>
              </w:rPr>
              <w:t>00</w:t>
            </w:r>
          </w:p>
        </w:tc>
        <w:tc>
          <w:tcPr>
            <w:tcW w:w="6956" w:type="dxa"/>
          </w:tcPr>
          <w:p w14:paraId="39B8CADE" w14:textId="77777777" w:rsidR="0033364D" w:rsidRDefault="0033364D" w:rsidP="00A83021">
            <w:pPr>
              <w:spacing w:before="120" w:after="120"/>
              <w:ind w:left="1338" w:hanging="1338"/>
              <w:rPr>
                <w:b/>
                <w:szCs w:val="18"/>
              </w:rPr>
            </w:pPr>
            <w:r>
              <w:rPr>
                <w:b/>
                <w:szCs w:val="18"/>
              </w:rPr>
              <w:t>Recap and Reflections on Day 1</w:t>
            </w:r>
          </w:p>
          <w:p w14:paraId="014B68E4" w14:textId="77777777" w:rsidR="0033364D" w:rsidRPr="004821EE" w:rsidRDefault="0033364D" w:rsidP="0033364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bCs/>
                <w:szCs w:val="18"/>
              </w:rPr>
            </w:pPr>
            <w:r w:rsidRPr="004821EE">
              <w:rPr>
                <w:bCs/>
                <w:szCs w:val="18"/>
              </w:rPr>
              <w:t>Summary of insights from sessions</w:t>
            </w:r>
            <w:r>
              <w:rPr>
                <w:bCs/>
                <w:szCs w:val="18"/>
              </w:rPr>
              <w:t xml:space="preserve"> on Day 1.</w:t>
            </w:r>
          </w:p>
          <w:p w14:paraId="450395D2" w14:textId="77777777" w:rsidR="0033364D" w:rsidRPr="00023BDE" w:rsidRDefault="0033364D" w:rsidP="0033364D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szCs w:val="18"/>
              </w:rPr>
            </w:pPr>
            <w:r w:rsidRPr="004821EE">
              <w:rPr>
                <w:bCs/>
                <w:szCs w:val="18"/>
              </w:rPr>
              <w:t>Open floor for questions, feedback, and consolidating reflections</w:t>
            </w:r>
            <w:r>
              <w:rPr>
                <w:bCs/>
                <w:szCs w:val="18"/>
              </w:rPr>
              <w:t>.</w:t>
            </w:r>
          </w:p>
        </w:tc>
      </w:tr>
      <w:bookmarkEnd w:id="1"/>
    </w:tbl>
    <w:p w14:paraId="0D28C1A3" w14:textId="77777777" w:rsidR="0033364D" w:rsidRDefault="0033364D" w:rsidP="0033364D">
      <w:pPr>
        <w:jc w:val="center"/>
        <w:rPr>
          <w:b/>
          <w:szCs w:val="18"/>
        </w:rPr>
      </w:pPr>
    </w:p>
    <w:p w14:paraId="6F994ABA" w14:textId="77777777" w:rsidR="0033364D" w:rsidRDefault="0033364D" w:rsidP="0033364D">
      <w:pPr>
        <w:jc w:val="center"/>
        <w:rPr>
          <w:b/>
          <w:szCs w:val="18"/>
        </w:rPr>
      </w:pPr>
    </w:p>
    <w:p w14:paraId="66D4AA78" w14:textId="77777777" w:rsidR="0033364D" w:rsidRPr="00D55D49" w:rsidRDefault="0033364D" w:rsidP="0033364D">
      <w:pPr>
        <w:jc w:val="center"/>
        <w:rPr>
          <w:b/>
          <w:szCs w:val="18"/>
        </w:rPr>
      </w:pPr>
    </w:p>
    <w:tbl>
      <w:tblPr>
        <w:tblStyle w:val="WTOTable1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0"/>
        <w:gridCol w:w="6956"/>
      </w:tblGrid>
      <w:tr w:rsidR="0033364D" w:rsidRPr="00D55D49" w14:paraId="4C578797" w14:textId="77777777" w:rsidTr="00A83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079CA2D3" w14:textId="6FDA1A35" w:rsidR="0033364D" w:rsidRDefault="0033364D" w:rsidP="00A83021">
            <w:pPr>
              <w:spacing w:before="120" w:after="120"/>
              <w:jc w:val="left"/>
              <w:rPr>
                <w:b w:val="0"/>
                <w:szCs w:val="18"/>
              </w:rPr>
            </w:pPr>
            <w:r>
              <w:rPr>
                <w:szCs w:val="18"/>
              </w:rPr>
              <w:br w:type="page"/>
              <w:t>Wednesday,</w:t>
            </w:r>
            <w:r w:rsidRPr="00D55D49">
              <w:rPr>
                <w:szCs w:val="18"/>
              </w:rPr>
              <w:t xml:space="preserve"> </w:t>
            </w:r>
            <w:r>
              <w:rPr>
                <w:szCs w:val="18"/>
              </w:rPr>
              <w:t>22 April</w:t>
            </w:r>
            <w:r w:rsidRPr="00D55D49">
              <w:rPr>
                <w:szCs w:val="18"/>
              </w:rPr>
              <w:t xml:space="preserve"> 202</w:t>
            </w:r>
            <w:r>
              <w:rPr>
                <w:szCs w:val="18"/>
              </w:rPr>
              <w:t>6 – Room E</w:t>
            </w:r>
          </w:p>
          <w:p w14:paraId="1F1F3B57" w14:textId="77777777" w:rsidR="0033364D" w:rsidRDefault="0033364D" w:rsidP="00A83021">
            <w:pPr>
              <w:spacing w:before="120" w:after="120"/>
              <w:jc w:val="left"/>
              <w:rPr>
                <w:b w:val="0"/>
                <w:szCs w:val="18"/>
              </w:rPr>
            </w:pPr>
          </w:p>
          <w:p w14:paraId="0C344569" w14:textId="77777777" w:rsidR="0033364D" w:rsidRPr="00D55D49" w:rsidRDefault="0033364D" w:rsidP="00A83021">
            <w:pPr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t>Through the lens of Article 66.2 Reports: coordinating effective Technology Transfer to LDCs</w:t>
            </w:r>
          </w:p>
        </w:tc>
      </w:tr>
      <w:tr w:rsidR="0033364D" w:rsidRPr="00912F74" w14:paraId="5C5286D3" w14:textId="77777777" w:rsidTr="00A83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7968" w14:textId="77777777" w:rsidR="0033364D" w:rsidRPr="00912F74" w:rsidRDefault="0033364D" w:rsidP="00A83021">
            <w:pPr>
              <w:spacing w:before="120" w:after="120"/>
              <w:jc w:val="left"/>
              <w:rPr>
                <w:b/>
                <w:bCs/>
                <w:szCs w:val="18"/>
              </w:rPr>
            </w:pPr>
            <w:r w:rsidRPr="00912F74">
              <w:rPr>
                <w:b/>
                <w:bCs/>
                <w:szCs w:val="18"/>
              </w:rPr>
              <w:t xml:space="preserve">09:00 – 10:00 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3648D" w14:textId="77777777" w:rsidR="0033364D" w:rsidRDefault="0033364D" w:rsidP="00A83021">
            <w:pPr>
              <w:spacing w:before="120" w:after="120"/>
              <w:jc w:val="lef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Meeting with Geneva based LDC delegations and workshop participants, with the objective of preparing for relaying back workshop outcomes to the Council for TRIPS</w:t>
            </w:r>
          </w:p>
          <w:p w14:paraId="5A251990" w14:textId="77777777" w:rsidR="0033364D" w:rsidRPr="00866138" w:rsidRDefault="0033364D" w:rsidP="00A83021">
            <w:pPr>
              <w:spacing w:before="120" w:after="120"/>
              <w:jc w:val="left"/>
              <w:rPr>
                <w:i/>
                <w:iCs/>
                <w:color w:val="000000" w:themeColor="text1"/>
                <w:szCs w:val="18"/>
              </w:rPr>
            </w:pPr>
            <w:r>
              <w:rPr>
                <w:i/>
                <w:iCs/>
                <w:szCs w:val="18"/>
              </w:rPr>
              <w:t>(</w:t>
            </w:r>
            <w:r w:rsidRPr="00866138">
              <w:rPr>
                <w:i/>
                <w:iCs/>
                <w:szCs w:val="18"/>
              </w:rPr>
              <w:t xml:space="preserve">to be organized by the </w:t>
            </w:r>
            <w:r w:rsidRPr="00866138">
              <w:rPr>
                <w:i/>
                <w:iCs/>
                <w:color w:val="000000" w:themeColor="text1"/>
                <w:szCs w:val="18"/>
              </w:rPr>
              <w:t>LDC Coordinator and TRIPS Focal Point</w:t>
            </w:r>
            <w:r>
              <w:rPr>
                <w:i/>
                <w:iCs/>
                <w:color w:val="000000" w:themeColor="text1"/>
                <w:szCs w:val="18"/>
              </w:rPr>
              <w:t>)</w:t>
            </w:r>
          </w:p>
        </w:tc>
      </w:tr>
      <w:tr w:rsidR="0033364D" w:rsidRPr="00D55D49" w14:paraId="480718CF" w14:textId="77777777" w:rsidTr="00A830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3181" w14:textId="77777777" w:rsidR="0033364D" w:rsidRPr="00212E6F" w:rsidRDefault="0033364D" w:rsidP="00A83021">
            <w:pPr>
              <w:spacing w:before="120" w:after="120"/>
              <w:jc w:val="left"/>
              <w:rPr>
                <w:b/>
                <w:bCs/>
                <w:szCs w:val="18"/>
              </w:rPr>
            </w:pPr>
            <w:bookmarkStart w:id="4" w:name="_Hlk528925648"/>
            <w:bookmarkStart w:id="5" w:name="_Hlk532809176"/>
            <w:r w:rsidRPr="00212E6F">
              <w:rPr>
                <w:b/>
                <w:bCs/>
                <w:szCs w:val="18"/>
              </w:rPr>
              <w:t>10:00 – 1</w:t>
            </w:r>
            <w:r>
              <w:rPr>
                <w:b/>
                <w:bCs/>
                <w:szCs w:val="18"/>
              </w:rPr>
              <w:t>1</w:t>
            </w:r>
            <w:r w:rsidRPr="00212E6F">
              <w:rPr>
                <w:b/>
                <w:bCs/>
                <w:szCs w:val="18"/>
              </w:rPr>
              <w:t>:</w:t>
            </w:r>
            <w:r>
              <w:rPr>
                <w:b/>
                <w:bCs/>
                <w:szCs w:val="18"/>
              </w:rPr>
              <w:t>45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70E6E" w14:textId="77777777" w:rsidR="0033364D" w:rsidRDefault="0033364D" w:rsidP="00A83021">
            <w:pPr>
              <w:spacing w:before="120" w:after="120"/>
              <w:ind w:left="1338" w:hanging="1338"/>
              <w:jc w:val="left"/>
              <w:rPr>
                <w:b/>
                <w:szCs w:val="18"/>
                <w:u w:val="single"/>
              </w:rPr>
            </w:pPr>
            <w:r w:rsidRPr="00791D75">
              <w:rPr>
                <w:b/>
                <w:szCs w:val="18"/>
                <w:u w:val="single"/>
              </w:rPr>
              <w:t>Theme I</w:t>
            </w:r>
            <w:r>
              <w:rPr>
                <w:b/>
                <w:szCs w:val="18"/>
                <w:u w:val="single"/>
              </w:rPr>
              <w:t>II</w:t>
            </w:r>
          </w:p>
          <w:p w14:paraId="677199BB" w14:textId="77777777" w:rsidR="0033364D" w:rsidRPr="00E30DE1" w:rsidRDefault="0033364D" w:rsidP="00A83021">
            <w:pPr>
              <w:spacing w:before="120" w:after="120"/>
              <w:ind w:left="1338" w:hanging="1338"/>
              <w:jc w:val="left"/>
              <w:rPr>
                <w:b/>
                <w:szCs w:val="18"/>
              </w:rPr>
            </w:pPr>
            <w:r w:rsidRPr="00E30DE1">
              <w:rPr>
                <w:b/>
                <w:szCs w:val="18"/>
              </w:rPr>
              <w:lastRenderedPageBreak/>
              <w:t>Technology Transfer in the Public Health Sector: Experience</w:t>
            </w:r>
            <w:r>
              <w:rPr>
                <w:b/>
                <w:szCs w:val="18"/>
              </w:rPr>
              <w:t xml:space="preserve"> </w:t>
            </w:r>
            <w:r w:rsidRPr="00E30DE1">
              <w:rPr>
                <w:b/>
                <w:szCs w:val="18"/>
              </w:rPr>
              <w:t xml:space="preserve">sharing by LDCs and </w:t>
            </w:r>
            <w:r>
              <w:rPr>
                <w:b/>
                <w:szCs w:val="18"/>
              </w:rPr>
              <w:t xml:space="preserve">Developed country </w:t>
            </w:r>
            <w:r w:rsidRPr="00E30DE1">
              <w:rPr>
                <w:b/>
                <w:szCs w:val="18"/>
              </w:rPr>
              <w:t>Members</w:t>
            </w:r>
          </w:p>
          <w:p w14:paraId="0C2379DF" w14:textId="77777777" w:rsidR="0033364D" w:rsidRPr="00866138" w:rsidRDefault="0033364D" w:rsidP="00A83021">
            <w:pPr>
              <w:spacing w:before="120" w:after="120"/>
              <w:rPr>
                <w:szCs w:val="18"/>
              </w:rPr>
            </w:pPr>
            <w:r w:rsidRPr="005C7453">
              <w:rPr>
                <w:szCs w:val="18"/>
              </w:rPr>
              <w:t>Speakers: Representatives from</w:t>
            </w:r>
            <w:r>
              <w:rPr>
                <w:szCs w:val="18"/>
              </w:rPr>
              <w:t xml:space="preserve"> LDCs and Developed country Members</w:t>
            </w:r>
          </w:p>
        </w:tc>
      </w:tr>
      <w:tr w:rsidR="0033364D" w:rsidRPr="00D55D49" w14:paraId="1BBB8371" w14:textId="77777777" w:rsidTr="00A83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8AE6" w14:textId="77777777" w:rsidR="0033364D" w:rsidRPr="00D55D49" w:rsidRDefault="0033364D" w:rsidP="00A83021">
            <w:pPr>
              <w:spacing w:before="120" w:after="120"/>
              <w:jc w:val="left"/>
              <w:rPr>
                <w:i/>
                <w:szCs w:val="18"/>
              </w:rPr>
            </w:pPr>
            <w:r w:rsidRPr="00D55D49">
              <w:rPr>
                <w:i/>
                <w:szCs w:val="18"/>
              </w:rPr>
              <w:lastRenderedPageBreak/>
              <w:t>1</w:t>
            </w:r>
            <w:r>
              <w:rPr>
                <w:i/>
                <w:szCs w:val="18"/>
              </w:rPr>
              <w:t>1</w:t>
            </w:r>
            <w:r w:rsidRPr="00D55D49">
              <w:rPr>
                <w:i/>
                <w:szCs w:val="18"/>
              </w:rPr>
              <w:t>:</w:t>
            </w:r>
            <w:r>
              <w:rPr>
                <w:i/>
                <w:szCs w:val="18"/>
              </w:rPr>
              <w:t>45</w:t>
            </w:r>
            <w:r w:rsidRPr="00D55D49">
              <w:rPr>
                <w:i/>
                <w:szCs w:val="18"/>
              </w:rPr>
              <w:t xml:space="preserve"> – 1</w:t>
            </w:r>
            <w:r>
              <w:rPr>
                <w:i/>
                <w:szCs w:val="18"/>
              </w:rPr>
              <w:t>2</w:t>
            </w:r>
            <w:r w:rsidRPr="00D55D49">
              <w:rPr>
                <w:i/>
                <w:szCs w:val="18"/>
              </w:rPr>
              <w:t>:</w:t>
            </w:r>
            <w:r>
              <w:rPr>
                <w:i/>
                <w:szCs w:val="18"/>
              </w:rPr>
              <w:t>00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08142" w14:textId="77777777" w:rsidR="0033364D" w:rsidRPr="00D55D49" w:rsidRDefault="0033364D" w:rsidP="00A83021">
            <w:pPr>
              <w:spacing w:before="120" w:after="120"/>
              <w:jc w:val="left"/>
              <w:rPr>
                <w:i/>
                <w:szCs w:val="18"/>
              </w:rPr>
            </w:pPr>
            <w:r>
              <w:rPr>
                <w:i/>
                <w:szCs w:val="18"/>
              </w:rPr>
              <w:t>Coffee break</w:t>
            </w:r>
          </w:p>
        </w:tc>
      </w:tr>
      <w:tr w:rsidR="0033364D" w:rsidRPr="00960ADC" w14:paraId="4839C677" w14:textId="77777777" w:rsidTr="00A830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3DF4" w14:textId="77777777" w:rsidR="0033364D" w:rsidRPr="00212E6F" w:rsidRDefault="0033364D" w:rsidP="00A83021">
            <w:pPr>
              <w:spacing w:before="120" w:after="120"/>
              <w:jc w:val="left"/>
              <w:rPr>
                <w:b/>
                <w:bCs/>
                <w:szCs w:val="18"/>
              </w:rPr>
            </w:pPr>
            <w:r w:rsidRPr="00212E6F">
              <w:rPr>
                <w:b/>
                <w:bCs/>
                <w:szCs w:val="18"/>
              </w:rPr>
              <w:t>1</w:t>
            </w:r>
            <w:r>
              <w:rPr>
                <w:b/>
                <w:bCs/>
                <w:szCs w:val="18"/>
              </w:rPr>
              <w:t>2</w:t>
            </w:r>
            <w:r w:rsidRPr="00212E6F">
              <w:rPr>
                <w:b/>
                <w:bCs/>
                <w:szCs w:val="18"/>
              </w:rPr>
              <w:t>:</w:t>
            </w:r>
            <w:r>
              <w:rPr>
                <w:b/>
                <w:bCs/>
                <w:szCs w:val="18"/>
              </w:rPr>
              <w:t>00</w:t>
            </w:r>
            <w:r w:rsidRPr="00212E6F">
              <w:rPr>
                <w:b/>
                <w:bCs/>
                <w:szCs w:val="18"/>
              </w:rPr>
              <w:t xml:space="preserve"> – 1</w:t>
            </w:r>
            <w:r>
              <w:rPr>
                <w:b/>
                <w:bCs/>
                <w:szCs w:val="18"/>
              </w:rPr>
              <w:t>3:00</w:t>
            </w:r>
          </w:p>
          <w:p w14:paraId="4E8B5A16" w14:textId="77777777" w:rsidR="0033364D" w:rsidRDefault="0033364D" w:rsidP="00A83021">
            <w:pPr>
              <w:spacing w:before="120" w:after="120"/>
              <w:jc w:val="left"/>
              <w:rPr>
                <w:szCs w:val="18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BCA6B" w14:textId="77777777" w:rsidR="0033364D" w:rsidRDefault="0033364D" w:rsidP="00A83021">
            <w:pPr>
              <w:spacing w:before="120" w:after="120"/>
              <w:jc w:val="left"/>
              <w:rPr>
                <w:b/>
                <w:szCs w:val="18"/>
                <w:u w:val="single"/>
              </w:rPr>
            </w:pPr>
            <w:r w:rsidRPr="00D30504">
              <w:rPr>
                <w:b/>
                <w:szCs w:val="18"/>
                <w:u w:val="single"/>
              </w:rPr>
              <w:t>Theme I</w:t>
            </w:r>
            <w:r>
              <w:rPr>
                <w:b/>
                <w:szCs w:val="18"/>
                <w:u w:val="single"/>
              </w:rPr>
              <w:t>V</w:t>
            </w:r>
          </w:p>
          <w:p w14:paraId="06614F34" w14:textId="77777777" w:rsidR="0033364D" w:rsidRDefault="0033364D" w:rsidP="00A83021">
            <w:pPr>
              <w:spacing w:before="120" w:after="120"/>
              <w:rPr>
                <w:b/>
                <w:bCs/>
                <w:szCs w:val="18"/>
              </w:rPr>
            </w:pPr>
            <w:r w:rsidRPr="00023BDE">
              <w:rPr>
                <w:b/>
                <w:bCs/>
                <w:szCs w:val="18"/>
              </w:rPr>
              <w:t>Developed</w:t>
            </w:r>
            <w:r>
              <w:rPr>
                <w:b/>
                <w:bCs/>
                <w:szCs w:val="18"/>
              </w:rPr>
              <w:t xml:space="preserve"> </w:t>
            </w:r>
            <w:r w:rsidRPr="00023BDE">
              <w:rPr>
                <w:b/>
                <w:bCs/>
                <w:szCs w:val="18"/>
              </w:rPr>
              <w:t>country Members experience in providing incentives to promote and encourage technology transfer under TRIPS Article 66.2</w:t>
            </w:r>
          </w:p>
          <w:p w14:paraId="5E2839AF" w14:textId="77777777" w:rsidR="0033364D" w:rsidRPr="00023BDE" w:rsidRDefault="0033364D" w:rsidP="00A83021">
            <w:pPr>
              <w:spacing w:before="120" w:after="120"/>
              <w:jc w:val="left"/>
              <w:rPr>
                <w:b/>
                <w:szCs w:val="18"/>
              </w:rPr>
            </w:pPr>
            <w:r w:rsidRPr="00D30504">
              <w:rPr>
                <w:b/>
                <w:szCs w:val="18"/>
                <w:u w:val="single"/>
              </w:rPr>
              <w:br/>
            </w:r>
            <w:r>
              <w:rPr>
                <w:bCs/>
                <w:szCs w:val="18"/>
              </w:rPr>
              <w:t>S</w:t>
            </w:r>
            <w:r w:rsidRPr="002C63F1">
              <w:rPr>
                <w:bCs/>
                <w:szCs w:val="18"/>
              </w:rPr>
              <w:t>peaker:</w:t>
            </w:r>
            <w:r w:rsidRPr="005C7453">
              <w:rPr>
                <w:szCs w:val="18"/>
              </w:rPr>
              <w:t xml:space="preserve"> Representatives from </w:t>
            </w:r>
            <w:r>
              <w:rPr>
                <w:szCs w:val="18"/>
              </w:rPr>
              <w:t>D</w:t>
            </w:r>
            <w:r w:rsidRPr="005C7453">
              <w:rPr>
                <w:szCs w:val="18"/>
              </w:rPr>
              <w:t>eveloped</w:t>
            </w:r>
            <w:r>
              <w:rPr>
                <w:szCs w:val="18"/>
              </w:rPr>
              <w:t xml:space="preserve"> country </w:t>
            </w:r>
            <w:r w:rsidRPr="005C7453">
              <w:rPr>
                <w:szCs w:val="18"/>
              </w:rPr>
              <w:t>Members</w:t>
            </w:r>
            <w:r w:rsidRPr="002C63F1">
              <w:rPr>
                <w:bCs/>
                <w:szCs w:val="18"/>
              </w:rPr>
              <w:t xml:space="preserve"> </w:t>
            </w:r>
          </w:p>
        </w:tc>
      </w:tr>
      <w:tr w:rsidR="0033364D" w:rsidRPr="00960ADC" w14:paraId="357ED079" w14:textId="77777777" w:rsidTr="00A83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9F8A" w14:textId="77777777" w:rsidR="0033364D" w:rsidRPr="00023BDE" w:rsidRDefault="0033364D" w:rsidP="00A83021">
            <w:pPr>
              <w:spacing w:before="120" w:after="120"/>
              <w:jc w:val="left"/>
              <w:rPr>
                <w:i/>
                <w:iCs/>
                <w:szCs w:val="18"/>
              </w:rPr>
            </w:pPr>
            <w:r w:rsidRPr="00023BDE">
              <w:rPr>
                <w:i/>
                <w:iCs/>
                <w:szCs w:val="18"/>
              </w:rPr>
              <w:t>13:00 – 15:00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868F2" w14:textId="77777777" w:rsidR="0033364D" w:rsidRPr="00023BDE" w:rsidRDefault="0033364D" w:rsidP="00A83021">
            <w:pPr>
              <w:spacing w:before="120" w:after="120"/>
              <w:ind w:left="1338" w:hanging="1338"/>
              <w:jc w:val="left"/>
              <w:rPr>
                <w:i/>
                <w:iCs/>
                <w:szCs w:val="18"/>
              </w:rPr>
            </w:pPr>
            <w:r w:rsidRPr="00023BDE">
              <w:rPr>
                <w:i/>
                <w:iCs/>
                <w:szCs w:val="18"/>
              </w:rPr>
              <w:t>Lunch Break</w:t>
            </w:r>
          </w:p>
        </w:tc>
      </w:tr>
      <w:tr w:rsidR="0033364D" w:rsidRPr="00960ADC" w14:paraId="6D4C2B40" w14:textId="77777777" w:rsidTr="00A830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9383" w14:textId="77777777" w:rsidR="0033364D" w:rsidRPr="00023BDE" w:rsidRDefault="0033364D" w:rsidP="00A83021">
            <w:pPr>
              <w:spacing w:before="120" w:after="120"/>
              <w:jc w:val="left"/>
              <w:rPr>
                <w:b/>
                <w:bCs/>
                <w:szCs w:val="18"/>
              </w:rPr>
            </w:pPr>
            <w:r w:rsidRPr="00023BDE">
              <w:rPr>
                <w:b/>
                <w:bCs/>
                <w:szCs w:val="18"/>
              </w:rPr>
              <w:t>15:00- 16:15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7F576" w14:textId="5C8E8FA3" w:rsidR="0033364D" w:rsidRDefault="0033364D" w:rsidP="00A83021">
            <w:pPr>
              <w:spacing w:before="120" w:after="120"/>
              <w:ind w:left="1338" w:hanging="1338"/>
              <w:jc w:val="left"/>
              <w:rPr>
                <w:b/>
                <w:bCs/>
                <w:szCs w:val="18"/>
                <w:u w:val="single"/>
              </w:rPr>
            </w:pPr>
            <w:r w:rsidRPr="00866138">
              <w:rPr>
                <w:b/>
                <w:bCs/>
                <w:szCs w:val="18"/>
                <w:u w:val="single"/>
              </w:rPr>
              <w:t xml:space="preserve">Theme </w:t>
            </w:r>
            <w:r w:rsidR="003D2F25">
              <w:rPr>
                <w:b/>
                <w:bCs/>
                <w:szCs w:val="18"/>
                <w:u w:val="single"/>
              </w:rPr>
              <w:t>I</w:t>
            </w:r>
            <w:r w:rsidRPr="00866138">
              <w:rPr>
                <w:b/>
                <w:bCs/>
                <w:szCs w:val="18"/>
                <w:u w:val="single"/>
              </w:rPr>
              <w:t>V</w:t>
            </w:r>
            <w:r w:rsidR="003D2F25">
              <w:rPr>
                <w:b/>
                <w:bCs/>
                <w:szCs w:val="18"/>
                <w:u w:val="single"/>
              </w:rPr>
              <w:t>- Cont'd</w:t>
            </w:r>
          </w:p>
          <w:p w14:paraId="5E2510A1" w14:textId="77777777" w:rsidR="003D2F25" w:rsidRDefault="003D2F25" w:rsidP="003D2F25">
            <w:pPr>
              <w:spacing w:before="120" w:after="120"/>
              <w:rPr>
                <w:b/>
                <w:bCs/>
                <w:szCs w:val="18"/>
              </w:rPr>
            </w:pPr>
            <w:r w:rsidRPr="00023BDE">
              <w:rPr>
                <w:b/>
                <w:bCs/>
                <w:szCs w:val="18"/>
              </w:rPr>
              <w:t>Developed</w:t>
            </w:r>
            <w:r>
              <w:rPr>
                <w:b/>
                <w:bCs/>
                <w:szCs w:val="18"/>
              </w:rPr>
              <w:t xml:space="preserve"> </w:t>
            </w:r>
            <w:r w:rsidRPr="00023BDE">
              <w:rPr>
                <w:b/>
                <w:bCs/>
                <w:szCs w:val="18"/>
              </w:rPr>
              <w:t>country Members experience in providing incentives to promote and encourage technology transfer under TRIPS Article 66.2</w:t>
            </w:r>
          </w:p>
          <w:p w14:paraId="318F9B78" w14:textId="0CF35E9B" w:rsidR="0033364D" w:rsidRPr="00F423E6" w:rsidRDefault="003D2F25" w:rsidP="00F423E6">
            <w:pPr>
              <w:spacing w:before="120" w:after="120"/>
              <w:ind w:left="1338" w:hanging="1338"/>
              <w:jc w:val="left"/>
              <w:rPr>
                <w:b/>
                <w:bCs/>
                <w:szCs w:val="18"/>
                <w:u w:val="single"/>
              </w:rPr>
            </w:pPr>
            <w:r>
              <w:rPr>
                <w:bCs/>
                <w:szCs w:val="18"/>
              </w:rPr>
              <w:t>S</w:t>
            </w:r>
            <w:r w:rsidRPr="002C63F1">
              <w:rPr>
                <w:bCs/>
                <w:szCs w:val="18"/>
              </w:rPr>
              <w:t>peaker:</w:t>
            </w:r>
            <w:r w:rsidRPr="005C7453">
              <w:rPr>
                <w:szCs w:val="18"/>
              </w:rPr>
              <w:t xml:space="preserve"> Representatives from </w:t>
            </w:r>
            <w:r>
              <w:rPr>
                <w:szCs w:val="18"/>
              </w:rPr>
              <w:t>D</w:t>
            </w:r>
            <w:r w:rsidRPr="005C7453">
              <w:rPr>
                <w:szCs w:val="18"/>
              </w:rPr>
              <w:t>eveloped</w:t>
            </w:r>
            <w:r>
              <w:rPr>
                <w:szCs w:val="18"/>
              </w:rPr>
              <w:t xml:space="preserve"> country </w:t>
            </w:r>
            <w:r w:rsidRPr="005C7453">
              <w:rPr>
                <w:szCs w:val="18"/>
              </w:rPr>
              <w:t>Members</w:t>
            </w:r>
          </w:p>
        </w:tc>
      </w:tr>
      <w:tr w:rsidR="0033364D" w:rsidRPr="00960ADC" w14:paraId="74F9AEC9" w14:textId="77777777" w:rsidTr="00A83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1C3B" w14:textId="77777777" w:rsidR="0033364D" w:rsidRPr="00023BDE" w:rsidRDefault="0033364D" w:rsidP="00A83021">
            <w:pPr>
              <w:spacing w:before="120" w:after="120"/>
              <w:jc w:val="left"/>
              <w:rPr>
                <w:i/>
                <w:iCs/>
                <w:szCs w:val="18"/>
              </w:rPr>
            </w:pPr>
            <w:r w:rsidRPr="00023BDE">
              <w:rPr>
                <w:i/>
                <w:iCs/>
                <w:szCs w:val="18"/>
              </w:rPr>
              <w:t>16:15 – 16:30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10C17" w14:textId="6F8121F1" w:rsidR="0033364D" w:rsidRPr="00F423E6" w:rsidRDefault="0033364D" w:rsidP="00F423E6">
            <w:pPr>
              <w:spacing w:before="120" w:after="120"/>
              <w:ind w:left="1338" w:hanging="1338"/>
              <w:jc w:val="left"/>
              <w:rPr>
                <w:bCs/>
                <w:i/>
                <w:iCs/>
                <w:szCs w:val="18"/>
              </w:rPr>
            </w:pPr>
            <w:r w:rsidRPr="00023BDE">
              <w:rPr>
                <w:bCs/>
                <w:i/>
                <w:iCs/>
                <w:szCs w:val="18"/>
              </w:rPr>
              <w:t>Coffee Break</w:t>
            </w:r>
          </w:p>
        </w:tc>
      </w:tr>
      <w:tr w:rsidR="0033364D" w:rsidRPr="00960ADC" w14:paraId="6DBD0377" w14:textId="77777777" w:rsidTr="00A830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4C75" w14:textId="77777777" w:rsidR="0033364D" w:rsidRDefault="0033364D" w:rsidP="00A83021">
            <w:pPr>
              <w:spacing w:before="120" w:after="120"/>
              <w:jc w:val="lef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16:30 – 17:30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8ECA9" w14:textId="63138B6C" w:rsidR="0033364D" w:rsidRPr="00791D75" w:rsidRDefault="0033364D" w:rsidP="00A83021">
            <w:pPr>
              <w:spacing w:before="120" w:after="120"/>
              <w:ind w:left="1338" w:hanging="1338"/>
              <w:jc w:val="left"/>
              <w:rPr>
                <w:b/>
                <w:szCs w:val="18"/>
                <w:u w:val="single"/>
              </w:rPr>
            </w:pPr>
            <w:bookmarkStart w:id="6" w:name="_Hlk190795201"/>
            <w:r w:rsidRPr="00791D75">
              <w:rPr>
                <w:b/>
                <w:szCs w:val="18"/>
                <w:u w:val="single"/>
              </w:rPr>
              <w:t xml:space="preserve">Theme </w:t>
            </w:r>
            <w:r>
              <w:rPr>
                <w:b/>
                <w:szCs w:val="18"/>
                <w:u w:val="single"/>
              </w:rPr>
              <w:t>V</w:t>
            </w:r>
          </w:p>
          <w:p w14:paraId="0ECAD6A5" w14:textId="2F985EC1" w:rsidR="003D2F25" w:rsidRDefault="003D2F25" w:rsidP="00A83021">
            <w:pPr>
              <w:spacing w:before="120" w:after="120"/>
              <w:ind w:left="1338" w:hanging="1338"/>
              <w:jc w:val="lef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Technology Transfer in Action</w:t>
            </w:r>
          </w:p>
          <w:p w14:paraId="05E999C6" w14:textId="18CFE47B" w:rsidR="0033364D" w:rsidRPr="00827C73" w:rsidRDefault="0033364D" w:rsidP="00A83021">
            <w:pPr>
              <w:spacing w:before="120" w:after="120"/>
              <w:ind w:left="1338" w:hanging="1338"/>
              <w:jc w:val="left"/>
              <w:rPr>
                <w:bCs/>
                <w:szCs w:val="18"/>
              </w:rPr>
            </w:pPr>
            <w:r w:rsidRPr="005C7453">
              <w:rPr>
                <w:bCs/>
                <w:szCs w:val="18"/>
              </w:rPr>
              <w:t>Speaker</w:t>
            </w:r>
            <w:r>
              <w:rPr>
                <w:bCs/>
                <w:szCs w:val="18"/>
              </w:rPr>
              <w:t>s</w:t>
            </w:r>
            <w:r w:rsidRPr="005C7453">
              <w:rPr>
                <w:bCs/>
                <w:szCs w:val="18"/>
              </w:rPr>
              <w:t>:</w:t>
            </w:r>
            <w:r>
              <w:rPr>
                <w:b/>
                <w:szCs w:val="18"/>
              </w:rPr>
              <w:t xml:space="preserve"> </w:t>
            </w:r>
            <w:r w:rsidR="003D2F25" w:rsidRPr="00F423E6">
              <w:rPr>
                <w:bCs/>
                <w:szCs w:val="18"/>
              </w:rPr>
              <w:t xml:space="preserve">Representatives from IGOs </w:t>
            </w:r>
            <w:bookmarkEnd w:id="6"/>
          </w:p>
        </w:tc>
      </w:tr>
      <w:tr w:rsidR="0033364D" w:rsidRPr="00912F74" w14:paraId="4A5C079A" w14:textId="77777777" w:rsidTr="00A83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D176" w14:textId="77777777" w:rsidR="0033364D" w:rsidRPr="00912F74" w:rsidRDefault="0033364D" w:rsidP="00A83021">
            <w:pPr>
              <w:spacing w:before="120" w:after="120"/>
              <w:jc w:val="left"/>
              <w:rPr>
                <w:b/>
                <w:bCs/>
                <w:szCs w:val="18"/>
              </w:rPr>
            </w:pPr>
            <w:r w:rsidRPr="00912F74">
              <w:rPr>
                <w:b/>
                <w:bCs/>
                <w:szCs w:val="18"/>
              </w:rPr>
              <w:t>1</w:t>
            </w:r>
            <w:r>
              <w:rPr>
                <w:b/>
                <w:bCs/>
                <w:szCs w:val="18"/>
              </w:rPr>
              <w:t>7</w:t>
            </w:r>
            <w:r w:rsidRPr="00912F74">
              <w:rPr>
                <w:b/>
                <w:bCs/>
                <w:szCs w:val="18"/>
              </w:rPr>
              <w:t>:</w:t>
            </w:r>
            <w:r>
              <w:rPr>
                <w:b/>
                <w:bCs/>
                <w:szCs w:val="18"/>
              </w:rPr>
              <w:t>30</w:t>
            </w:r>
            <w:r w:rsidRPr="00912F74">
              <w:rPr>
                <w:b/>
                <w:bCs/>
                <w:szCs w:val="18"/>
              </w:rPr>
              <w:t xml:space="preserve"> – 1</w:t>
            </w:r>
            <w:r>
              <w:rPr>
                <w:b/>
                <w:bCs/>
                <w:szCs w:val="18"/>
              </w:rPr>
              <w:t>8</w:t>
            </w:r>
            <w:r w:rsidRPr="00912F74">
              <w:rPr>
                <w:b/>
                <w:bCs/>
                <w:szCs w:val="18"/>
              </w:rPr>
              <w:t>:</w:t>
            </w:r>
            <w:r>
              <w:rPr>
                <w:b/>
                <w:bCs/>
                <w:szCs w:val="18"/>
              </w:rPr>
              <w:t>00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25EA0" w14:textId="77777777" w:rsidR="0033364D" w:rsidRDefault="0033364D" w:rsidP="00A83021">
            <w:pPr>
              <w:spacing w:before="120" w:after="120"/>
              <w:jc w:val="lef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Recap and reflections on Day 2</w:t>
            </w:r>
          </w:p>
          <w:p w14:paraId="02751A43" w14:textId="77777777" w:rsidR="0033364D" w:rsidRDefault="0033364D" w:rsidP="00A83021">
            <w:pPr>
              <w:spacing w:before="120" w:after="120"/>
              <w:jc w:val="left"/>
              <w:rPr>
                <w:b/>
                <w:bCs/>
                <w:szCs w:val="18"/>
              </w:rPr>
            </w:pPr>
            <w:r w:rsidRPr="00827C73">
              <w:rPr>
                <w:b/>
                <w:szCs w:val="18"/>
              </w:rPr>
              <w:t>Closing: distribution of certificates, evaluation, and final reflections</w:t>
            </w:r>
          </w:p>
          <w:p w14:paraId="617D32D0" w14:textId="77777777" w:rsidR="0033364D" w:rsidRPr="004821EE" w:rsidRDefault="0033364D" w:rsidP="0033364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bCs/>
                <w:szCs w:val="18"/>
              </w:rPr>
            </w:pPr>
            <w:r w:rsidRPr="004821EE">
              <w:rPr>
                <w:bCs/>
                <w:szCs w:val="18"/>
              </w:rPr>
              <w:t>Summary of insights from sessions</w:t>
            </w:r>
            <w:r>
              <w:rPr>
                <w:bCs/>
                <w:szCs w:val="18"/>
              </w:rPr>
              <w:t xml:space="preserve"> on Day 2 and workshop.</w:t>
            </w:r>
          </w:p>
          <w:p w14:paraId="1B13316E" w14:textId="77777777" w:rsidR="0033364D" w:rsidRPr="00827C73" w:rsidRDefault="0033364D" w:rsidP="0033364D">
            <w:pPr>
              <w:pStyle w:val="ListParagraph"/>
              <w:numPr>
                <w:ilvl w:val="0"/>
                <w:numId w:val="21"/>
              </w:numPr>
              <w:spacing w:before="120" w:after="120"/>
              <w:jc w:val="left"/>
              <w:rPr>
                <w:b/>
                <w:bCs/>
                <w:szCs w:val="18"/>
              </w:rPr>
            </w:pPr>
            <w:r w:rsidRPr="00827C73">
              <w:rPr>
                <w:bCs/>
                <w:szCs w:val="18"/>
              </w:rPr>
              <w:t>Open floor for questions, feedback, and consolidating reflections.</w:t>
            </w:r>
          </w:p>
        </w:tc>
      </w:tr>
      <w:bookmarkEnd w:id="4"/>
      <w:bookmarkEnd w:id="5"/>
    </w:tbl>
    <w:p w14:paraId="62EB57FF" w14:textId="77777777" w:rsidR="0033364D" w:rsidRPr="00D55D49" w:rsidRDefault="0033364D" w:rsidP="0033364D">
      <w:pPr>
        <w:rPr>
          <w:rFonts w:cstheme="majorHAnsi"/>
          <w:szCs w:val="18"/>
        </w:rPr>
      </w:pPr>
    </w:p>
    <w:tbl>
      <w:tblPr>
        <w:tblStyle w:val="WTOTable1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0"/>
        <w:gridCol w:w="6956"/>
      </w:tblGrid>
      <w:tr w:rsidR="0033364D" w:rsidRPr="00D55D49" w14:paraId="698BD9C0" w14:textId="77777777" w:rsidTr="00A83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017" w:type="dxa"/>
            <w:gridSpan w:val="2"/>
            <w:tcBorders>
              <w:bottom w:val="single" w:sz="4" w:space="0" w:color="auto"/>
            </w:tcBorders>
          </w:tcPr>
          <w:p w14:paraId="799BD01D" w14:textId="77777777" w:rsidR="0033364D" w:rsidRPr="00D55D49" w:rsidRDefault="0033364D" w:rsidP="00A83021">
            <w:pPr>
              <w:spacing w:before="120" w:after="120"/>
              <w:jc w:val="left"/>
              <w:rPr>
                <w:szCs w:val="18"/>
              </w:rPr>
            </w:pPr>
            <w:r w:rsidRPr="00D55D49">
              <w:rPr>
                <w:szCs w:val="18"/>
              </w:rPr>
              <w:t>Thursday,</w:t>
            </w:r>
            <w:r>
              <w:rPr>
                <w:szCs w:val="18"/>
              </w:rPr>
              <w:t xml:space="preserve"> 23 April</w:t>
            </w:r>
            <w:r w:rsidRPr="00D55D49">
              <w:rPr>
                <w:szCs w:val="18"/>
              </w:rPr>
              <w:t xml:space="preserve"> 202</w:t>
            </w:r>
            <w:r>
              <w:rPr>
                <w:szCs w:val="18"/>
              </w:rPr>
              <w:t>6</w:t>
            </w:r>
            <w:r w:rsidRPr="00D55D49">
              <w:rPr>
                <w:szCs w:val="18"/>
              </w:rPr>
              <w:t xml:space="preserve"> </w:t>
            </w:r>
          </w:p>
        </w:tc>
      </w:tr>
      <w:tr w:rsidR="0033364D" w:rsidRPr="00D55D49" w14:paraId="3E2B30A1" w14:textId="77777777" w:rsidTr="00A83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8646" w14:textId="77777777" w:rsidR="0033364D" w:rsidRPr="00D55D49" w:rsidRDefault="0033364D" w:rsidP="00A83021">
            <w:pPr>
              <w:spacing w:before="120" w:after="120"/>
              <w:jc w:val="left"/>
              <w:rPr>
                <w:szCs w:val="18"/>
              </w:rPr>
            </w:pPr>
            <w:r w:rsidRPr="00D55D49">
              <w:rPr>
                <w:szCs w:val="18"/>
              </w:rPr>
              <w:t>10:00 – 1</w:t>
            </w:r>
            <w:r>
              <w:rPr>
                <w:szCs w:val="18"/>
              </w:rPr>
              <w:t>3</w:t>
            </w:r>
            <w:r w:rsidRPr="00D55D49">
              <w:rPr>
                <w:szCs w:val="18"/>
              </w:rPr>
              <w:t>:00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4F802" w14:textId="77777777" w:rsidR="0033364D" w:rsidRPr="00D55D49" w:rsidRDefault="0033364D" w:rsidP="00A83021">
            <w:pPr>
              <w:spacing w:before="120" w:after="120"/>
              <w:jc w:val="left"/>
              <w:rPr>
                <w:szCs w:val="18"/>
              </w:rPr>
            </w:pPr>
            <w:r w:rsidRPr="00D55D49">
              <w:rPr>
                <w:i/>
                <w:szCs w:val="18"/>
              </w:rPr>
              <w:t xml:space="preserve">LDC participants' participation and contribution of national perspective during TRIPS Council's deliberations under agenda item </w:t>
            </w:r>
            <w:r>
              <w:rPr>
                <w:i/>
                <w:szCs w:val="18"/>
              </w:rPr>
              <w:t xml:space="preserve">XX:  </w:t>
            </w:r>
            <w:r w:rsidRPr="00A65B76">
              <w:rPr>
                <w:b/>
                <w:bCs/>
                <w:i/>
                <w:szCs w:val="18"/>
              </w:rPr>
              <w:t xml:space="preserve">"Follow-up to the Twenty </w:t>
            </w:r>
            <w:r>
              <w:rPr>
                <w:b/>
                <w:bCs/>
                <w:i/>
                <w:szCs w:val="18"/>
              </w:rPr>
              <w:t>third</w:t>
            </w:r>
            <w:r w:rsidRPr="00A65B76">
              <w:rPr>
                <w:b/>
                <w:bCs/>
                <w:i/>
                <w:szCs w:val="18"/>
              </w:rPr>
              <w:t xml:space="preserve"> Annual Review Under Paragraph 2 of the Decision on the Implementation of Article 66.2 of the TRIPS Agreement in the TRIPS Council</w:t>
            </w:r>
            <w:r w:rsidRPr="00A65B76">
              <w:rPr>
                <w:b/>
                <w:bCs/>
                <w:szCs w:val="18"/>
              </w:rPr>
              <w:t>.</w:t>
            </w:r>
            <w:r w:rsidRPr="00D55D49">
              <w:rPr>
                <w:szCs w:val="18"/>
              </w:rPr>
              <w:t xml:space="preserve"> </w:t>
            </w:r>
          </w:p>
        </w:tc>
      </w:tr>
    </w:tbl>
    <w:p w14:paraId="19F56A68" w14:textId="77777777" w:rsidR="0033364D" w:rsidRPr="00D55D49" w:rsidRDefault="0033364D" w:rsidP="0033364D">
      <w:pPr>
        <w:jc w:val="center"/>
        <w:rPr>
          <w:b/>
          <w:szCs w:val="18"/>
        </w:rPr>
      </w:pPr>
    </w:p>
    <w:p w14:paraId="1847B86C" w14:textId="35C12354" w:rsidR="00850889" w:rsidRPr="00B415B8" w:rsidRDefault="0033364D" w:rsidP="00F423E6">
      <w:pPr>
        <w:jc w:val="center"/>
      </w:pPr>
      <w:r w:rsidRPr="00D55D49">
        <w:rPr>
          <w:b/>
          <w:szCs w:val="18"/>
        </w:rPr>
        <w:t>_________</w:t>
      </w:r>
    </w:p>
    <w:sectPr w:rsidR="00850889" w:rsidRPr="00B415B8" w:rsidSect="002A15FB">
      <w:headerReference w:type="even" r:id="rId8"/>
      <w:headerReference w:type="default" r:id="rId9"/>
      <w:headerReference w:type="first" r:id="rId10"/>
      <w:pgSz w:w="11906" w:h="16838" w:code="9"/>
      <w:pgMar w:top="1701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EC00E" w14:textId="77777777" w:rsidR="00BA32CF" w:rsidRDefault="00BA32CF" w:rsidP="00ED54E0">
      <w:r>
        <w:separator/>
      </w:r>
    </w:p>
  </w:endnote>
  <w:endnote w:type="continuationSeparator" w:id="0">
    <w:p w14:paraId="5DBEAEE6" w14:textId="77777777" w:rsidR="00BA32CF" w:rsidRDefault="00BA32CF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EE33" w14:textId="77777777" w:rsidR="00BA32CF" w:rsidRDefault="00BA32CF" w:rsidP="00ED54E0">
      <w:r>
        <w:separator/>
      </w:r>
    </w:p>
  </w:footnote>
  <w:footnote w:type="continuationSeparator" w:id="0">
    <w:p w14:paraId="7153984A" w14:textId="77777777" w:rsidR="00BA32CF" w:rsidRDefault="00BA32CF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5008" w14:textId="1C80150B" w:rsidR="00586DFD" w:rsidRDefault="00586DFD">
    <w:pPr>
      <w:pStyle w:val="Header"/>
    </w:pPr>
    <w:r>
      <w:rPr>
        <w:i/>
        <w:i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B41298" wp14:editId="11178942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3850" cy="910590"/>
              <wp:effectExtent l="0" t="0" r="0" b="3810"/>
              <wp:wrapNone/>
              <wp:docPr id="265308166" name="TITUSE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910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F91BB2" w14:textId="77777777" w:rsidR="00586DFD" w:rsidRDefault="00586DFD" w:rsidP="00586DFD">
                          <w:pPr>
                            <w:jc w:val="left"/>
                          </w:pPr>
                          <w:r w:rsidRPr="00586DFD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41298" id="_x0000_t202" coordsize="21600,21600" o:spt="202" path="m,l,21600r21600,l21600,xe">
              <v:stroke joinstyle="miter"/>
              <v:path gradientshapeok="t" o:connecttype="rect"/>
            </v:shapetype>
            <v:shape id="TITUSER1header" o:spid="_x0000_s1026" type="#_x0000_t202" style="position:absolute;margin-left:9pt;margin-top:0;width:25.5pt;height:71.7pt;z-index:251663360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vqFAIAACkEAAAOAAAAZHJzL2Uyb0RvYy54bWysU01vGyEQvVfqf0Dc6/VnGq+8jtxEripZ&#10;SSSnyhmz4F0JGATYu+6v78CuHSftqeoFBmaYj/cei7tWK3IUztdgCjoaDCkRhkNZm31Bf76sv9xS&#10;4gMzJVNgREFPwtO75edPi8bmYgwVqFI4gkmMzxtb0CoEm2eZ55XQzA/ACoNOCU6zgEe3z0rHGsyu&#10;VTYeDm+yBlxpHXDhPd4+dE66TPmlFDw8SelFIKqg2FtIq0vrLq7ZcsHyvWO2qnnfBvuHLjSrDRa9&#10;pHpggZGDq/9IpWvuwIMMAw46AylrLtIMOM1o+GGabcWsSLMgON5eYPL/Ly1/PG7tsyOh/QYtEhgB&#10;aazPPV7GeVrpdNyxU4J+hPB0gU20gXC8nIwntzP0cHTNR8PZPMGavT22zofvAjSJRkEdspLAYseN&#10;D1gQQ88hsZaBda1UYkYZ0hT0ZoLp33nwhTL48K3VaIV21/b976A84VgOOsa95esai2+YD8/MIcXY&#10;L8o2POEiFWAR6C1KKnC//nYf4wsaV0oalExBDWqaEvXDICPz0XQaFZYO09nXMR7ctWd37TEHfQ+o&#10;yRF+D8uTGeODOpvSgX5Fba9iTXQxw7GvgmLtzrwPnYzxb3CxWqUg1JRlYWO2lsfUEbII7Ev7ypzt&#10;0Q9I2yOcpcXyDyR0sfGlt6tDQCoSQxHeDtMeddRjIq7/O1Hw1+cU9fbDl78BAAD//wMAUEsDBBQA&#10;BgAIAAAAIQBSuygv2QAAAAYBAAAPAAAAZHJzL2Rvd25yZXYueG1sTI/BTsMwDIbvSLxDZCRuLAVG&#10;WUvTaRriwG0MHsBrTFtonCpJt/L2mBO72Pr9W78/V+vZDepIIfaeDdwuMlDEjbc9twY+3l9uVqBi&#10;QrY4eCYDPxRhXV9eVFhaf+I3Ou5TqySEY4kGupTGUuvYdOQwLvxILN6nDw6TyNBqG/Ak4W7Qd1mW&#10;a4c9y4UOR9p21HzvJycp00MRX4vH3WZHSYfnrf2a88KY66t58wQq0Zz+l+EPX9ChFqaDn9hGNYhe&#10;ySvJgFRx80L6QabL+yXoutLn+PUvAAAA//8DAFBLAQItABQABgAIAAAAIQC2gziS/gAAAOEBAAAT&#10;AAAAAAAAAAAAAAAAAAAAAABbQ29udGVudF9UeXBlc10ueG1sUEsBAi0AFAAGAAgAAAAhADj9If/W&#10;AAAAlAEAAAsAAAAAAAAAAAAAAAAALwEAAF9yZWxzLy5yZWxzUEsBAi0AFAAGAAgAAAAhAAYVG+oU&#10;AgAAKQQAAA4AAAAAAAAAAAAAAAAALgIAAGRycy9lMm9Eb2MueG1sUEsBAi0AFAAGAAgAAAAhAFK7&#10;KC/ZAAAABgEAAA8AAAAAAAAAAAAAAAAAbgQAAGRycy9kb3ducmV2LnhtbFBLBQYAAAAABAAEAPMA&#10;AAB0BQAAAAA=&#10;" filled="f" stroked="f" strokeweight=".5pt">
              <v:fill o:detectmouseclick="t"/>
              <v:textbox style="layout-flow:vertical;mso-fit-shape-to-text:t">
                <w:txbxContent>
                  <w:p w14:paraId="5BF91BB2" w14:textId="77777777" w:rsidR="00586DFD" w:rsidRDefault="00586DFD" w:rsidP="00586DFD">
                    <w:pPr>
                      <w:jc w:val="left"/>
                    </w:pPr>
                    <w:r w:rsidRPr="00586DFD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9E1DD" w14:textId="602DAF21" w:rsidR="00A6787A" w:rsidRDefault="00F423E6" w:rsidP="00F423E6">
    <w:pPr>
      <w:pStyle w:val="Header"/>
      <w:jc w:val="center"/>
    </w:pPr>
    <w:r>
      <w:rPr>
        <w:noProof/>
      </w:rPr>
      <w:drawing>
        <wp:inline distT="0" distB="0" distL="0" distR="0" wp14:anchorId="53A45CBA" wp14:editId="6386404F">
          <wp:extent cx="3552825" cy="752475"/>
          <wp:effectExtent l="0" t="0" r="0" b="0"/>
          <wp:docPr id="1" name="Picture 1" descr="WTO_3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TO_3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6DFD">
      <w:rPr>
        <w:i/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AD036A" wp14:editId="1BB86849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3850" cy="910590"/>
              <wp:effectExtent l="0" t="0" r="0" b="3810"/>
              <wp:wrapNone/>
              <wp:docPr id="1435562974" name="TITUSO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910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F89B71" w14:textId="77777777" w:rsidR="00586DFD" w:rsidRDefault="00586DFD" w:rsidP="00586DFD">
                          <w:pPr>
                            <w:jc w:val="left"/>
                          </w:pPr>
                          <w:r w:rsidRPr="00586DFD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D036A" id="_x0000_t202" coordsize="21600,21600" o:spt="202" path="m,l,21600r21600,l21600,xe">
              <v:stroke joinstyle="miter"/>
              <v:path gradientshapeok="t" o:connecttype="rect"/>
            </v:shapetype>
            <v:shape id="TITUSOR1header" o:spid="_x0000_s1027" type="#_x0000_t202" style="position:absolute;margin-left:9pt;margin-top:0;width:25.5pt;height:71.7pt;z-index:251659264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+FzFgIAADAEAAAOAAAAZHJzL2Uyb0RvYy54bWysU9tuGyEQfa/Uf0C81+trGq+8jtxEripZ&#10;SSSnyjNmwbsSMAiwd92v78D6lrRPUV5gYIa5nHOY3bVakb1wvgZT0EGvT4kwHMrabAv6+2X57ZYS&#10;H5gpmQIjCnoQnt7Nv36ZNTYXQ6hAlcIRTGJ83tiCViHYPMs8r4RmvgdWGHRKcJoFPLptVjrWYHat&#10;smG/f5M14ErrgAvv8fahc9J5yi+l4OFJSi8CUQXF3kJaXVo3cc3mM5ZvHbNVzY9tsA90oVltsOg5&#10;1QMLjOxc/U8qXXMHHmTocdAZSFlzkWbAaQb9d9OsK2ZFmgXB8fYMk/+8tPxxv7bPjoT2B7RIYASk&#10;sT73eBnnaaXTccdOCfoRwsMZNtEGwvFyNBzdTtDD0TUd9CfTBGt2eWydDz8FaBKNgjpkJYHF9isf&#10;sCCGnkJiLQPLWqnEjDKkKejNCNO/8eALZfDhpdVohXbTkrq8GmMD5QGnc9AR7y1f1tjDivnwzBwy&#10;jW2jesMTLlIB1oKjRUkF7s//7mN8QeNKSYPKKahBaVOifhkkZjoYj6PQ0mE8+T7Eg7v2bK49Zqfv&#10;AaU5wF9ieTJjfFAnUzrQryjxRayJLmY49lVQrN2Z96FTM34RLhaLFITSsiyszNrymDoiF/F9aV+Z&#10;s0cSArL3CCeFsfwdF11sfOntYheQkURURLnD9Ag+yjLxd/xCUffX5xR1+ejzvwAAAP//AwBQSwME&#10;FAAGAAgAAAAhAFK7KC/ZAAAABgEAAA8AAABkcnMvZG93bnJldi54bWxMj8FOwzAMhu9IvENkJG4s&#10;BUZZS9NpGuLAbQwewGtMW2icKkm38vaYE7vY+v1bvz9X69kN6kgh9p4N3C4yUMSNtz23Bj7eX25W&#10;oGJCtjh4JgM/FGFdX15UWFp/4jc67lOrJIRjiQa6lMZS69h05DAu/Egs3qcPDpPI0Gob8CThbtB3&#10;WZZrhz3LhQ5H2nbUfO8nJynTQxFfi8fdZkdJh+et/Zrzwpjrq3nzBCrRnP6X4Q9f0KEWpoOf2EY1&#10;iF7JK8mAVHHzQvpBpsv7Jei60uf49S8AAAD//wMAUEsBAi0AFAAGAAgAAAAhALaDOJL+AAAA4QEA&#10;ABMAAAAAAAAAAAAAAAAAAAAAAFtDb250ZW50X1R5cGVzXS54bWxQSwECLQAUAAYACAAAACEAOP0h&#10;/9YAAACUAQAACwAAAAAAAAAAAAAAAAAvAQAAX3JlbHMvLnJlbHNQSwECLQAUAAYACAAAACEAE7vh&#10;cxYCAAAwBAAADgAAAAAAAAAAAAAAAAAuAgAAZHJzL2Uyb0RvYy54bWxQSwECLQAUAAYACAAAACEA&#10;UrsoL9kAAAAGAQAADwAAAAAAAAAAAAAAAABwBAAAZHJzL2Rvd25yZXYueG1sUEsFBgAAAAAEAAQA&#10;8wAAAHYFAAAAAA==&#10;" filled="f" stroked="f" strokeweight=".5pt">
              <v:fill o:detectmouseclick="t"/>
              <v:textbox style="layout-flow:vertical;mso-fit-shape-to-text:t">
                <w:txbxContent>
                  <w:p w14:paraId="4BF89B71" w14:textId="77777777" w:rsidR="00586DFD" w:rsidRDefault="00586DFD" w:rsidP="00586DFD">
                    <w:pPr>
                      <w:jc w:val="left"/>
                    </w:pPr>
                    <w:r w:rsidRPr="00586DFD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83A7" w14:textId="48C9BB99" w:rsidR="00586DFD" w:rsidRDefault="00586DFD">
    <w:pPr>
      <w:pStyle w:val="Header"/>
    </w:pPr>
    <w:r>
      <w:rPr>
        <w:i/>
        <w:i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2ECA0C" wp14:editId="16B940D6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3850" cy="910590"/>
              <wp:effectExtent l="0" t="0" r="0" b="3810"/>
              <wp:wrapNone/>
              <wp:docPr id="979130519" name="TITUSF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910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858194" w14:textId="77777777" w:rsidR="00586DFD" w:rsidRDefault="00586DFD" w:rsidP="00586DFD">
                          <w:pPr>
                            <w:jc w:val="left"/>
                          </w:pPr>
                          <w:r w:rsidRPr="00586DFD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ECA0C" id="_x0000_t202" coordsize="21600,21600" o:spt="202" path="m,l,21600r21600,l21600,xe">
              <v:stroke joinstyle="miter"/>
              <v:path gradientshapeok="t" o:connecttype="rect"/>
            </v:shapetype>
            <v:shape id="TITUSFR1header" o:spid="_x0000_s1028" type="#_x0000_t202" style="position:absolute;margin-left:9pt;margin-top:0;width:25.5pt;height:71.7pt;z-index:251661312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gNGAIAADAEAAAOAAAAZHJzL2Uyb0RvYy54bWysU9tuGyEQfa/Uf0C81+trGq+MIzeRq0pW&#10;Esmp8oxZ1rsSMAiwd92v78D6lrRPUV5gYIa5nHOY3bVakb10vgbD6KDXp0QaAUVttoz+fll+u6XE&#10;B24KrsBIRg/S07v51y+zxuZyCBWoQjqCSYzPG8toFYLNs8yLSmrue2ClQWcJTvOAR7fNCscbzK5V&#10;Nuz3b7IGXGEdCOk93j50TjpP+ctSivBUll4GohjF3kJaXVo3cc3mM55vHbdVLY5t8A90oXltsOg5&#10;1QMPnOxc/U8qXQsHHsrQE6AzKMtayDQDTjPov5tmXXEr0ywIjrdnmPznpRWP+7V9diS0P6BFAiMg&#10;jfW5x8s4T1s6HXfslKAfITycYZNtIAIvR8PR7QQ9Al3TQX8yTbBml8fW+fBTgibRYNQhKwksvl/5&#10;gAUx9BQSaxlY1kolZpQhDaM3I0z/xoMvlMGHl1ajFdpNS+qC0eFpjA0UB5zOQUe8t2JZYw8r7sMz&#10;d8g0to3qDU+4lAqwFhwtSipwf/53H+MZjSslDSqHUYPSpkT9MkjMdDAeR6Glw3jyfYgHd+3ZXHvM&#10;Tt8DSnOAv8SKZMb4oE5m6UC/osQXsSa6uBHYF6NYuzPvQ6dm/CJCLhYpCKVleViZtRUxdUQu4vvS&#10;vnJnjyQEZO8RTgrj+Tsuutj40tvFLiAjiaiIcofpEXyUZeLv+IWi7q/PKery0ed/AQAA//8DAFBL&#10;AwQUAAYACAAAACEAUrsoL9kAAAAGAQAADwAAAGRycy9kb3ducmV2LnhtbEyPwU7DMAyG70i8Q2Qk&#10;biwFRllL02ka4sBtDB7Aa0xbaJwqSbfy9pgTu9j6/Vu/P1fr2Q3qSCH2ng3cLjJQxI23PbcGPt5f&#10;blagYkK2OHgmAz8UYV1fXlRYWn/iNzruU6skhGOJBrqUxlLr2HTkMC78SCzepw8Ok8jQahvwJOFu&#10;0HdZlmuHPcuFDkfadtR87ycnKdNDEV+Lx91mR0mH5639mvPCmOurefMEKtGc/pfhD1/QoRamg5/Y&#10;RjWIXskryYBUcfNC+kGmy/sl6LrS5/j1LwAAAP//AwBQSwECLQAUAAYACAAAACEAtoM4kv4AAADh&#10;AQAAEwAAAAAAAAAAAAAAAAAAAAAAW0NvbnRlbnRfVHlwZXNdLnhtbFBLAQItABQABgAIAAAAIQA4&#10;/SH/1gAAAJQBAAALAAAAAAAAAAAAAAAAAC8BAABfcmVscy8ucmVsc1BLAQItABQABgAIAAAAIQAW&#10;UrgNGAIAADAEAAAOAAAAAAAAAAAAAAAAAC4CAABkcnMvZTJvRG9jLnhtbFBLAQItABQABgAIAAAA&#10;IQBSuygv2QAAAAYBAAAPAAAAAAAAAAAAAAAAAHIEAABkcnMvZG93bnJldi54bWxQSwUGAAAAAAQA&#10;BADzAAAAeAUAAAAA&#10;" filled="f" stroked="f" strokeweight=".5pt">
              <v:fill o:detectmouseclick="t"/>
              <v:textbox style="layout-flow:vertical;mso-fit-shape-to-text:t">
                <w:txbxContent>
                  <w:p w14:paraId="0C858194" w14:textId="77777777" w:rsidR="00586DFD" w:rsidRDefault="00586DFD" w:rsidP="00586DFD">
                    <w:pPr>
                      <w:jc w:val="left"/>
                    </w:pPr>
                    <w:r w:rsidRPr="00586DFD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F3A60"/>
    <w:multiLevelType w:val="hybridMultilevel"/>
    <w:tmpl w:val="8C0C3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53225"/>
    <w:multiLevelType w:val="hybridMultilevel"/>
    <w:tmpl w:val="498E4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5" w15:restartNumberingAfterBreak="0">
    <w:nsid w:val="5658429D"/>
    <w:multiLevelType w:val="hybridMultilevel"/>
    <w:tmpl w:val="7324A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54AB1"/>
    <w:multiLevelType w:val="multilevel"/>
    <w:tmpl w:val="CC52177C"/>
    <w:numStyleLink w:val="LegalHeadings"/>
  </w:abstractNum>
  <w:abstractNum w:abstractNumId="17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8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6051334">
    <w:abstractNumId w:val="9"/>
  </w:num>
  <w:num w:numId="2" w16cid:durableId="1231503998">
    <w:abstractNumId w:val="7"/>
  </w:num>
  <w:num w:numId="3" w16cid:durableId="1967739684">
    <w:abstractNumId w:val="6"/>
  </w:num>
  <w:num w:numId="4" w16cid:durableId="72168637">
    <w:abstractNumId w:val="5"/>
  </w:num>
  <w:num w:numId="5" w16cid:durableId="340086167">
    <w:abstractNumId w:val="4"/>
  </w:num>
  <w:num w:numId="6" w16cid:durableId="1182205225">
    <w:abstractNumId w:val="17"/>
  </w:num>
  <w:num w:numId="7" w16cid:durableId="1295865260">
    <w:abstractNumId w:val="16"/>
  </w:num>
  <w:num w:numId="8" w16cid:durableId="805586851">
    <w:abstractNumId w:val="14"/>
  </w:num>
  <w:num w:numId="9" w16cid:durableId="13895759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542413">
    <w:abstractNumId w:val="18"/>
  </w:num>
  <w:num w:numId="11" w16cid:durableId="11810538">
    <w:abstractNumId w:val="8"/>
  </w:num>
  <w:num w:numId="12" w16cid:durableId="238757986">
    <w:abstractNumId w:val="3"/>
  </w:num>
  <w:num w:numId="13" w16cid:durableId="1398743854">
    <w:abstractNumId w:val="2"/>
  </w:num>
  <w:num w:numId="14" w16cid:durableId="1204097025">
    <w:abstractNumId w:val="1"/>
  </w:num>
  <w:num w:numId="15" w16cid:durableId="270822767">
    <w:abstractNumId w:val="0"/>
  </w:num>
  <w:num w:numId="16" w16cid:durableId="1790397538">
    <w:abstractNumId w:val="10"/>
  </w:num>
  <w:num w:numId="17" w16cid:durableId="984817311">
    <w:abstractNumId w:val="14"/>
  </w:num>
  <w:num w:numId="18" w16cid:durableId="10776746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8327932">
    <w:abstractNumId w:val="12"/>
  </w:num>
  <w:num w:numId="20" w16cid:durableId="1822501188">
    <w:abstractNumId w:val="15"/>
  </w:num>
  <w:num w:numId="21" w16cid:durableId="4807322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87"/>
    <w:rsid w:val="000106E0"/>
    <w:rsid w:val="000111BB"/>
    <w:rsid w:val="00022C0F"/>
    <w:rsid w:val="000272F6"/>
    <w:rsid w:val="00037AC4"/>
    <w:rsid w:val="000423BF"/>
    <w:rsid w:val="000A4945"/>
    <w:rsid w:val="000B31E1"/>
    <w:rsid w:val="0011356B"/>
    <w:rsid w:val="0013337F"/>
    <w:rsid w:val="00182A75"/>
    <w:rsid w:val="00182B84"/>
    <w:rsid w:val="001946F2"/>
    <w:rsid w:val="001D0F5C"/>
    <w:rsid w:val="001E291F"/>
    <w:rsid w:val="00233408"/>
    <w:rsid w:val="00237417"/>
    <w:rsid w:val="0027067B"/>
    <w:rsid w:val="00284087"/>
    <w:rsid w:val="002A15FB"/>
    <w:rsid w:val="002A6940"/>
    <w:rsid w:val="002D34BE"/>
    <w:rsid w:val="002E249B"/>
    <w:rsid w:val="00304385"/>
    <w:rsid w:val="00311BE2"/>
    <w:rsid w:val="00320249"/>
    <w:rsid w:val="0033364D"/>
    <w:rsid w:val="003572B4"/>
    <w:rsid w:val="003616BF"/>
    <w:rsid w:val="00371F2B"/>
    <w:rsid w:val="00383F10"/>
    <w:rsid w:val="003D2F25"/>
    <w:rsid w:val="00430F19"/>
    <w:rsid w:val="0043570C"/>
    <w:rsid w:val="004551EC"/>
    <w:rsid w:val="00467032"/>
    <w:rsid w:val="0046754A"/>
    <w:rsid w:val="00486CE7"/>
    <w:rsid w:val="004A31FF"/>
    <w:rsid w:val="004F203A"/>
    <w:rsid w:val="004F4D92"/>
    <w:rsid w:val="00512FF5"/>
    <w:rsid w:val="005336B8"/>
    <w:rsid w:val="00586DFD"/>
    <w:rsid w:val="005917B1"/>
    <w:rsid w:val="005B04B9"/>
    <w:rsid w:val="005B68C7"/>
    <w:rsid w:val="005B7054"/>
    <w:rsid w:val="005D0152"/>
    <w:rsid w:val="005D5981"/>
    <w:rsid w:val="005F30CB"/>
    <w:rsid w:val="00610D13"/>
    <w:rsid w:val="00612644"/>
    <w:rsid w:val="00624246"/>
    <w:rsid w:val="00626E72"/>
    <w:rsid w:val="00674CCD"/>
    <w:rsid w:val="006A18DC"/>
    <w:rsid w:val="006B043F"/>
    <w:rsid w:val="006D6742"/>
    <w:rsid w:val="006E3654"/>
    <w:rsid w:val="006F5826"/>
    <w:rsid w:val="00700181"/>
    <w:rsid w:val="007141CF"/>
    <w:rsid w:val="00745146"/>
    <w:rsid w:val="0074635B"/>
    <w:rsid w:val="007577E3"/>
    <w:rsid w:val="00760DB3"/>
    <w:rsid w:val="00767204"/>
    <w:rsid w:val="0079332A"/>
    <w:rsid w:val="007A560B"/>
    <w:rsid w:val="007C3936"/>
    <w:rsid w:val="007C79F0"/>
    <w:rsid w:val="007E6507"/>
    <w:rsid w:val="007F2B8E"/>
    <w:rsid w:val="007F2DB0"/>
    <w:rsid w:val="00801CBB"/>
    <w:rsid w:val="00807247"/>
    <w:rsid w:val="00840C2B"/>
    <w:rsid w:val="00850889"/>
    <w:rsid w:val="008739FD"/>
    <w:rsid w:val="008A7BB6"/>
    <w:rsid w:val="008C42C8"/>
    <w:rsid w:val="008E372C"/>
    <w:rsid w:val="00920FD4"/>
    <w:rsid w:val="00947C09"/>
    <w:rsid w:val="009A6F54"/>
    <w:rsid w:val="009A7E67"/>
    <w:rsid w:val="009B0823"/>
    <w:rsid w:val="00A53DCE"/>
    <w:rsid w:val="00A6057A"/>
    <w:rsid w:val="00A63124"/>
    <w:rsid w:val="00A6787A"/>
    <w:rsid w:val="00A74017"/>
    <w:rsid w:val="00A97A1E"/>
    <w:rsid w:val="00AA332C"/>
    <w:rsid w:val="00AB0C60"/>
    <w:rsid w:val="00AC24C7"/>
    <w:rsid w:val="00AC27F8"/>
    <w:rsid w:val="00AD4C72"/>
    <w:rsid w:val="00AE20ED"/>
    <w:rsid w:val="00AE2AEE"/>
    <w:rsid w:val="00AF4E04"/>
    <w:rsid w:val="00B1394B"/>
    <w:rsid w:val="00B230EC"/>
    <w:rsid w:val="00B415B8"/>
    <w:rsid w:val="00B50DC4"/>
    <w:rsid w:val="00B56EDC"/>
    <w:rsid w:val="00B67C16"/>
    <w:rsid w:val="00BA32CF"/>
    <w:rsid w:val="00BB1F84"/>
    <w:rsid w:val="00BE5468"/>
    <w:rsid w:val="00C11EAC"/>
    <w:rsid w:val="00C305D7"/>
    <w:rsid w:val="00C30F2A"/>
    <w:rsid w:val="00C43456"/>
    <w:rsid w:val="00C65C0C"/>
    <w:rsid w:val="00C808FC"/>
    <w:rsid w:val="00CC5DCA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E50DB"/>
    <w:rsid w:val="00DF6AE1"/>
    <w:rsid w:val="00E46FD5"/>
    <w:rsid w:val="00E544BB"/>
    <w:rsid w:val="00E5543D"/>
    <w:rsid w:val="00E56545"/>
    <w:rsid w:val="00E85004"/>
    <w:rsid w:val="00EA5D4F"/>
    <w:rsid w:val="00EB6C56"/>
    <w:rsid w:val="00EB6F21"/>
    <w:rsid w:val="00ED54E0"/>
    <w:rsid w:val="00F01C13"/>
    <w:rsid w:val="00F32397"/>
    <w:rsid w:val="00F40595"/>
    <w:rsid w:val="00F423E6"/>
    <w:rsid w:val="00FA5EBC"/>
    <w:rsid w:val="00FD224A"/>
    <w:rsid w:val="00FD6CF3"/>
    <w:rsid w:val="00FD79BF"/>
    <w:rsid w:val="00FF4616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F1C3C"/>
  <w15:chartTrackingRefBased/>
  <w15:docId w15:val="{ECE55C57-FB4E-4D94-8792-BF3B5580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4D"/>
    <w:pPr>
      <w:spacing w:after="0" w:line="240" w:lineRule="auto"/>
      <w:jc w:val="both"/>
    </w:pPr>
    <w:rPr>
      <w:rFonts w:ascii="Verdana" w:eastAsia="Calibri" w:hAnsi="Verdana" w:cs="Times New Roman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79332A"/>
    <w:pPr>
      <w:spacing w:before="120" w:after="240"/>
      <w:ind w:left="851" w:hanging="851"/>
      <w:jc w:val="left"/>
    </w:pPr>
    <w:rPr>
      <w:sz w:val="16"/>
    </w:rPr>
  </w:style>
  <w:style w:type="paragraph" w:styleId="Revision">
    <w:name w:val="Revision"/>
    <w:hidden/>
    <w:uiPriority w:val="99"/>
    <w:semiHidden/>
    <w:rsid w:val="003D2F25"/>
    <w:pPr>
      <w:spacing w:after="0" w:line="240" w:lineRule="auto"/>
    </w:pPr>
    <w:rPr>
      <w:rFonts w:ascii="Verdana" w:eastAsia="Calibri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fa62d322-a4b0-4783-be06-15a19f0793cc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1B7ECB7D-B624-40AC-A294-C9B03095E09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3398</Characters>
  <Application>Microsoft Office Word</Application>
  <DocSecurity>0</DocSecurity>
  <Lines>121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Fekhari, Linda</dc:creator>
  <cp:keywords/>
  <dc:description/>
  <cp:lastModifiedBy>Kirschke, Franziska</cp:lastModifiedBy>
  <cp:revision>2</cp:revision>
  <cp:lastPrinted>2026-01-21T14:17:00Z</cp:lastPrinted>
  <dcterms:created xsi:type="dcterms:W3CDTF">2026-01-28T15:05:00Z</dcterms:created>
  <dcterms:modified xsi:type="dcterms:W3CDTF">2026-01-28T15:05:00Z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fa62d322-a4b0-4783-be06-15a19f0793cc</vt:lpwstr>
  </property>
  <property fmtid="{D5CDD505-2E9C-101B-9397-08002B2CF9AE}" pid="3" name="WTOCLASSIFICATION">
    <vt:lpwstr>INTERNAL</vt:lpwstr>
  </property>
</Properties>
</file>