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1A35" w14:textId="4CE3A450" w:rsidR="00850889" w:rsidRDefault="00906053" w:rsidP="00FA0A12">
      <w:pPr>
        <w:jc w:val="center"/>
        <w:rPr>
          <w:rFonts w:ascii="Arial" w:hAnsi="Arial" w:cs="Arial"/>
          <w:b/>
          <w:bCs/>
          <w:sz w:val="22"/>
        </w:rPr>
      </w:pPr>
      <w:r w:rsidRPr="00906053">
        <w:rPr>
          <w:rFonts w:ascii="Arial" w:hAnsi="Arial" w:cs="Arial"/>
          <w:b/>
          <w:bCs/>
          <w:sz w:val="22"/>
        </w:rPr>
        <w:t xml:space="preserve">LDC priorities in </w:t>
      </w:r>
      <w:r w:rsidR="00D239A8">
        <w:rPr>
          <w:rFonts w:ascii="Arial" w:hAnsi="Arial" w:cs="Arial"/>
          <w:b/>
          <w:bCs/>
          <w:sz w:val="22"/>
        </w:rPr>
        <w:t>global trade</w:t>
      </w:r>
      <w:r w:rsidRPr="00906053">
        <w:rPr>
          <w:rFonts w:ascii="Arial" w:hAnsi="Arial" w:cs="Arial"/>
          <w:b/>
          <w:bCs/>
          <w:sz w:val="22"/>
        </w:rPr>
        <w:t xml:space="preserve"> </w:t>
      </w:r>
    </w:p>
    <w:p w14:paraId="5423753E" w14:textId="6F559FBE" w:rsidR="00541185" w:rsidRDefault="00541185" w:rsidP="00FA0A12">
      <w:pPr>
        <w:jc w:val="center"/>
        <w:rPr>
          <w:rFonts w:ascii="Arial" w:hAnsi="Arial" w:cs="Arial"/>
          <w:b/>
          <w:bCs/>
          <w:sz w:val="22"/>
        </w:rPr>
      </w:pPr>
    </w:p>
    <w:p w14:paraId="42DE1C28" w14:textId="0BBE5C56" w:rsidR="00541185" w:rsidRPr="00906053" w:rsidRDefault="00541185" w:rsidP="00FA0A1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Draft programme</w:t>
      </w:r>
      <w:r w:rsidR="00F279D1">
        <w:rPr>
          <w:rFonts w:ascii="Arial" w:hAnsi="Arial" w:cs="Arial"/>
          <w:b/>
          <w:bCs/>
          <w:sz w:val="22"/>
        </w:rPr>
        <w:t xml:space="preserve"> (For internal use only)</w:t>
      </w:r>
      <w:r w:rsidR="0056531C">
        <w:rPr>
          <w:rStyle w:val="FootnoteReference"/>
          <w:rFonts w:ascii="Arial" w:hAnsi="Arial" w:cs="Arial"/>
          <w:b/>
          <w:bCs/>
          <w:sz w:val="22"/>
        </w:rPr>
        <w:footnoteReference w:id="1"/>
      </w:r>
    </w:p>
    <w:p w14:paraId="4BF92372" w14:textId="2FD1B743" w:rsidR="00FA0A12" w:rsidRPr="00906053" w:rsidRDefault="00FA0A12" w:rsidP="00FA0A12">
      <w:pPr>
        <w:jc w:val="center"/>
        <w:rPr>
          <w:rFonts w:ascii="Arial" w:hAnsi="Arial" w:cs="Arial"/>
          <w:b/>
          <w:bCs/>
          <w:sz w:val="22"/>
        </w:rPr>
      </w:pPr>
    </w:p>
    <w:p w14:paraId="60D88456" w14:textId="23F44B59" w:rsidR="00A23E6D" w:rsidRPr="00DA0098" w:rsidRDefault="00104C13" w:rsidP="00DA009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7-9</w:t>
      </w:r>
      <w:r w:rsidR="00906053" w:rsidRPr="00906053">
        <w:rPr>
          <w:rFonts w:ascii="Arial" w:hAnsi="Arial" w:cs="Arial"/>
          <w:b/>
          <w:bCs/>
          <w:sz w:val="22"/>
        </w:rPr>
        <w:t xml:space="preserve"> </w:t>
      </w:r>
      <w:r w:rsidR="00FA0A12" w:rsidRPr="00906053">
        <w:rPr>
          <w:rFonts w:ascii="Arial" w:hAnsi="Arial" w:cs="Arial"/>
          <w:b/>
          <w:bCs/>
          <w:sz w:val="22"/>
        </w:rPr>
        <w:t>December 2022, Geneva</w:t>
      </w:r>
      <w:r>
        <w:rPr>
          <w:rFonts w:ascii="Arial" w:hAnsi="Arial" w:cs="Arial"/>
          <w:b/>
          <w:bCs/>
          <w:sz w:val="22"/>
        </w:rPr>
        <w:t xml:space="preserve">, WTO, Room </w:t>
      </w:r>
      <w:r w:rsidR="00B70EC6">
        <w:rPr>
          <w:rFonts w:ascii="Arial" w:hAnsi="Arial" w:cs="Arial"/>
          <w:b/>
          <w:bCs/>
          <w:sz w:val="22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23E6D" w:rsidRPr="00C84D0C" w14:paraId="68C9FB2A" w14:textId="77777777" w:rsidTr="00387ECF">
        <w:tc>
          <w:tcPr>
            <w:tcW w:w="9016" w:type="dxa"/>
            <w:gridSpan w:val="2"/>
            <w:shd w:val="clear" w:color="auto" w:fill="244061" w:themeFill="accent1" w:themeFillShade="80"/>
          </w:tcPr>
          <w:p w14:paraId="50585BE3" w14:textId="179088EA" w:rsidR="00A23E6D" w:rsidRPr="00C84D0C" w:rsidRDefault="00A23E6D" w:rsidP="0038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0C">
              <w:rPr>
                <w:rFonts w:ascii="Arial" w:hAnsi="Arial" w:cs="Arial"/>
                <w:b/>
                <w:bCs/>
                <w:sz w:val="20"/>
                <w:szCs w:val="20"/>
              </w:rPr>
              <w:t>Day 1</w:t>
            </w:r>
            <w:r w:rsidR="005E2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evolving trading landscape</w:t>
            </w:r>
          </w:p>
        </w:tc>
      </w:tr>
      <w:tr w:rsidR="00A23E6D" w:rsidRPr="00C84D0C" w14:paraId="547D7778" w14:textId="77777777" w:rsidTr="00A23E6D">
        <w:tc>
          <w:tcPr>
            <w:tcW w:w="1555" w:type="dxa"/>
            <w:shd w:val="clear" w:color="auto" w:fill="C6D9F1" w:themeFill="text2" w:themeFillTint="33"/>
          </w:tcPr>
          <w:p w14:paraId="4BDF0A23" w14:textId="4A264B2E" w:rsidR="00A23E6D" w:rsidRPr="00C84D0C" w:rsidRDefault="00A23E6D" w:rsidP="0038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345E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345E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– 09.30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4694C605" w14:textId="5D6290A7" w:rsidR="00A23E6D" w:rsidRPr="00541185" w:rsidRDefault="00A345E1" w:rsidP="0054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coffee and registration</w:t>
            </w:r>
          </w:p>
        </w:tc>
      </w:tr>
      <w:tr w:rsidR="00A23E6D" w:rsidRPr="00C84D0C" w14:paraId="7B36BC1E" w14:textId="77777777" w:rsidTr="00387ECF">
        <w:tc>
          <w:tcPr>
            <w:tcW w:w="1555" w:type="dxa"/>
          </w:tcPr>
          <w:p w14:paraId="27B56316" w14:textId="77777777" w:rsidR="00A23E6D" w:rsidRPr="00C84D0C" w:rsidRDefault="00A23E6D" w:rsidP="0038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6FAE3" w14:textId="40AE7000" w:rsidR="00A23E6D" w:rsidRPr="00C84D0C" w:rsidRDefault="00A23E6D" w:rsidP="0038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C84D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84D0C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FE08F4">
              <w:rPr>
                <w:rFonts w:ascii="Arial" w:hAnsi="Arial" w:cs="Arial"/>
                <w:sz w:val="20"/>
                <w:szCs w:val="20"/>
              </w:rPr>
              <w:t>09</w:t>
            </w:r>
            <w:r w:rsidRPr="00C84D0C">
              <w:rPr>
                <w:rFonts w:ascii="Arial" w:hAnsi="Arial" w:cs="Arial"/>
                <w:sz w:val="20"/>
                <w:szCs w:val="20"/>
              </w:rPr>
              <w:t>.</w:t>
            </w:r>
            <w:r w:rsidR="00FE08F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461" w:type="dxa"/>
          </w:tcPr>
          <w:p w14:paraId="44F3C3A3" w14:textId="77777777" w:rsidR="00A23E6D" w:rsidRPr="00C84D0C" w:rsidRDefault="00A23E6D" w:rsidP="00387E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A510B7" w14:textId="433A1AE0" w:rsidR="00A23E6D" w:rsidRDefault="00A23E6D" w:rsidP="00387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0C">
              <w:rPr>
                <w:rFonts w:ascii="Arial" w:hAnsi="Arial" w:cs="Arial"/>
                <w:b/>
                <w:bCs/>
                <w:sz w:val="20"/>
                <w:szCs w:val="20"/>
              </w:rPr>
              <w:t>Opening ceremony</w:t>
            </w:r>
          </w:p>
          <w:p w14:paraId="2725CAA3" w14:textId="6FDB8430" w:rsidR="008D36AB" w:rsidRDefault="008D36AB" w:rsidP="00387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DCDF5C" w14:textId="77777777" w:rsidR="008D36AB" w:rsidRPr="00C84D0C" w:rsidRDefault="008D36AB" w:rsidP="008D36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1371C968" w14:textId="77777777" w:rsidR="008D36AB" w:rsidRPr="00A23E6D" w:rsidRDefault="008D36AB" w:rsidP="008D36AB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Shishir Priyadarshi</w:t>
            </w:r>
            <w:r w:rsidRPr="00A23E6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Director,</w:t>
            </w:r>
            <w:r w:rsidRPr="00A23E6D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Division</w:t>
            </w:r>
            <w:r w:rsidRPr="00A23E6D">
              <w:rPr>
                <w:rFonts w:ascii="Arial" w:hAnsi="Arial" w:cs="Arial"/>
                <w:sz w:val="20"/>
                <w:szCs w:val="20"/>
              </w:rPr>
              <w:t>, WTO</w:t>
            </w:r>
          </w:p>
          <w:p w14:paraId="157F27C8" w14:textId="63CC8D33" w:rsidR="00A23E6D" w:rsidRDefault="00A23E6D" w:rsidP="00387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8C9076" w14:textId="77777777" w:rsidR="008D36AB" w:rsidRPr="00C84D0C" w:rsidRDefault="008D36AB" w:rsidP="008D36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Speakers:</w:t>
            </w:r>
          </w:p>
          <w:p w14:paraId="4923BA72" w14:textId="37C2B3F2" w:rsidR="00A23E6D" w:rsidRDefault="00FA0A12" w:rsidP="00C750B9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DDG</w:t>
            </w:r>
            <w:r w:rsidR="00A23E6D" w:rsidRPr="00C84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Xiangchen Zhang</w:t>
            </w:r>
            <w:r w:rsidR="00A23E6D" w:rsidRPr="00C84D0C">
              <w:rPr>
                <w:rFonts w:ascii="Arial" w:hAnsi="Arial" w:cs="Arial"/>
                <w:sz w:val="20"/>
                <w:szCs w:val="20"/>
              </w:rPr>
              <w:t>, Deputy Director-General</w:t>
            </w:r>
          </w:p>
          <w:p w14:paraId="55A31C55" w14:textId="77777777" w:rsidR="00C750B9" w:rsidRPr="00931168" w:rsidRDefault="00C750B9" w:rsidP="00C750B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Ms. Kirsti Kauppi, </w:t>
            </w:r>
            <w:r w:rsidRPr="00FA0A12">
              <w:rPr>
                <w:rFonts w:ascii="Arial" w:hAnsi="Arial" w:cs="Arial"/>
                <w:sz w:val="20"/>
                <w:szCs w:val="20"/>
              </w:rPr>
              <w:t>Ambassador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A0A12">
              <w:rPr>
                <w:rFonts w:ascii="Arial" w:hAnsi="Arial" w:cs="Arial"/>
                <w:sz w:val="20"/>
                <w:szCs w:val="20"/>
              </w:rPr>
              <w:t>Finland and Chair of the Sub-Committee on LDCs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D7DA2C" w14:textId="6BF5A7CE" w:rsidR="00A23E6D" w:rsidRDefault="00A23E6D" w:rsidP="00C750B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b/>
                <w:bCs/>
                <w:sz w:val="20"/>
                <w:szCs w:val="20"/>
              </w:rPr>
              <w:t>H.E. Ms. Kadra Hassan, Ambassador of Djibouti</w:t>
            </w:r>
            <w:r w:rsidRPr="00C84D0C">
              <w:rPr>
                <w:rFonts w:ascii="Arial" w:hAnsi="Arial" w:cs="Arial"/>
                <w:sz w:val="20"/>
                <w:szCs w:val="20"/>
              </w:rPr>
              <w:t>, LDC Coordinator in the WTO</w:t>
            </w:r>
          </w:p>
          <w:p w14:paraId="7AB48A9E" w14:textId="1C882A9F" w:rsidR="00A23E6D" w:rsidRPr="00C84D0C" w:rsidRDefault="00A23E6D" w:rsidP="0093116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6D" w:rsidRPr="00C84D0C" w14:paraId="60EAD402" w14:textId="77777777" w:rsidTr="00387ECF">
        <w:tc>
          <w:tcPr>
            <w:tcW w:w="1555" w:type="dxa"/>
          </w:tcPr>
          <w:p w14:paraId="7DDBBA50" w14:textId="77777777" w:rsidR="00A23E6D" w:rsidRPr="00C84D0C" w:rsidRDefault="00A23E6D" w:rsidP="0038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79329" w14:textId="6F1C01A6" w:rsidR="00A23E6D" w:rsidRPr="00C84D0C" w:rsidRDefault="00FE08F4" w:rsidP="0038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23E6D" w:rsidRPr="00C84D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A23E6D" w:rsidRPr="00C84D0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A23E6D">
              <w:rPr>
                <w:rFonts w:ascii="Arial" w:hAnsi="Arial" w:cs="Arial"/>
                <w:sz w:val="20"/>
                <w:szCs w:val="20"/>
              </w:rPr>
              <w:t>1</w:t>
            </w:r>
            <w:r w:rsidR="00A23E6D" w:rsidRPr="00C84D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61" w:type="dxa"/>
          </w:tcPr>
          <w:p w14:paraId="79256EB9" w14:textId="77777777" w:rsidR="00A23E6D" w:rsidRPr="00C84D0C" w:rsidRDefault="00A23E6D" w:rsidP="00387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159F87" w14:textId="6FD10853" w:rsidR="00A23E6D" w:rsidRPr="00C84D0C" w:rsidRDefault="00A23E6D" w:rsidP="00387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MC12 outcomes </w:t>
            </w:r>
          </w:p>
          <w:p w14:paraId="0F65FA5E" w14:textId="77777777" w:rsidR="00A23E6D" w:rsidRPr="00C84D0C" w:rsidRDefault="00A23E6D" w:rsidP="00541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2AF8E" w14:textId="77777777" w:rsidR="00A23E6D" w:rsidRPr="00C84D0C" w:rsidRDefault="00A23E6D" w:rsidP="00387E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5755B865" w14:textId="009730DC" w:rsidR="00A23E6D" w:rsidRPr="00A23E6D" w:rsidRDefault="00A23E6D" w:rsidP="00A23E6D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</w:t>
            </w:r>
            <w:r w:rsidR="008D36AB">
              <w:rPr>
                <w:rFonts w:ascii="Arial" w:hAnsi="Arial" w:cs="Arial"/>
                <w:b/>
                <w:bCs/>
                <w:sz w:val="20"/>
                <w:szCs w:val="20"/>
              </w:rPr>
              <w:t>Shishir Priyadarshi</w:t>
            </w:r>
            <w:r w:rsidRPr="00A23E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36AB">
              <w:rPr>
                <w:rFonts w:ascii="Arial" w:hAnsi="Arial" w:cs="Arial"/>
                <w:sz w:val="20"/>
                <w:szCs w:val="20"/>
              </w:rPr>
              <w:t>Director,</w:t>
            </w:r>
            <w:r w:rsidRPr="00A23E6D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 w:rsidR="008D36AB">
              <w:rPr>
                <w:rFonts w:ascii="Arial" w:hAnsi="Arial" w:cs="Arial"/>
                <w:sz w:val="20"/>
                <w:szCs w:val="20"/>
              </w:rPr>
              <w:t xml:space="preserve"> Division</w:t>
            </w:r>
            <w:r w:rsidRPr="00A23E6D">
              <w:rPr>
                <w:rFonts w:ascii="Arial" w:hAnsi="Arial" w:cs="Arial"/>
                <w:sz w:val="20"/>
                <w:szCs w:val="20"/>
              </w:rPr>
              <w:t>, WTO</w:t>
            </w:r>
          </w:p>
          <w:p w14:paraId="0E8FE46B" w14:textId="77777777" w:rsidR="00A23E6D" w:rsidRPr="00C84D0C" w:rsidRDefault="00A23E6D" w:rsidP="00387EC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13A9BA9" w14:textId="75CE35EA" w:rsidR="00A23E6D" w:rsidRPr="00C84D0C" w:rsidRDefault="00EA75B5" w:rsidP="00387E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Speakers:</w:t>
            </w:r>
          </w:p>
          <w:p w14:paraId="12CFE4DF" w14:textId="2C403FDB" w:rsidR="00A3047B" w:rsidRPr="00A3047B" w:rsidRDefault="00A3047B" w:rsidP="00A23E6D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047B">
              <w:rPr>
                <w:rFonts w:ascii="Arial" w:hAnsi="Arial" w:cs="Arial"/>
                <w:b/>
                <w:bCs/>
                <w:sz w:val="20"/>
                <w:szCs w:val="20"/>
              </w:rPr>
              <w:t>Mr. Santiago Wills</w:t>
            </w:r>
            <w:r>
              <w:rPr>
                <w:rFonts w:ascii="Arial" w:hAnsi="Arial" w:cs="Arial"/>
                <w:sz w:val="20"/>
                <w:szCs w:val="20"/>
              </w:rPr>
              <w:t>, Director, Council and TNC Division</w:t>
            </w:r>
          </w:p>
          <w:p w14:paraId="0072847B" w14:textId="3088FFF3" w:rsidR="00A23E6D" w:rsidRPr="00A23E6D" w:rsidRDefault="00A23E6D" w:rsidP="00A23E6D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Ms. </w:t>
            </w:r>
            <w:r w:rsidRPr="00A23E6D">
              <w:rPr>
                <w:rFonts w:ascii="Arial" w:hAnsi="Arial" w:cs="Arial"/>
                <w:b/>
                <w:bCs/>
                <w:sz w:val="20"/>
                <w:szCs w:val="20"/>
              </w:rPr>
              <w:t>Stefania Bernabe</w:t>
            </w:r>
            <w:r w:rsidRPr="00A23E6D">
              <w:rPr>
                <w:rFonts w:ascii="Arial" w:hAnsi="Arial" w:cs="Arial"/>
                <w:sz w:val="20"/>
                <w:szCs w:val="20"/>
              </w:rPr>
              <w:t xml:space="preserve">, Counsellor, </w:t>
            </w:r>
            <w:r w:rsidR="00104C13" w:rsidRPr="00104C13">
              <w:rPr>
                <w:rFonts w:ascii="Arial" w:hAnsi="Arial" w:cs="Arial"/>
                <w:sz w:val="20"/>
                <w:szCs w:val="20"/>
              </w:rPr>
              <w:t>Council and TNC Division</w:t>
            </w:r>
          </w:p>
          <w:p w14:paraId="16032B3C" w14:textId="77777777" w:rsidR="00104C13" w:rsidRDefault="00A23E6D" w:rsidP="00A23E6D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9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Wolf </w:t>
            </w:r>
            <w:r w:rsidR="008309E2" w:rsidRPr="008309E2">
              <w:rPr>
                <w:rFonts w:ascii="Arial" w:hAnsi="Arial" w:cs="Arial"/>
                <w:b/>
                <w:bCs/>
                <w:sz w:val="20"/>
                <w:szCs w:val="20"/>
              </w:rPr>
              <w:t>Meier-Ewert,</w:t>
            </w:r>
            <w:r w:rsidR="008309E2" w:rsidRPr="008309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Counsellor, </w:t>
            </w:r>
            <w:r w:rsidR="00104C13" w:rsidRPr="00104C13">
              <w:rPr>
                <w:rFonts w:ascii="Arial" w:hAnsi="Arial" w:cs="Arial"/>
                <w:sz w:val="20"/>
                <w:szCs w:val="20"/>
              </w:rPr>
              <w:t>Intellectual Property, Government Procurement and Competition Division</w:t>
            </w:r>
          </w:p>
          <w:p w14:paraId="45B16636" w14:textId="61446714" w:rsidR="00A23E6D" w:rsidRPr="00A23E6D" w:rsidRDefault="00A23E6D" w:rsidP="00A23E6D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9E2">
              <w:rPr>
                <w:rFonts w:ascii="Arial" w:hAnsi="Arial" w:cs="Arial"/>
                <w:b/>
                <w:bCs/>
                <w:sz w:val="20"/>
                <w:szCs w:val="20"/>
              </w:rPr>
              <w:t>Mr</w:t>
            </w:r>
            <w:r w:rsidR="008309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309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Cedric Pene,</w:t>
            </w:r>
            <w:r>
              <w:rPr>
                <w:rFonts w:ascii="Arial" w:hAnsi="Arial" w:cs="Arial"/>
                <w:sz w:val="20"/>
                <w:szCs w:val="20"/>
              </w:rPr>
              <w:t xml:space="preserve"> Counsellor, Agriculture</w:t>
            </w:r>
            <w:r w:rsidR="00104C13">
              <w:rPr>
                <w:rFonts w:ascii="Arial" w:hAnsi="Arial" w:cs="Arial"/>
                <w:sz w:val="20"/>
                <w:szCs w:val="20"/>
              </w:rPr>
              <w:t xml:space="preserve"> and Commodities Division</w:t>
            </w:r>
          </w:p>
          <w:p w14:paraId="0B65F168" w14:textId="755546FE" w:rsidR="00A23E6D" w:rsidRPr="008309E2" w:rsidRDefault="00A23E6D" w:rsidP="00A23E6D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23E6D" w:rsidRPr="00C84D0C" w14:paraId="6CB5EFED" w14:textId="77777777" w:rsidTr="00387ECF">
        <w:tc>
          <w:tcPr>
            <w:tcW w:w="1555" w:type="dxa"/>
            <w:shd w:val="clear" w:color="auto" w:fill="B8CCE4" w:themeFill="accent1" w:themeFillTint="66"/>
          </w:tcPr>
          <w:p w14:paraId="076317FA" w14:textId="3838D454" w:rsidR="00A23E6D" w:rsidRPr="00C84D0C" w:rsidRDefault="00A23E6D" w:rsidP="0038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1</w:t>
            </w:r>
            <w:r w:rsidR="00FE08F4">
              <w:rPr>
                <w:rFonts w:ascii="Arial" w:hAnsi="Arial" w:cs="Arial"/>
                <w:sz w:val="20"/>
                <w:szCs w:val="20"/>
              </w:rPr>
              <w:t>1</w:t>
            </w:r>
            <w:r w:rsidRPr="00C84D0C">
              <w:rPr>
                <w:rFonts w:ascii="Arial" w:hAnsi="Arial" w:cs="Arial"/>
                <w:sz w:val="20"/>
                <w:szCs w:val="20"/>
              </w:rPr>
              <w:t>.</w:t>
            </w:r>
            <w:r w:rsidR="00FE08F4">
              <w:rPr>
                <w:rFonts w:ascii="Arial" w:hAnsi="Arial" w:cs="Arial"/>
                <w:sz w:val="20"/>
                <w:szCs w:val="20"/>
              </w:rPr>
              <w:t>15</w:t>
            </w:r>
            <w:r w:rsidRPr="00C84D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E08F4">
              <w:rPr>
                <w:rFonts w:ascii="Arial" w:hAnsi="Arial" w:cs="Arial"/>
                <w:sz w:val="20"/>
                <w:szCs w:val="20"/>
              </w:rPr>
              <w:t>11</w:t>
            </w:r>
            <w:r w:rsidRPr="00C84D0C">
              <w:rPr>
                <w:rFonts w:ascii="Arial" w:hAnsi="Arial" w:cs="Arial"/>
                <w:sz w:val="20"/>
                <w:szCs w:val="20"/>
              </w:rPr>
              <w:t>.</w:t>
            </w:r>
            <w:r w:rsidR="00FE08F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461" w:type="dxa"/>
            <w:shd w:val="clear" w:color="auto" w:fill="B8CCE4" w:themeFill="accent1" w:themeFillTint="66"/>
          </w:tcPr>
          <w:p w14:paraId="72FCF0FC" w14:textId="1AEC7269" w:rsidR="00A23E6D" w:rsidRPr="00C84D0C" w:rsidRDefault="00FE08F4" w:rsidP="0054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FE08F4" w:rsidRPr="004E4655" w14:paraId="652C94CC" w14:textId="77777777" w:rsidTr="00FE08F4">
        <w:tc>
          <w:tcPr>
            <w:tcW w:w="1555" w:type="dxa"/>
            <w:shd w:val="clear" w:color="auto" w:fill="FFFFFF" w:themeFill="background1"/>
          </w:tcPr>
          <w:p w14:paraId="32C56180" w14:textId="77777777" w:rsidR="00FE08F4" w:rsidRDefault="00FE08F4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D99C4D0" w14:textId="792701FD" w:rsidR="00FE08F4" w:rsidRPr="00C84D0C" w:rsidRDefault="00FE08F4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11.45 – 13.00</w:t>
            </w:r>
          </w:p>
        </w:tc>
        <w:tc>
          <w:tcPr>
            <w:tcW w:w="7461" w:type="dxa"/>
            <w:shd w:val="clear" w:color="auto" w:fill="FFFFFF" w:themeFill="background1"/>
          </w:tcPr>
          <w:p w14:paraId="3ABA7B10" w14:textId="77777777" w:rsidR="00FE08F4" w:rsidRDefault="00FE08F4" w:rsidP="00FE08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B0F36B" w14:textId="4AEA249B" w:rsidR="00FE08F4" w:rsidRPr="00FE08F4" w:rsidRDefault="00FE08F4" w:rsidP="00FE08F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2. </w:t>
            </w:r>
            <w:r w:rsidR="004E4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Trade impacts of LDC graduation </w:t>
            </w:r>
          </w:p>
          <w:p w14:paraId="64DDB661" w14:textId="30A24861" w:rsidR="00FE08F4" w:rsidRDefault="00FE08F4" w:rsidP="00FE08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A6D9B6" w14:textId="77777777" w:rsidR="00FE08F4" w:rsidRPr="00C84D0C" w:rsidRDefault="00FE08F4" w:rsidP="00FE08F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5797FD5B" w14:textId="26611078" w:rsidR="00FE08F4" w:rsidRPr="00B40C0F" w:rsidRDefault="004E4655" w:rsidP="004E4655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0" w:name="_Hlk112923731"/>
            <w:r w:rsidRPr="00B40C0F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H.E. Ms. Eunice M. Tembo Luambia</w:t>
            </w:r>
            <w:r w:rsidRPr="00B40C0F">
              <w:rPr>
                <w:rFonts w:ascii="Arial" w:hAnsi="Arial" w:cs="Arial"/>
                <w:sz w:val="20"/>
                <w:szCs w:val="20"/>
                <w:lang w:val="pt-PT"/>
              </w:rPr>
              <w:t>, Ambassador of Zambia</w:t>
            </w:r>
            <w:bookmarkEnd w:id="0"/>
          </w:p>
          <w:p w14:paraId="0DD0E6FE" w14:textId="77777777" w:rsidR="004E4655" w:rsidRPr="00B40C0F" w:rsidRDefault="004E4655" w:rsidP="004E4655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42666E0" w14:textId="02F7568F" w:rsidR="00FE08F4" w:rsidRPr="00FE08F4" w:rsidRDefault="00FE08F4" w:rsidP="00FE08F4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08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Presentation: </w:t>
            </w:r>
          </w:p>
          <w:p w14:paraId="14971971" w14:textId="77777777" w:rsidR="004E4655" w:rsidRPr="00A23E6D" w:rsidRDefault="004E4655" w:rsidP="004E465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E6D">
              <w:rPr>
                <w:rFonts w:ascii="Arial" w:hAnsi="Arial" w:cs="Arial"/>
                <w:b/>
                <w:bCs/>
                <w:sz w:val="20"/>
                <w:szCs w:val="20"/>
              </w:rPr>
              <w:t>Mr. Taufiqur Rahman</w:t>
            </w:r>
            <w:r w:rsidRPr="00A23E6D">
              <w:rPr>
                <w:rFonts w:ascii="Arial" w:hAnsi="Arial" w:cs="Arial"/>
                <w:sz w:val="20"/>
                <w:szCs w:val="20"/>
              </w:rPr>
              <w:t>, Head LDC Development, WTO</w:t>
            </w:r>
          </w:p>
          <w:p w14:paraId="7F54BF65" w14:textId="4BBC973E" w:rsidR="008309E2" w:rsidRDefault="008309E2" w:rsidP="008309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02F5ED" w14:textId="0F52FE98" w:rsidR="008309E2" w:rsidRPr="008309E2" w:rsidRDefault="008309E2" w:rsidP="008309E2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09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Discussants: </w:t>
            </w:r>
          </w:p>
          <w:p w14:paraId="10A043B7" w14:textId="2FC006F1" w:rsidR="008309E2" w:rsidRDefault="00DA0098" w:rsidP="008309E2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112923952"/>
            <w:r w:rsidRPr="00DA0098">
              <w:rPr>
                <w:rFonts w:ascii="Arial" w:hAnsi="Arial" w:cs="Arial"/>
                <w:b/>
                <w:bCs/>
                <w:sz w:val="20"/>
                <w:szCs w:val="20"/>
              </w:rPr>
              <w:t>H.E. Mr. Sufiur Rahman</w:t>
            </w:r>
            <w:r>
              <w:rPr>
                <w:rFonts w:ascii="Arial" w:hAnsi="Arial" w:cs="Arial"/>
                <w:sz w:val="20"/>
                <w:szCs w:val="20"/>
              </w:rPr>
              <w:t>, Ambassador of Bangladesh</w:t>
            </w:r>
          </w:p>
          <w:p w14:paraId="730EBEEA" w14:textId="5025852A" w:rsidR="00DA0098" w:rsidRPr="00DA0098" w:rsidRDefault="00DA0098" w:rsidP="00DA0098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" w:name="_Hlk1129239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 w:rsidRPr="004E4655">
              <w:rPr>
                <w:rFonts w:ascii="Arial" w:hAnsi="Arial" w:cs="Arial"/>
                <w:b/>
                <w:bCs/>
                <w:sz w:val="20"/>
                <w:szCs w:val="20"/>
              </w:rPr>
              <w:t>. Dan</w:t>
            </w:r>
            <w:r w:rsidR="0029384F">
              <w:rPr>
                <w:rFonts w:ascii="Arial" w:hAnsi="Arial" w:cs="Arial"/>
                <w:b/>
                <w:bCs/>
                <w:sz w:val="20"/>
                <w:szCs w:val="20"/>
              </w:rPr>
              <w:t>iel</w:t>
            </w:r>
            <w:r w:rsidRPr="004E4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Gay</w:t>
            </w:r>
            <w:r>
              <w:rPr>
                <w:rFonts w:ascii="Arial" w:hAnsi="Arial" w:cs="Arial"/>
                <w:sz w:val="20"/>
                <w:szCs w:val="20"/>
              </w:rPr>
              <w:t>, Senior Policy Analyst, OECD</w:t>
            </w:r>
            <w:bookmarkEnd w:id="2"/>
          </w:p>
          <w:bookmarkEnd w:id="1"/>
          <w:p w14:paraId="0F204CBD" w14:textId="67773FF6" w:rsidR="00FE08F4" w:rsidRPr="00DA0098" w:rsidRDefault="00FE08F4" w:rsidP="00FE08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9E2" w:rsidRPr="008309E2" w14:paraId="4709DCEC" w14:textId="77777777" w:rsidTr="00541185">
        <w:trPr>
          <w:trHeight w:val="220"/>
        </w:trPr>
        <w:tc>
          <w:tcPr>
            <w:tcW w:w="1555" w:type="dxa"/>
            <w:shd w:val="clear" w:color="auto" w:fill="C6D9F1" w:themeFill="text2" w:themeFillTint="33"/>
          </w:tcPr>
          <w:p w14:paraId="2927C45B" w14:textId="7C2F3DAD" w:rsidR="008309E2" w:rsidRDefault="008309E2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13.00 – 14.30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75A49C37" w14:textId="5A636785" w:rsidR="008309E2" w:rsidRDefault="008309E2" w:rsidP="0054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8309E2" w:rsidRPr="008309E2" w14:paraId="593219E8" w14:textId="77777777" w:rsidTr="00FE08F4">
        <w:tc>
          <w:tcPr>
            <w:tcW w:w="1555" w:type="dxa"/>
            <w:shd w:val="clear" w:color="auto" w:fill="FFFFFF" w:themeFill="background1"/>
          </w:tcPr>
          <w:p w14:paraId="3314BE21" w14:textId="77777777" w:rsidR="00EA75B5" w:rsidRDefault="00EA75B5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659185A" w14:textId="62B16A06" w:rsidR="008309E2" w:rsidRDefault="00EA75B5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14.30 – 1</w:t>
            </w:r>
            <w:r w:rsidR="00995BCF">
              <w:rPr>
                <w:rFonts w:ascii="Arial" w:hAnsi="Arial" w:cs="Arial"/>
                <w:sz w:val="20"/>
                <w:szCs w:val="20"/>
                <w:lang w:val="fr-CH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="00995BCF">
              <w:rPr>
                <w:rFonts w:ascii="Arial" w:hAnsi="Arial" w:cs="Arial"/>
                <w:sz w:val="20"/>
                <w:szCs w:val="20"/>
                <w:lang w:val="fr-CH"/>
              </w:rPr>
              <w:t>45</w:t>
            </w:r>
          </w:p>
          <w:p w14:paraId="14FB3F2F" w14:textId="3EC8BF21" w:rsidR="00EA75B5" w:rsidRDefault="00EA75B5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2F3B19D0" w14:textId="77777777" w:rsidR="008309E2" w:rsidRDefault="008309E2" w:rsidP="00FE08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6420E5" w14:textId="189D96E3" w:rsidR="00972B44" w:rsidRPr="00FE08F4" w:rsidRDefault="00972B44" w:rsidP="00972B4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E08F4">
              <w:rPr>
                <w:rFonts w:ascii="Arial" w:hAnsi="Arial" w:cs="Arial"/>
                <w:b/>
                <w:bCs/>
                <w:sz w:val="20"/>
                <w:szCs w:val="20"/>
              </w:rPr>
              <w:t>. Evolving trading landscape</w:t>
            </w:r>
          </w:p>
          <w:p w14:paraId="544EABDC" w14:textId="77777777" w:rsidR="00972B44" w:rsidRDefault="00972B44" w:rsidP="00972B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23F960" w14:textId="77777777" w:rsidR="00972B44" w:rsidRPr="00C84D0C" w:rsidRDefault="00972B44" w:rsidP="00972B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2422CBA4" w14:textId="77777777" w:rsidR="00972B44" w:rsidRDefault="00972B44" w:rsidP="00972B44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" w:name="_Hlk112923743"/>
            <w:r w:rsidRPr="00972B44">
              <w:rPr>
                <w:rFonts w:ascii="Arial" w:hAnsi="Arial" w:cs="Arial"/>
                <w:b/>
                <w:bCs/>
                <w:sz w:val="20"/>
                <w:szCs w:val="20"/>
              </w:rPr>
              <w:t>H.E. Mr Kemvichet Long</w:t>
            </w:r>
            <w:r>
              <w:rPr>
                <w:rFonts w:ascii="Arial" w:hAnsi="Arial" w:cs="Arial"/>
                <w:sz w:val="20"/>
                <w:szCs w:val="20"/>
              </w:rPr>
              <w:t>, Ambassador of Cambodia</w:t>
            </w:r>
          </w:p>
          <w:bookmarkEnd w:id="3"/>
          <w:p w14:paraId="65EB1E67" w14:textId="77777777" w:rsidR="00972B44" w:rsidRDefault="00972B44" w:rsidP="00972B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FA4EBB" w14:textId="77777777" w:rsidR="00972B44" w:rsidRPr="00FE08F4" w:rsidRDefault="00972B44" w:rsidP="00972B44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08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Presentation: </w:t>
            </w:r>
          </w:p>
          <w:p w14:paraId="28AB1255" w14:textId="73780201" w:rsidR="00972B44" w:rsidRDefault="00104C13" w:rsidP="00972B44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4" w:name="_Hlk11292374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 w:rsidR="00972B44" w:rsidRPr="00995BCF">
              <w:rPr>
                <w:rFonts w:ascii="Arial" w:hAnsi="Arial" w:cs="Arial"/>
                <w:b/>
                <w:bCs/>
                <w:sz w:val="20"/>
                <w:szCs w:val="20"/>
              </w:rPr>
              <w:t>. Marcelo Olarreaga</w:t>
            </w:r>
            <w:r w:rsidR="00972B44" w:rsidRPr="008309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31EB" w:rsidRPr="004931EB">
              <w:rPr>
                <w:rFonts w:ascii="Arial" w:hAnsi="Arial" w:cs="Arial"/>
                <w:sz w:val="20"/>
                <w:szCs w:val="20"/>
              </w:rPr>
              <w:t>Professor of Economics</w:t>
            </w:r>
            <w:r w:rsidR="004931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2B44" w:rsidRPr="008309E2">
              <w:rPr>
                <w:rFonts w:ascii="Arial" w:hAnsi="Arial" w:cs="Arial"/>
                <w:sz w:val="20"/>
                <w:szCs w:val="20"/>
              </w:rPr>
              <w:t>University of G</w:t>
            </w:r>
            <w:r w:rsidR="00972B44">
              <w:rPr>
                <w:rFonts w:ascii="Arial" w:hAnsi="Arial" w:cs="Arial"/>
                <w:sz w:val="20"/>
                <w:szCs w:val="20"/>
              </w:rPr>
              <w:t>eneva</w:t>
            </w:r>
          </w:p>
          <w:bookmarkEnd w:id="4"/>
          <w:p w14:paraId="45EB1BC6" w14:textId="77777777" w:rsidR="00972B44" w:rsidRDefault="00972B44" w:rsidP="00972B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954D0D" w14:textId="77777777" w:rsidR="00972B44" w:rsidRPr="008309E2" w:rsidRDefault="00972B44" w:rsidP="00972B44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09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Discussants: </w:t>
            </w:r>
          </w:p>
          <w:p w14:paraId="59E8DD29" w14:textId="64E46AD6" w:rsidR="00541185" w:rsidRPr="00541185" w:rsidRDefault="00541185" w:rsidP="00972B44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Hlk112923755"/>
            <w:r w:rsidRPr="00541185">
              <w:rPr>
                <w:rFonts w:ascii="Arial" w:hAnsi="Arial" w:cs="Arial"/>
                <w:b/>
                <w:bCs/>
                <w:sz w:val="20"/>
                <w:szCs w:val="20"/>
              </w:rPr>
              <w:t>Ms. Julia Nielson</w:t>
            </w:r>
            <w:r w:rsidRPr="00541185">
              <w:rPr>
                <w:rFonts w:ascii="Arial" w:hAnsi="Arial" w:cs="Arial"/>
                <w:sz w:val="20"/>
                <w:szCs w:val="20"/>
              </w:rPr>
              <w:t>, Deputy Director, Trade an</w:t>
            </w:r>
            <w:r>
              <w:rPr>
                <w:rFonts w:ascii="Arial" w:hAnsi="Arial" w:cs="Arial"/>
                <w:sz w:val="20"/>
                <w:szCs w:val="20"/>
              </w:rPr>
              <w:t>d Agriculture Directorate, OECD</w:t>
            </w:r>
          </w:p>
          <w:p w14:paraId="65B9C88F" w14:textId="45549BC6" w:rsidR="00972B44" w:rsidRDefault="00972B44" w:rsidP="00972B44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2B44">
              <w:rPr>
                <w:rFonts w:ascii="Arial" w:hAnsi="Arial" w:cs="Arial"/>
                <w:b/>
                <w:bCs/>
                <w:sz w:val="20"/>
                <w:szCs w:val="20"/>
              </w:rPr>
              <w:t>Mr. Pierre Sauv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8309E2">
              <w:rPr>
                <w:rFonts w:ascii="Arial" w:hAnsi="Arial" w:cs="Arial"/>
                <w:sz w:val="20"/>
                <w:szCs w:val="20"/>
              </w:rPr>
              <w:t>, Senior Trade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Specialist, World Bank</w:t>
            </w:r>
          </w:p>
          <w:bookmarkEnd w:id="5"/>
          <w:p w14:paraId="05B3AE4B" w14:textId="754DF0FD" w:rsidR="00541185" w:rsidRPr="007869EF" w:rsidRDefault="00541185" w:rsidP="00541185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5B5" w:rsidRPr="008309E2" w14:paraId="3C55CBF1" w14:textId="77777777" w:rsidTr="00EA75B5">
        <w:tc>
          <w:tcPr>
            <w:tcW w:w="1555" w:type="dxa"/>
            <w:shd w:val="clear" w:color="auto" w:fill="C6D9F1" w:themeFill="text2" w:themeFillTint="33"/>
          </w:tcPr>
          <w:p w14:paraId="7C919756" w14:textId="1DEBF2AC" w:rsidR="00EA75B5" w:rsidRDefault="00EA75B5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995BCF">
              <w:rPr>
                <w:rFonts w:ascii="Arial" w:hAnsi="Arial" w:cs="Arial"/>
                <w:sz w:val="20"/>
                <w:szCs w:val="20"/>
                <w:lang w:val="fr-CH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="00995BCF">
              <w:rPr>
                <w:rFonts w:ascii="Arial" w:hAnsi="Arial" w:cs="Arial"/>
                <w:sz w:val="20"/>
                <w:szCs w:val="20"/>
                <w:lang w:val="fr-CH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– 16.</w:t>
            </w:r>
            <w:r w:rsidR="00995BCF">
              <w:rPr>
                <w:rFonts w:ascii="Arial" w:hAnsi="Arial" w:cs="Arial"/>
                <w:sz w:val="20"/>
                <w:szCs w:val="20"/>
                <w:lang w:val="fr-CH"/>
              </w:rPr>
              <w:t>15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7867AC9C" w14:textId="653DA35E" w:rsidR="00EA75B5" w:rsidRDefault="00EA75B5" w:rsidP="0054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EA75B5" w:rsidRPr="008309E2" w14:paraId="53074828" w14:textId="77777777" w:rsidTr="00FE08F4">
        <w:tc>
          <w:tcPr>
            <w:tcW w:w="1555" w:type="dxa"/>
            <w:shd w:val="clear" w:color="auto" w:fill="FFFFFF" w:themeFill="background1"/>
          </w:tcPr>
          <w:p w14:paraId="63B22FAF" w14:textId="77777777" w:rsidR="00EA75B5" w:rsidRDefault="00EA75B5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4B232BD" w14:textId="299B76D0" w:rsidR="00EA75B5" w:rsidRDefault="00EA75B5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16.</w:t>
            </w:r>
            <w:r w:rsidR="00995BCF">
              <w:rPr>
                <w:rFonts w:ascii="Arial" w:hAnsi="Arial" w:cs="Arial"/>
                <w:sz w:val="20"/>
                <w:szCs w:val="20"/>
                <w:lang w:val="fr-CH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– 1</w:t>
            </w:r>
            <w:r w:rsidR="00995BCF">
              <w:rPr>
                <w:rFonts w:ascii="Arial" w:hAnsi="Arial" w:cs="Arial"/>
                <w:sz w:val="20"/>
                <w:szCs w:val="20"/>
                <w:lang w:val="fr-CH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="00995BCF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0</w:t>
            </w:r>
          </w:p>
          <w:p w14:paraId="19FEF8AA" w14:textId="2857A06D" w:rsidR="00EA75B5" w:rsidRDefault="00EA75B5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61" w:type="dxa"/>
            <w:shd w:val="clear" w:color="auto" w:fill="FFFFFF" w:themeFill="background1"/>
          </w:tcPr>
          <w:p w14:paraId="4A409162" w14:textId="2A163325" w:rsidR="004E4655" w:rsidRDefault="004E4655" w:rsidP="00FE08F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94ED22" w14:textId="0E009BF4" w:rsidR="00CE211F" w:rsidRPr="00995BCF" w:rsidRDefault="00CE211F" w:rsidP="00CE211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>. Digital trade opportunities</w:t>
            </w:r>
          </w:p>
          <w:p w14:paraId="565A3034" w14:textId="77777777" w:rsidR="00CE211F" w:rsidRDefault="00CE211F" w:rsidP="00CE21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F828A9" w14:textId="77777777" w:rsidR="00CE211F" w:rsidRPr="00995BCF" w:rsidRDefault="00CE211F" w:rsidP="00CE211F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B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373CB935" w14:textId="77777777" w:rsidR="00CE211F" w:rsidRDefault="00CE211F" w:rsidP="00CE211F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6" w:name="_Hlk112923761"/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>Mr. Omar Cissé</w:t>
            </w:r>
            <w:r>
              <w:rPr>
                <w:rFonts w:ascii="Arial" w:hAnsi="Arial" w:cs="Arial"/>
                <w:sz w:val="20"/>
                <w:szCs w:val="20"/>
              </w:rPr>
              <w:t>, Counsellor, Permanent Mission of Senegal</w:t>
            </w:r>
          </w:p>
          <w:bookmarkEnd w:id="6"/>
          <w:p w14:paraId="2F99E99E" w14:textId="77777777" w:rsidR="00CE211F" w:rsidRDefault="00CE211F" w:rsidP="00CE21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EA41130" w14:textId="77777777" w:rsidR="00CE211F" w:rsidRPr="00995BCF" w:rsidRDefault="00CE211F" w:rsidP="00CE211F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B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Presentation: </w:t>
            </w:r>
          </w:p>
          <w:p w14:paraId="37344085" w14:textId="4446E782" w:rsidR="00CE211F" w:rsidRPr="00541185" w:rsidRDefault="00104C13" w:rsidP="00CE211F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7" w:name="_Hlk112923968"/>
            <w:r w:rsidRPr="00541185"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 w:rsidR="00CE211F" w:rsidRPr="00541185">
              <w:rPr>
                <w:rFonts w:ascii="Arial" w:hAnsi="Arial" w:cs="Arial"/>
                <w:b/>
                <w:bCs/>
                <w:sz w:val="20"/>
                <w:szCs w:val="20"/>
              </w:rPr>
              <w:t>. Bernard Hoekman</w:t>
            </w:r>
            <w:r w:rsidR="00CE211F" w:rsidRPr="005411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31EB" w:rsidRPr="004931EB">
              <w:rPr>
                <w:rFonts w:ascii="Arial" w:hAnsi="Arial" w:cs="Arial"/>
                <w:sz w:val="20"/>
                <w:szCs w:val="20"/>
              </w:rPr>
              <w:t>Professor and Director, Global Economics at the Robert Schuman Centre for Advanced Studies</w:t>
            </w:r>
            <w:r w:rsidR="004931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E211F" w:rsidRPr="00541185">
              <w:rPr>
                <w:rFonts w:ascii="Arial" w:hAnsi="Arial" w:cs="Arial"/>
                <w:sz w:val="20"/>
                <w:szCs w:val="20"/>
              </w:rPr>
              <w:t>European University Institute</w:t>
            </w:r>
          </w:p>
          <w:bookmarkEnd w:id="7"/>
          <w:p w14:paraId="6A9BFF3D" w14:textId="77777777" w:rsidR="00CE211F" w:rsidRDefault="00CE211F" w:rsidP="00CE21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9BA797" w14:textId="77777777" w:rsidR="00CE211F" w:rsidRPr="00256F71" w:rsidRDefault="00CE211F" w:rsidP="00CE211F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6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Discussants: </w:t>
            </w:r>
          </w:p>
          <w:p w14:paraId="01D2C3F0" w14:textId="7DC33A24" w:rsidR="0099674F" w:rsidRPr="0099674F" w:rsidRDefault="0099674F" w:rsidP="0099674F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8" w:name="_Hlk112923767"/>
            <w:r w:rsidRPr="0099674F">
              <w:rPr>
                <w:rFonts w:ascii="Arial" w:hAnsi="Arial" w:cs="Arial"/>
                <w:b/>
                <w:bCs/>
                <w:sz w:val="20"/>
                <w:szCs w:val="20"/>
              </w:rPr>
              <w:t>H.E. Mr. TAN Hung Seng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9674F">
              <w:rPr>
                <w:rFonts w:ascii="Arial" w:hAnsi="Arial" w:cs="Arial"/>
                <w:sz w:val="20"/>
                <w:szCs w:val="20"/>
              </w:rPr>
              <w:t>Ambassador, Singapore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bookmarkEnd w:id="8"/>
          <w:p w14:paraId="65BEEDA5" w14:textId="43F2D636" w:rsidR="00541185" w:rsidRPr="00176C7B" w:rsidRDefault="00176C7B" w:rsidP="00176C7B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C7B">
              <w:rPr>
                <w:rFonts w:ascii="Arial" w:hAnsi="Arial" w:cs="Arial"/>
                <w:b/>
                <w:bCs/>
                <w:sz w:val="20"/>
                <w:szCs w:val="20"/>
              </w:rPr>
              <w:t>Dr. Deborah Elms,</w:t>
            </w:r>
            <w:r w:rsidRPr="00176C7B">
              <w:rPr>
                <w:rFonts w:ascii="Arial" w:hAnsi="Arial" w:cs="Arial"/>
                <w:sz w:val="20"/>
                <w:szCs w:val="20"/>
              </w:rPr>
              <w:t xml:space="preserve"> Founder and Executive Director of the Asian Trade Centre</w:t>
            </w:r>
          </w:p>
          <w:p w14:paraId="65965351" w14:textId="7BBEE75E" w:rsidR="00176C7B" w:rsidRPr="00CE211F" w:rsidRDefault="00176C7B" w:rsidP="00176C7B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BF" w:rsidRPr="008309E2" w14:paraId="30A5D343" w14:textId="77777777" w:rsidTr="009F60BF">
        <w:tc>
          <w:tcPr>
            <w:tcW w:w="1555" w:type="dxa"/>
            <w:shd w:val="clear" w:color="auto" w:fill="C6D9F1" w:themeFill="text2" w:themeFillTint="33"/>
          </w:tcPr>
          <w:p w14:paraId="13F7BDBE" w14:textId="65941A63" w:rsidR="009F60BF" w:rsidRDefault="009F60BF" w:rsidP="00387E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17.30 – 19.00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2236F01A" w14:textId="08B14C61" w:rsidR="009F60BF" w:rsidRPr="00541185" w:rsidRDefault="009F60BF" w:rsidP="0054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BF">
              <w:rPr>
                <w:rFonts w:ascii="Arial" w:hAnsi="Arial" w:cs="Arial"/>
                <w:sz w:val="20"/>
                <w:szCs w:val="20"/>
              </w:rPr>
              <w:t>Welcome reception</w:t>
            </w:r>
          </w:p>
        </w:tc>
      </w:tr>
      <w:tr w:rsidR="00A23E6D" w:rsidRPr="00C84D0C" w14:paraId="5B37E3E1" w14:textId="77777777" w:rsidTr="00387ECF">
        <w:tc>
          <w:tcPr>
            <w:tcW w:w="1555" w:type="dxa"/>
            <w:shd w:val="clear" w:color="auto" w:fill="17365D" w:themeFill="text2" w:themeFillShade="BF"/>
          </w:tcPr>
          <w:p w14:paraId="1AC24505" w14:textId="77777777" w:rsidR="00A23E6D" w:rsidRPr="008309E2" w:rsidRDefault="00A23E6D" w:rsidP="0038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17365D" w:themeFill="text2" w:themeFillShade="BF"/>
          </w:tcPr>
          <w:p w14:paraId="29DE9647" w14:textId="7880C068" w:rsidR="00A23E6D" w:rsidRPr="00C84D0C" w:rsidRDefault="00A23E6D" w:rsidP="0038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b/>
                <w:bCs/>
                <w:sz w:val="20"/>
                <w:szCs w:val="20"/>
              </w:rPr>
              <w:t>Day 2</w:t>
            </w:r>
            <w:r w:rsidR="00CE2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2B44" w:rsidRPr="00C84D0C" w14:paraId="111BA61F" w14:textId="77777777" w:rsidTr="00CE211F">
        <w:trPr>
          <w:trHeight w:val="2802"/>
        </w:trPr>
        <w:tc>
          <w:tcPr>
            <w:tcW w:w="1555" w:type="dxa"/>
          </w:tcPr>
          <w:p w14:paraId="0A2E1086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C99BB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09.30 – 11.00</w:t>
            </w:r>
          </w:p>
        </w:tc>
        <w:tc>
          <w:tcPr>
            <w:tcW w:w="7461" w:type="dxa"/>
          </w:tcPr>
          <w:p w14:paraId="029B9A9A" w14:textId="77777777" w:rsidR="00972B44" w:rsidRDefault="00972B44" w:rsidP="00972B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A4A858" w14:textId="77777777" w:rsidR="005E2766" w:rsidRPr="00C84D0C" w:rsidRDefault="00972B44" w:rsidP="005E27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 w:rsidR="00CE211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2766">
              <w:rPr>
                <w:rFonts w:ascii="Arial" w:hAnsi="Arial" w:cs="Arial"/>
                <w:b/>
                <w:bCs/>
                <w:sz w:val="20"/>
                <w:szCs w:val="20"/>
              </w:rPr>
              <w:t>Trade development in LDCs - regional perspectives</w:t>
            </w:r>
          </w:p>
          <w:p w14:paraId="3EDB18ED" w14:textId="77777777" w:rsidR="005E2766" w:rsidRDefault="005E2766" w:rsidP="005E27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6581795" w14:textId="77777777" w:rsidR="005E2766" w:rsidRDefault="005E2766" w:rsidP="005E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F21">
              <w:rPr>
                <w:rFonts w:ascii="Arial" w:hAnsi="Arial" w:cs="Arial"/>
                <w:i/>
                <w:iCs/>
                <w:sz w:val="20"/>
                <w:szCs w:val="20"/>
              </w:rPr>
              <w:t>Moderator:</w:t>
            </w:r>
          </w:p>
          <w:p w14:paraId="2C8DA704" w14:textId="77777777" w:rsidR="005E2766" w:rsidRPr="00953E56" w:rsidRDefault="005E2766" w:rsidP="005E27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953E56"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53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Rohini Acharya</w:t>
            </w:r>
            <w:r w:rsidRPr="00953E56">
              <w:rPr>
                <w:rFonts w:ascii="Arial" w:hAnsi="Arial" w:cs="Arial"/>
                <w:sz w:val="20"/>
                <w:szCs w:val="20"/>
              </w:rPr>
              <w:t>, Chief, Regional Trade Agreements, Trade Policy Review Division</w:t>
            </w:r>
          </w:p>
          <w:p w14:paraId="514D0FE8" w14:textId="77777777" w:rsidR="005E2766" w:rsidRDefault="005E2766" w:rsidP="005E27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4680DC0" w14:textId="77777777" w:rsidR="005E2766" w:rsidRPr="00744F21" w:rsidRDefault="005E2766" w:rsidP="005E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F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Presentation: </w:t>
            </w:r>
          </w:p>
          <w:p w14:paraId="76E449C0" w14:textId="77777777" w:rsidR="005E2766" w:rsidRPr="00C24535" w:rsidRDefault="005E2766" w:rsidP="005E27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53EBF">
              <w:rPr>
                <w:rFonts w:ascii="Arial" w:hAnsi="Arial" w:cs="Arial"/>
                <w:b/>
                <w:bCs/>
                <w:sz w:val="20"/>
                <w:szCs w:val="20"/>
              </w:rPr>
              <w:t>Dr. Melaku Desta,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EBF">
              <w:rPr>
                <w:rFonts w:ascii="Arial" w:hAnsi="Arial" w:cs="Arial"/>
                <w:sz w:val="20"/>
                <w:szCs w:val="20"/>
              </w:rPr>
              <w:t>Coordinator, African Trade Policy Centre</w:t>
            </w:r>
            <w:r>
              <w:rPr>
                <w:rFonts w:ascii="Arial" w:hAnsi="Arial" w:cs="Arial"/>
                <w:sz w:val="20"/>
                <w:szCs w:val="20"/>
              </w:rPr>
              <w:t>, UNECA</w:t>
            </w:r>
          </w:p>
          <w:p w14:paraId="2EEE4423" w14:textId="77777777" w:rsidR="005E2766" w:rsidRPr="00C24535" w:rsidRDefault="005E2766" w:rsidP="005E27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53EBF">
              <w:rPr>
                <w:rFonts w:ascii="Arial" w:hAnsi="Arial" w:cs="Arial"/>
                <w:b/>
                <w:bCs/>
                <w:sz w:val="20"/>
                <w:szCs w:val="20"/>
              </w:rPr>
              <w:t>Dr. Alexey Kravchenko</w:t>
            </w:r>
            <w:r>
              <w:rPr>
                <w:rFonts w:ascii="Arial" w:hAnsi="Arial" w:cs="Arial"/>
                <w:sz w:val="20"/>
                <w:szCs w:val="20"/>
              </w:rPr>
              <w:t xml:space="preserve">, Economic Affairs Officer, </w:t>
            </w:r>
            <w:r w:rsidRPr="00C24535">
              <w:rPr>
                <w:rFonts w:ascii="Arial" w:hAnsi="Arial" w:cs="Arial"/>
                <w:sz w:val="20"/>
                <w:szCs w:val="20"/>
              </w:rPr>
              <w:t>UNESCAP</w:t>
            </w:r>
          </w:p>
          <w:p w14:paraId="05B8B016" w14:textId="77777777" w:rsidR="005E2766" w:rsidRDefault="005E2766" w:rsidP="005E2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7E667" w14:textId="77777777" w:rsidR="005E2766" w:rsidRPr="00744F21" w:rsidRDefault="005E2766" w:rsidP="005E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F21">
              <w:rPr>
                <w:rFonts w:ascii="Arial" w:hAnsi="Arial" w:cs="Arial"/>
                <w:i/>
                <w:iCs/>
                <w:sz w:val="20"/>
                <w:szCs w:val="20"/>
              </w:rPr>
              <w:t>Discussants:</w:t>
            </w:r>
          </w:p>
          <w:p w14:paraId="765ECFE9" w14:textId="77777777" w:rsidR="005E2766" w:rsidRDefault="005E2766" w:rsidP="005E27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Representative AU office in Geneva</w:t>
            </w:r>
          </w:p>
          <w:p w14:paraId="55CC13AD" w14:textId="2E5B1D53" w:rsidR="00541185" w:rsidRPr="00CE211F" w:rsidRDefault="005E2766" w:rsidP="005E2766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717">
              <w:rPr>
                <w:rFonts w:ascii="Arial" w:hAnsi="Arial" w:cs="Arial"/>
                <w:b/>
                <w:bCs/>
                <w:sz w:val="20"/>
                <w:szCs w:val="20"/>
              </w:rPr>
              <w:t>Mr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97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Andrea Giacomelli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F21">
              <w:rPr>
                <w:rFonts w:ascii="Arial" w:hAnsi="Arial" w:cs="Arial"/>
                <w:sz w:val="20"/>
                <w:szCs w:val="20"/>
              </w:rPr>
              <w:t>Trade Policy and Aid for Trade Advisor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F21">
              <w:rPr>
                <w:rFonts w:ascii="Arial" w:hAnsi="Arial" w:cs="Arial"/>
                <w:sz w:val="20"/>
                <w:szCs w:val="20"/>
              </w:rPr>
              <w:t>Pacific Islands Forum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F21">
              <w:rPr>
                <w:rFonts w:ascii="Arial" w:hAnsi="Arial" w:cs="Arial"/>
                <w:sz w:val="20"/>
                <w:szCs w:val="20"/>
              </w:rPr>
              <w:t>Geneva.</w:t>
            </w:r>
          </w:p>
        </w:tc>
      </w:tr>
      <w:tr w:rsidR="00972B44" w:rsidRPr="00C84D0C" w14:paraId="41E62ED5" w14:textId="77777777" w:rsidTr="00387ECF">
        <w:tc>
          <w:tcPr>
            <w:tcW w:w="1555" w:type="dxa"/>
            <w:shd w:val="clear" w:color="auto" w:fill="B8CCE4" w:themeFill="accent1" w:themeFillTint="66"/>
          </w:tcPr>
          <w:p w14:paraId="3853151B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7461" w:type="dxa"/>
            <w:shd w:val="clear" w:color="auto" w:fill="B8CCE4" w:themeFill="accent1" w:themeFillTint="66"/>
          </w:tcPr>
          <w:p w14:paraId="34D09B65" w14:textId="28710B49" w:rsidR="00972B44" w:rsidRPr="00C84D0C" w:rsidRDefault="00972B44" w:rsidP="0054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972B44" w:rsidRPr="00C84D0C" w14:paraId="4D9145F3" w14:textId="77777777" w:rsidTr="00387ECF">
        <w:tc>
          <w:tcPr>
            <w:tcW w:w="1555" w:type="dxa"/>
          </w:tcPr>
          <w:p w14:paraId="2088D689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AF799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11.30 – 13.00</w:t>
            </w:r>
          </w:p>
        </w:tc>
        <w:tc>
          <w:tcPr>
            <w:tcW w:w="7461" w:type="dxa"/>
          </w:tcPr>
          <w:p w14:paraId="0C79A8BF" w14:textId="77777777" w:rsidR="00972B44" w:rsidRPr="00C84D0C" w:rsidRDefault="00972B44" w:rsidP="00972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2A56D" w14:textId="21D917D8" w:rsidR="005E2766" w:rsidRPr="00995BCF" w:rsidRDefault="005E2766" w:rsidP="005E276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495E">
              <w:rPr>
                <w:rFonts w:ascii="Arial" w:hAnsi="Arial" w:cs="Arial"/>
                <w:b/>
                <w:bCs/>
                <w:sz w:val="20"/>
                <w:szCs w:val="20"/>
              </w:rPr>
              <w:t>Strengthening LDC capacity to trade</w:t>
            </w:r>
          </w:p>
          <w:p w14:paraId="45B131BF" w14:textId="77777777" w:rsidR="005E2766" w:rsidRDefault="005E2766" w:rsidP="005E27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1F3060" w14:textId="77777777" w:rsidR="005E2766" w:rsidRPr="00995BCF" w:rsidRDefault="005E2766" w:rsidP="005E2766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B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Presentation: </w:t>
            </w:r>
          </w:p>
          <w:p w14:paraId="468F9C14" w14:textId="69764C22" w:rsidR="005E2766" w:rsidRPr="00F279D1" w:rsidRDefault="00F279D1" w:rsidP="005E2766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79D1">
              <w:rPr>
                <w:rFonts w:ascii="Arial" w:hAnsi="Arial" w:cs="Arial"/>
                <w:sz w:val="20"/>
                <w:szCs w:val="20"/>
              </w:rPr>
              <w:t>EIF Options paper consultant (</w:t>
            </w:r>
            <w:r w:rsidR="00A345E1" w:rsidRPr="00F279D1">
              <w:rPr>
                <w:rFonts w:ascii="Arial" w:hAnsi="Arial" w:cs="Arial"/>
                <w:sz w:val="20"/>
                <w:szCs w:val="20"/>
              </w:rPr>
              <w:t>TBC</w:t>
            </w:r>
            <w:r w:rsidRPr="00F279D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6396DE" w14:textId="77777777" w:rsidR="005E2766" w:rsidRDefault="005E2766" w:rsidP="005E27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9F6FD5" w14:textId="77777777" w:rsidR="005E2766" w:rsidRPr="00256F71" w:rsidRDefault="005E2766" w:rsidP="005E2766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6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Discussants: </w:t>
            </w:r>
          </w:p>
          <w:p w14:paraId="04E04B12" w14:textId="77777777" w:rsidR="00EB495E" w:rsidRDefault="00EB495E" w:rsidP="00EB495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A0098">
              <w:rPr>
                <w:rFonts w:ascii="Arial" w:hAnsi="Arial" w:cs="Arial"/>
                <w:b/>
                <w:bCs/>
                <w:sz w:val="20"/>
                <w:szCs w:val="20"/>
              </w:rPr>
              <w:t>H.E. Mr. Kokou Yackoley Johnson,</w:t>
            </w:r>
            <w:r>
              <w:rPr>
                <w:rFonts w:ascii="Arial" w:hAnsi="Arial" w:cs="Arial"/>
                <w:sz w:val="20"/>
                <w:szCs w:val="20"/>
              </w:rPr>
              <w:t xml:space="preserve"> Ambassador of Togo, EIF Board Chair</w:t>
            </w:r>
          </w:p>
          <w:p w14:paraId="2BAC9F2C" w14:textId="77777777" w:rsidR="00EB495E" w:rsidRPr="00D04CB2" w:rsidRDefault="00EB495E" w:rsidP="00EB495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04CB2">
              <w:rPr>
                <w:rFonts w:ascii="Arial" w:hAnsi="Arial" w:cs="Arial"/>
                <w:b/>
                <w:bCs/>
                <w:sz w:val="20"/>
                <w:szCs w:val="20"/>
              </w:rPr>
              <w:t>Ms. Benedicte Fleischer</w:t>
            </w:r>
            <w:r w:rsidRPr="00D04CB2">
              <w:rPr>
                <w:rFonts w:ascii="Arial" w:hAnsi="Arial" w:cs="Arial"/>
                <w:sz w:val="20"/>
                <w:szCs w:val="20"/>
              </w:rPr>
              <w:t>, Deputy Permanent Representative of Norway, EIF Board Member.</w:t>
            </w:r>
          </w:p>
          <w:p w14:paraId="43EF475B" w14:textId="402AE6C2" w:rsidR="00972B44" w:rsidRPr="0099674F" w:rsidRDefault="00972B44" w:rsidP="009967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72B44" w:rsidRPr="00C84D0C" w14:paraId="485D3D79" w14:textId="77777777" w:rsidTr="00387ECF">
        <w:tc>
          <w:tcPr>
            <w:tcW w:w="1555" w:type="dxa"/>
            <w:shd w:val="clear" w:color="auto" w:fill="B8CCE4" w:themeFill="accent1" w:themeFillTint="66"/>
          </w:tcPr>
          <w:p w14:paraId="6E6E0D4D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13.00 – 14.30</w:t>
            </w:r>
          </w:p>
        </w:tc>
        <w:tc>
          <w:tcPr>
            <w:tcW w:w="7461" w:type="dxa"/>
            <w:shd w:val="clear" w:color="auto" w:fill="B8CCE4" w:themeFill="accent1" w:themeFillTint="66"/>
          </w:tcPr>
          <w:p w14:paraId="479F611C" w14:textId="13CAC71D" w:rsidR="00972B44" w:rsidRPr="00C84D0C" w:rsidRDefault="00972B44" w:rsidP="0054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972B44" w:rsidRPr="00C84D0C" w14:paraId="0029BC71" w14:textId="77777777" w:rsidTr="00387ECF">
        <w:trPr>
          <w:trHeight w:val="782"/>
        </w:trPr>
        <w:tc>
          <w:tcPr>
            <w:tcW w:w="1555" w:type="dxa"/>
          </w:tcPr>
          <w:p w14:paraId="3C0C1DAE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DB6411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14.30 – 16.00</w:t>
            </w:r>
          </w:p>
        </w:tc>
        <w:tc>
          <w:tcPr>
            <w:tcW w:w="7461" w:type="dxa"/>
          </w:tcPr>
          <w:p w14:paraId="769AC16E" w14:textId="77777777" w:rsidR="00972B44" w:rsidRPr="00C84D0C" w:rsidRDefault="00972B44" w:rsidP="00972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A219F" w14:textId="296FFA27" w:rsidR="005E2766" w:rsidRPr="00995BCF" w:rsidRDefault="005E2766" w:rsidP="005E276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  <w:r w:rsidR="005215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95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LDC views on WTO reform</w:t>
            </w:r>
          </w:p>
          <w:p w14:paraId="7E48B696" w14:textId="77777777" w:rsidR="005E2766" w:rsidRDefault="005E2766" w:rsidP="005E27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9192ED" w14:textId="77777777" w:rsidR="005E2766" w:rsidRPr="00995BCF" w:rsidRDefault="005E2766" w:rsidP="005E2766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B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59BE6071" w14:textId="77777777" w:rsidR="005E2766" w:rsidRDefault="005E2766" w:rsidP="005E2766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Ms. Alicia Greenidge</w:t>
            </w:r>
            <w:r>
              <w:rPr>
                <w:rFonts w:ascii="Arial" w:hAnsi="Arial" w:cs="Arial"/>
                <w:sz w:val="20"/>
                <w:szCs w:val="20"/>
              </w:rPr>
              <w:t>, CEO, Summit Alliance International</w:t>
            </w:r>
          </w:p>
          <w:p w14:paraId="7786C0CA" w14:textId="77777777" w:rsidR="005E2766" w:rsidRDefault="005E2766" w:rsidP="005E27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9EFB40" w14:textId="77777777" w:rsidR="005E2766" w:rsidRPr="00995BCF" w:rsidRDefault="005E2766" w:rsidP="005E2766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B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Presentation: </w:t>
            </w:r>
          </w:p>
          <w:p w14:paraId="79196F15" w14:textId="77777777" w:rsidR="005E2766" w:rsidRDefault="005E2766" w:rsidP="005E2766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2B44">
              <w:rPr>
                <w:rFonts w:ascii="Arial" w:hAnsi="Arial" w:cs="Arial"/>
                <w:b/>
                <w:bCs/>
                <w:sz w:val="20"/>
                <w:szCs w:val="20"/>
              </w:rPr>
              <w:t>H.E. Mr Kemvichet Long</w:t>
            </w:r>
            <w:r>
              <w:rPr>
                <w:rFonts w:ascii="Arial" w:hAnsi="Arial" w:cs="Arial"/>
                <w:sz w:val="20"/>
                <w:szCs w:val="20"/>
              </w:rPr>
              <w:t>, Ambassador of Cambodia</w:t>
            </w:r>
          </w:p>
          <w:p w14:paraId="5FC7789B" w14:textId="77777777" w:rsidR="005E2766" w:rsidRDefault="005E2766" w:rsidP="005E27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6AB571" w14:textId="77777777" w:rsidR="005E2766" w:rsidRPr="00256F71" w:rsidRDefault="005E2766" w:rsidP="005E2766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6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Discussants: </w:t>
            </w:r>
          </w:p>
          <w:p w14:paraId="52BF6F70" w14:textId="77777777" w:rsidR="005E2766" w:rsidRPr="00D04CB2" w:rsidRDefault="005E2766" w:rsidP="005E2766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CB2">
              <w:rPr>
                <w:rFonts w:ascii="Arial" w:hAnsi="Arial" w:cs="Arial"/>
                <w:b/>
                <w:bCs/>
                <w:sz w:val="20"/>
                <w:szCs w:val="20"/>
              </w:rPr>
              <w:t>Mr.</w:t>
            </w:r>
            <w:r w:rsidRPr="00D04CB2">
              <w:rPr>
                <w:b/>
                <w:bCs/>
              </w:rPr>
              <w:t xml:space="preserve"> </w:t>
            </w:r>
            <w:r w:rsidRPr="00D04CB2">
              <w:rPr>
                <w:rFonts w:ascii="Arial" w:hAnsi="Arial" w:cs="Arial"/>
                <w:b/>
                <w:bCs/>
                <w:sz w:val="20"/>
                <w:szCs w:val="20"/>
              </w:rPr>
              <w:t>Niall Meagher</w:t>
            </w:r>
            <w:r w:rsidRPr="00D04CB2">
              <w:rPr>
                <w:rFonts w:ascii="Arial" w:hAnsi="Arial" w:cs="Arial"/>
                <w:sz w:val="20"/>
                <w:szCs w:val="20"/>
              </w:rPr>
              <w:t>, Executive Director, ACWL</w:t>
            </w:r>
          </w:p>
          <w:p w14:paraId="15230F28" w14:textId="77777777" w:rsidR="005E2766" w:rsidRDefault="005E2766" w:rsidP="005E2766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11F">
              <w:rPr>
                <w:rFonts w:ascii="Arial" w:hAnsi="Arial" w:cs="Arial"/>
                <w:b/>
                <w:bCs/>
                <w:sz w:val="20"/>
                <w:szCs w:val="20"/>
              </w:rPr>
              <w:t>Mr. David Bisbee</w:t>
            </w:r>
            <w:r w:rsidRPr="00CE211F">
              <w:rPr>
                <w:rFonts w:ascii="Arial" w:hAnsi="Arial" w:cs="Arial"/>
                <w:sz w:val="20"/>
                <w:szCs w:val="20"/>
              </w:rPr>
              <w:t xml:space="preserve">, Deputy Permanent Representative, </w:t>
            </w:r>
            <w:r>
              <w:rPr>
                <w:rFonts w:ascii="Arial" w:hAnsi="Arial" w:cs="Arial"/>
                <w:sz w:val="20"/>
                <w:szCs w:val="20"/>
              </w:rPr>
              <w:t>United States</w:t>
            </w:r>
          </w:p>
          <w:p w14:paraId="17E9D1FE" w14:textId="3CF01037" w:rsidR="00541185" w:rsidRPr="00C84D0C" w:rsidRDefault="00541185" w:rsidP="00541185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44" w:rsidRPr="00C84D0C" w14:paraId="5761C72A" w14:textId="77777777" w:rsidTr="00541185">
        <w:trPr>
          <w:trHeight w:val="208"/>
        </w:trPr>
        <w:tc>
          <w:tcPr>
            <w:tcW w:w="1555" w:type="dxa"/>
            <w:shd w:val="clear" w:color="auto" w:fill="C6D9F1" w:themeFill="text2" w:themeFillTint="33"/>
          </w:tcPr>
          <w:p w14:paraId="10369A92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16.00 - 16.30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0CA6002F" w14:textId="77777777" w:rsidR="00972B44" w:rsidRPr="00541185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185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99674F" w:rsidRPr="00C84D0C" w14:paraId="5B1D9C24" w14:textId="77777777" w:rsidTr="00FA0A12">
        <w:trPr>
          <w:trHeight w:val="309"/>
        </w:trPr>
        <w:tc>
          <w:tcPr>
            <w:tcW w:w="1555" w:type="dxa"/>
            <w:shd w:val="clear" w:color="auto" w:fill="FFFFFF" w:themeFill="background1"/>
          </w:tcPr>
          <w:p w14:paraId="242645C9" w14:textId="77777777" w:rsidR="00D04CB2" w:rsidRDefault="00D04CB2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03451" w14:textId="1AF42B1A" w:rsidR="0099674F" w:rsidRPr="00C84D0C" w:rsidRDefault="0099674F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7461" w:type="dxa"/>
            <w:shd w:val="clear" w:color="auto" w:fill="FFFFFF" w:themeFill="background1"/>
          </w:tcPr>
          <w:p w14:paraId="751636F1" w14:textId="77777777" w:rsidR="00D04CB2" w:rsidRDefault="00D04CB2" w:rsidP="00972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366EB8" w14:textId="6B4FF27B" w:rsidR="0099674F" w:rsidRDefault="009F60BF" w:rsidP="00972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8</w:t>
            </w:r>
            <w:r w:rsidR="00744F21">
              <w:rPr>
                <w:rFonts w:ascii="Arial" w:hAnsi="Arial" w:cs="Arial"/>
                <w:b/>
                <w:bCs/>
                <w:sz w:val="20"/>
                <w:szCs w:val="20"/>
              </w:rPr>
              <w:t>. Strengthening negotiating function</w:t>
            </w:r>
          </w:p>
          <w:p w14:paraId="5AB18933" w14:textId="77777777" w:rsidR="00744F21" w:rsidRDefault="00744F21" w:rsidP="00972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02890" w14:textId="7D472E50" w:rsidR="00744F21" w:rsidRDefault="00744F21" w:rsidP="00972B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F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36AE4ACA" w14:textId="77777777" w:rsidR="00897717" w:rsidRPr="00A23E6D" w:rsidRDefault="00897717" w:rsidP="0089771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717">
              <w:rPr>
                <w:rFonts w:ascii="Arial" w:hAnsi="Arial" w:cs="Arial"/>
                <w:b/>
                <w:bCs/>
                <w:sz w:val="20"/>
                <w:szCs w:val="20"/>
              </w:rPr>
              <w:t>Ms. Joan Apecu,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23E6D">
              <w:rPr>
                <w:rFonts w:ascii="Arial" w:hAnsi="Arial" w:cs="Arial"/>
                <w:sz w:val="20"/>
                <w:szCs w:val="20"/>
              </w:rPr>
              <w:t xml:space="preserve">Counsellor, </w:t>
            </w:r>
            <w:r w:rsidRPr="00104C13">
              <w:rPr>
                <w:rFonts w:ascii="Arial" w:hAnsi="Arial" w:cs="Arial"/>
                <w:sz w:val="20"/>
                <w:szCs w:val="20"/>
              </w:rPr>
              <w:t>Council and TNC Division</w:t>
            </w:r>
          </w:p>
          <w:p w14:paraId="1FA915CF" w14:textId="77777777" w:rsidR="004931EB" w:rsidRDefault="004931EB" w:rsidP="00972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BECAFF" w14:textId="7B1307BF" w:rsidR="00744F21" w:rsidRDefault="00744F21" w:rsidP="00972B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F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Presentation: </w:t>
            </w:r>
          </w:p>
          <w:p w14:paraId="241D1576" w14:textId="2AC7150D" w:rsidR="002A5CFC" w:rsidRPr="00D04CB2" w:rsidRDefault="002A5CFC" w:rsidP="002A5CF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fr-CH"/>
              </w:rPr>
            </w:pPr>
            <w:bookmarkStart w:id="9" w:name="_Hlk112926890"/>
            <w:r w:rsidRPr="00D04CB2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Dr. </w:t>
            </w:r>
            <w:bookmarkEnd w:id="9"/>
            <w:r w:rsidR="00D04CB2" w:rsidRPr="00D04CB2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André Sapir, </w:t>
            </w:r>
            <w:r w:rsidR="00D04CB2" w:rsidRPr="00D04CB2">
              <w:rPr>
                <w:rFonts w:ascii="Arial" w:hAnsi="Arial" w:cs="Arial"/>
                <w:sz w:val="20"/>
                <w:szCs w:val="20"/>
                <w:lang w:val="fr-CH"/>
              </w:rPr>
              <w:t>Professor</w:t>
            </w:r>
            <w:r w:rsidR="00D04CB2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="00D04CB2" w:rsidRPr="00D04CB2">
              <w:rPr>
                <w:rFonts w:ascii="Arial" w:hAnsi="Arial" w:cs="Arial"/>
                <w:sz w:val="20"/>
                <w:szCs w:val="20"/>
                <w:lang w:val="fr-CH"/>
              </w:rPr>
              <w:t>Université libre de Bruxelles</w:t>
            </w:r>
          </w:p>
          <w:p w14:paraId="0C9C81D0" w14:textId="77777777" w:rsidR="00744F21" w:rsidRPr="00D04CB2" w:rsidRDefault="00744F21" w:rsidP="00972B44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14:paraId="070E5C3E" w14:textId="77777777" w:rsidR="00744F21" w:rsidRPr="00744F21" w:rsidRDefault="00744F21" w:rsidP="00972B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4F21">
              <w:rPr>
                <w:rFonts w:ascii="Arial" w:hAnsi="Arial" w:cs="Arial"/>
                <w:i/>
                <w:iCs/>
                <w:sz w:val="20"/>
                <w:szCs w:val="20"/>
              </w:rPr>
              <w:t>Discussants:</w:t>
            </w:r>
          </w:p>
          <w:p w14:paraId="61C94D73" w14:textId="3C2A042F" w:rsidR="00D04CB2" w:rsidRDefault="00D04CB2" w:rsidP="00D04CB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76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Robert Wolfe, </w:t>
            </w:r>
            <w:r w:rsidRPr="00176C7B">
              <w:rPr>
                <w:rFonts w:ascii="Arial" w:hAnsi="Arial" w:cs="Arial"/>
                <w:sz w:val="20"/>
                <w:szCs w:val="20"/>
              </w:rPr>
              <w:t>Professor, Queen's Universit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2EF4702" w14:textId="78F7ED04" w:rsidR="00EB495E" w:rsidRPr="00176C7B" w:rsidRDefault="00EB495E" w:rsidP="00D04CB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B0B54">
              <w:rPr>
                <w:rFonts w:ascii="Arial" w:hAnsi="Arial" w:cs="Arial"/>
                <w:b/>
                <w:bCs/>
                <w:sz w:val="20"/>
                <w:szCs w:val="20"/>
              </w:rPr>
              <w:t>Mr Xiankun Lu</w:t>
            </w:r>
            <w:r>
              <w:rPr>
                <w:rFonts w:ascii="Arial" w:hAnsi="Arial" w:cs="Arial"/>
                <w:sz w:val="20"/>
                <w:szCs w:val="20"/>
              </w:rPr>
              <w:t>, Managing Director, LEDECO, Geneva</w:t>
            </w:r>
          </w:p>
          <w:p w14:paraId="47B3E323" w14:textId="17E27115" w:rsidR="00541185" w:rsidRPr="00897717" w:rsidRDefault="00541185" w:rsidP="00541185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0BF" w:rsidRPr="00C84D0C" w14:paraId="29BB0269" w14:textId="77777777" w:rsidTr="009F60BF">
        <w:trPr>
          <w:trHeight w:val="236"/>
        </w:trPr>
        <w:tc>
          <w:tcPr>
            <w:tcW w:w="1555" w:type="dxa"/>
            <w:shd w:val="clear" w:color="auto" w:fill="0F243E" w:themeFill="text2" w:themeFillShade="80"/>
          </w:tcPr>
          <w:p w14:paraId="5FCE90B9" w14:textId="77777777" w:rsidR="009F60BF" w:rsidRPr="00C84D0C" w:rsidRDefault="009F60BF" w:rsidP="009F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0F243E" w:themeFill="text2" w:themeFillShade="80"/>
          </w:tcPr>
          <w:p w14:paraId="1292EDD7" w14:textId="3139BBAA" w:rsidR="009F60BF" w:rsidRPr="00C84D0C" w:rsidRDefault="009F60BF" w:rsidP="009F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Day 3 </w:t>
            </w:r>
          </w:p>
        </w:tc>
      </w:tr>
      <w:tr w:rsidR="00972B44" w:rsidRPr="00C84D0C" w14:paraId="08EB66BF" w14:textId="77777777" w:rsidTr="00387ECF">
        <w:trPr>
          <w:trHeight w:val="782"/>
        </w:trPr>
        <w:tc>
          <w:tcPr>
            <w:tcW w:w="1555" w:type="dxa"/>
            <w:shd w:val="clear" w:color="auto" w:fill="FFFFFF" w:themeFill="background1"/>
          </w:tcPr>
          <w:p w14:paraId="5D228A05" w14:textId="77777777" w:rsidR="00972B44" w:rsidRPr="00C84D0C" w:rsidRDefault="00972B44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5D403" w14:textId="52A467AC" w:rsidR="00972B44" w:rsidRPr="00C84D0C" w:rsidRDefault="009F60BF" w:rsidP="0097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972B44" w:rsidRPr="00C84D0C">
              <w:rPr>
                <w:rFonts w:ascii="Arial" w:hAnsi="Arial" w:cs="Arial"/>
                <w:sz w:val="20"/>
                <w:szCs w:val="20"/>
              </w:rPr>
              <w:t xml:space="preserve">.30 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72B44" w:rsidRPr="00C84D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72B44" w:rsidRPr="00C84D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61" w:type="dxa"/>
            <w:shd w:val="clear" w:color="auto" w:fill="FFFFFF" w:themeFill="background1"/>
          </w:tcPr>
          <w:p w14:paraId="0D7323AD" w14:textId="77777777" w:rsidR="00972B44" w:rsidRPr="00C84D0C" w:rsidRDefault="00972B44" w:rsidP="00972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B9CBB" w14:textId="28EC3467" w:rsidR="005E2766" w:rsidRPr="00C84D0C" w:rsidRDefault="00972B44" w:rsidP="005E27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 w:rsidR="00A345E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C84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E2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Strengthening transparency and monitoring </w:t>
            </w:r>
            <w:r w:rsidR="005E2766" w:rsidRPr="00C84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4289A4F" w14:textId="77777777" w:rsidR="005E2766" w:rsidRPr="00C84D0C" w:rsidRDefault="005E2766" w:rsidP="005E2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4A384" w14:textId="77777777" w:rsidR="005E2766" w:rsidRPr="00C84D0C" w:rsidRDefault="005E2766" w:rsidP="005E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20F1B820" w14:textId="77777777" w:rsidR="005E2766" w:rsidRPr="00104C13" w:rsidRDefault="005E2766" w:rsidP="005E276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04C13">
              <w:rPr>
                <w:rFonts w:ascii="Arial" w:hAnsi="Arial" w:cs="Arial"/>
                <w:b/>
                <w:bCs/>
                <w:sz w:val="20"/>
                <w:szCs w:val="20"/>
              </w:rPr>
              <w:t>H.E. Mr. Muhammadou Kah</w:t>
            </w:r>
            <w:r w:rsidRPr="00104C13">
              <w:rPr>
                <w:rFonts w:ascii="Arial" w:hAnsi="Arial" w:cs="Arial"/>
                <w:sz w:val="20"/>
                <w:szCs w:val="20"/>
              </w:rPr>
              <w:t>, Ambassador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Gambia</w:t>
            </w:r>
          </w:p>
          <w:p w14:paraId="74316DCD" w14:textId="77777777" w:rsidR="005E2766" w:rsidRPr="00104C13" w:rsidRDefault="005E2766" w:rsidP="005E27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74E4AEF" w14:textId="77777777" w:rsidR="005E2766" w:rsidRPr="00C84D0C" w:rsidRDefault="005E2766" w:rsidP="005E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>Presentation:</w:t>
            </w:r>
          </w:p>
          <w:p w14:paraId="019D773D" w14:textId="77777777" w:rsidR="005E2766" w:rsidRPr="00541185" w:rsidRDefault="005E2766" w:rsidP="005E276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Simon Evenett, </w:t>
            </w:r>
            <w:r w:rsidRPr="004931EB">
              <w:rPr>
                <w:rFonts w:ascii="Arial" w:hAnsi="Arial" w:cs="Arial"/>
                <w:sz w:val="20"/>
                <w:szCs w:val="20"/>
              </w:rPr>
              <w:t>Professor of International Trade and Economic Development,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1185">
              <w:rPr>
                <w:rFonts w:ascii="Arial" w:hAnsi="Arial" w:cs="Arial"/>
                <w:sz w:val="20"/>
                <w:szCs w:val="20"/>
              </w:rPr>
              <w:t>University of St. Gallen</w:t>
            </w:r>
          </w:p>
          <w:p w14:paraId="10F40C6C" w14:textId="77777777" w:rsidR="005E2766" w:rsidRPr="00C84D0C" w:rsidRDefault="005E2766" w:rsidP="005E2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D339E" w14:textId="77777777" w:rsidR="005E2766" w:rsidRPr="00C84D0C" w:rsidRDefault="005E2766" w:rsidP="005E27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>Discussants:</w:t>
            </w:r>
          </w:p>
          <w:p w14:paraId="2D023C6F" w14:textId="77777777" w:rsidR="005E2766" w:rsidRPr="00711B00" w:rsidRDefault="005E2766" w:rsidP="005E2766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1B00">
              <w:rPr>
                <w:rFonts w:ascii="Arial" w:hAnsi="Arial" w:cs="Arial"/>
                <w:b/>
                <w:bCs/>
                <w:sz w:val="20"/>
                <w:szCs w:val="20"/>
              </w:rPr>
              <w:t>Mr. Remco Vahl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11B00">
              <w:rPr>
                <w:rFonts w:ascii="Arial" w:hAnsi="Arial" w:cs="Arial"/>
                <w:sz w:val="20"/>
                <w:szCs w:val="20"/>
              </w:rPr>
              <w:t>Minister Counsellor, European Union</w:t>
            </w:r>
          </w:p>
          <w:p w14:paraId="479DB9BD" w14:textId="1F7DE9F9" w:rsidR="00931168" w:rsidRPr="005E1F0A" w:rsidRDefault="005E2766" w:rsidP="005E1F0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4C13">
              <w:rPr>
                <w:rFonts w:ascii="Arial" w:hAnsi="Arial" w:cs="Arial"/>
                <w:b/>
                <w:bCs/>
                <w:sz w:val="20"/>
                <w:szCs w:val="20"/>
              </w:rPr>
              <w:t>Mr. Billy Kunda Malijani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104C13">
              <w:rPr>
                <w:rFonts w:ascii="Arial" w:hAnsi="Arial" w:cs="Arial"/>
                <w:sz w:val="20"/>
                <w:szCs w:val="20"/>
              </w:rPr>
              <w:t>First Secretary, Permanent Mission of Zambia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1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68D8" w:rsidRPr="00C84D0C" w14:paraId="5A1FC4E7" w14:textId="77777777" w:rsidTr="00541185">
        <w:trPr>
          <w:trHeight w:val="258"/>
        </w:trPr>
        <w:tc>
          <w:tcPr>
            <w:tcW w:w="1555" w:type="dxa"/>
            <w:shd w:val="clear" w:color="auto" w:fill="C6D9F1" w:themeFill="text2" w:themeFillTint="33"/>
          </w:tcPr>
          <w:p w14:paraId="19CD4CDF" w14:textId="13333004" w:rsidR="008B68D8" w:rsidRPr="00C84D0C" w:rsidRDefault="008B68D8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4D0C">
              <w:rPr>
                <w:rFonts w:ascii="Arial" w:hAnsi="Arial" w:cs="Arial"/>
                <w:sz w:val="20"/>
                <w:szCs w:val="20"/>
              </w:rPr>
              <w:t>.00 - 1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4D0C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740AB71D" w14:textId="0C6B2CD0" w:rsidR="008B68D8" w:rsidRPr="00541185" w:rsidRDefault="008B68D8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185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8B68D8" w:rsidRPr="00C84D0C" w14:paraId="698AD987" w14:textId="77777777" w:rsidTr="00FA0A12">
        <w:trPr>
          <w:trHeight w:val="667"/>
        </w:trPr>
        <w:tc>
          <w:tcPr>
            <w:tcW w:w="1555" w:type="dxa"/>
          </w:tcPr>
          <w:p w14:paraId="49D1741E" w14:textId="77777777" w:rsidR="008B68D8" w:rsidRPr="00C84D0C" w:rsidRDefault="008B68D8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08EB9" w14:textId="2821F4D1" w:rsidR="008B68D8" w:rsidRPr="00C84D0C" w:rsidRDefault="008B68D8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4D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84D0C">
              <w:rPr>
                <w:rFonts w:ascii="Arial" w:hAnsi="Arial" w:cs="Arial"/>
                <w:sz w:val="20"/>
                <w:szCs w:val="20"/>
              </w:rPr>
              <w:t>0 – 1</w:t>
            </w:r>
            <w:r w:rsidR="00D04CB2">
              <w:rPr>
                <w:rFonts w:ascii="Arial" w:hAnsi="Arial" w:cs="Arial"/>
                <w:sz w:val="20"/>
                <w:szCs w:val="20"/>
              </w:rPr>
              <w:t>3</w:t>
            </w:r>
            <w:r w:rsidRPr="00C84D0C">
              <w:rPr>
                <w:rFonts w:ascii="Arial" w:hAnsi="Arial" w:cs="Arial"/>
                <w:sz w:val="20"/>
                <w:szCs w:val="20"/>
              </w:rPr>
              <w:t>.</w:t>
            </w:r>
            <w:r w:rsidR="00D04CB2">
              <w:rPr>
                <w:rFonts w:ascii="Arial" w:hAnsi="Arial" w:cs="Arial"/>
                <w:sz w:val="20"/>
                <w:szCs w:val="20"/>
              </w:rPr>
              <w:t>0</w:t>
            </w:r>
            <w:r w:rsidRPr="00C84D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61" w:type="dxa"/>
          </w:tcPr>
          <w:p w14:paraId="2A50114C" w14:textId="47C3CDAD" w:rsidR="008B68D8" w:rsidRDefault="008B68D8" w:rsidP="008B6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82EC72" w14:textId="3898A130" w:rsidR="00D04CB2" w:rsidRPr="00C84D0C" w:rsidRDefault="008B68D8" w:rsidP="00D0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 w:rsidR="00A345E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084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04CB2">
              <w:rPr>
                <w:rFonts w:ascii="Arial" w:hAnsi="Arial" w:cs="Arial"/>
                <w:b/>
                <w:bCs/>
                <w:sz w:val="20"/>
                <w:szCs w:val="20"/>
              </w:rPr>
              <w:t>Strengthening dispute settlement</w:t>
            </w:r>
          </w:p>
          <w:p w14:paraId="45B5BFA2" w14:textId="77777777" w:rsidR="00D04CB2" w:rsidRPr="00C84D0C" w:rsidRDefault="00D04CB2" w:rsidP="00D04C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58B2E" w14:textId="77777777" w:rsidR="00D04CB2" w:rsidRDefault="00D04CB2" w:rsidP="00D04C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>Moderator:</w:t>
            </w:r>
          </w:p>
          <w:p w14:paraId="6639620A" w14:textId="77777777" w:rsidR="00D04CB2" w:rsidRPr="00321E3A" w:rsidRDefault="00D04CB2" w:rsidP="00D04CB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21E3A">
              <w:rPr>
                <w:rFonts w:ascii="Arial" w:hAnsi="Arial" w:cs="Arial"/>
                <w:b/>
                <w:bCs/>
                <w:sz w:val="20"/>
                <w:szCs w:val="20"/>
              </w:rPr>
              <w:t>Dr. Gabrielle Marceau</w:t>
            </w:r>
            <w:r w:rsidRPr="00321E3A">
              <w:rPr>
                <w:rFonts w:ascii="Arial" w:hAnsi="Arial" w:cs="Arial"/>
                <w:sz w:val="20"/>
                <w:szCs w:val="20"/>
              </w:rPr>
              <w:t xml:space="preserve">, Senior Counsellor, WTO Secretariat </w:t>
            </w:r>
          </w:p>
          <w:p w14:paraId="4272FCEA" w14:textId="77777777" w:rsidR="00D04CB2" w:rsidRDefault="00D04CB2" w:rsidP="00D04C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5D6A55" w14:textId="77777777" w:rsidR="00D04CB2" w:rsidRPr="00C84D0C" w:rsidRDefault="00D04CB2" w:rsidP="00D04C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Presentation</w:t>
            </w: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AC52A1A" w14:textId="77777777" w:rsidR="00D04CB2" w:rsidRPr="00176C7B" w:rsidRDefault="00D04CB2" w:rsidP="00D04CB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931EB">
              <w:rPr>
                <w:rFonts w:ascii="Arial" w:hAnsi="Arial" w:cs="Arial"/>
                <w:b/>
                <w:bCs/>
                <w:sz w:val="20"/>
                <w:szCs w:val="20"/>
              </w:rPr>
              <w:t>Dr. Petros Mavroidis</w:t>
            </w:r>
            <w:r w:rsidRPr="004931EB">
              <w:rPr>
                <w:rFonts w:ascii="Arial" w:hAnsi="Arial" w:cs="Arial"/>
                <w:sz w:val="20"/>
                <w:szCs w:val="20"/>
              </w:rPr>
              <w:t>, Professor of Law, Columbia Law School</w:t>
            </w:r>
            <w:r w:rsidRPr="00996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ECFE83" w14:textId="77777777" w:rsidR="00D04CB2" w:rsidRPr="0099674F" w:rsidRDefault="00D04CB2" w:rsidP="00D04C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ECC3F9" w14:textId="77777777" w:rsidR="00D04CB2" w:rsidRPr="00C84D0C" w:rsidRDefault="00D04CB2" w:rsidP="00D04C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Discussants: </w:t>
            </w:r>
          </w:p>
          <w:p w14:paraId="2427263D" w14:textId="77777777" w:rsidR="00D04CB2" w:rsidRPr="00DF2847" w:rsidRDefault="00D04CB2" w:rsidP="00D04CB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BF">
              <w:rPr>
                <w:rFonts w:ascii="Arial" w:hAnsi="Arial" w:cs="Arial"/>
                <w:b/>
                <w:bCs/>
                <w:sz w:val="20"/>
                <w:szCs w:val="20"/>
              </w:rPr>
              <w:t>Dr James Bacchus</w:t>
            </w:r>
            <w:r w:rsidRPr="00DF2847">
              <w:rPr>
                <w:rFonts w:ascii="Arial" w:hAnsi="Arial" w:cs="Arial"/>
                <w:sz w:val="20"/>
                <w:szCs w:val="20"/>
              </w:rPr>
              <w:t xml:space="preserve">, Professor of </w:t>
            </w:r>
            <w:r>
              <w:rPr>
                <w:rFonts w:ascii="Arial" w:hAnsi="Arial" w:cs="Arial"/>
                <w:sz w:val="20"/>
                <w:szCs w:val="20"/>
              </w:rPr>
              <w:t xml:space="preserve">Global Affairs and </w:t>
            </w:r>
            <w:r w:rsidRPr="00DF2847">
              <w:rPr>
                <w:rFonts w:ascii="Arial" w:hAnsi="Arial" w:cs="Arial"/>
                <w:sz w:val="20"/>
                <w:szCs w:val="20"/>
              </w:rPr>
              <w:t>Director of the Center for Global Economic and Environmental Opportunity at the University of Central Florida.</w:t>
            </w:r>
          </w:p>
          <w:p w14:paraId="0CF2B287" w14:textId="77777777" w:rsidR="00D04CB2" w:rsidRPr="0099674F" w:rsidRDefault="00D04CB2" w:rsidP="00D04CB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Peter </w:t>
            </w:r>
            <w:r w:rsidRPr="00515100">
              <w:rPr>
                <w:rFonts w:ascii="Arial" w:hAnsi="Arial" w:cs="Arial"/>
                <w:b/>
                <w:bCs/>
                <w:sz w:val="20"/>
                <w:szCs w:val="20"/>
              </w:rPr>
              <w:t>Van den Bossche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515100">
              <w:rPr>
                <w:rFonts w:ascii="Arial" w:hAnsi="Arial" w:cs="Arial"/>
                <w:sz w:val="20"/>
                <w:szCs w:val="20"/>
              </w:rPr>
              <w:t>Director of Studies and Professor of International Economic Law, World Trade Institute, University of Bern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3DEBC6" w14:textId="01A140C5" w:rsidR="00084AD8" w:rsidRPr="00C84D0C" w:rsidRDefault="00084AD8" w:rsidP="00B566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8" w:rsidRPr="00C84D0C" w14:paraId="1B8C95E4" w14:textId="77777777" w:rsidTr="00541185">
        <w:trPr>
          <w:trHeight w:val="166"/>
        </w:trPr>
        <w:tc>
          <w:tcPr>
            <w:tcW w:w="1555" w:type="dxa"/>
            <w:shd w:val="clear" w:color="auto" w:fill="C6D9F1" w:themeFill="text2" w:themeFillTint="33"/>
          </w:tcPr>
          <w:p w14:paraId="4B6D90BC" w14:textId="4DE05F09" w:rsidR="008B68D8" w:rsidRPr="00C84D0C" w:rsidRDefault="008B68D8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</w:t>
            </w:r>
            <w:r w:rsidR="00D04C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04CB2">
              <w:rPr>
                <w:rFonts w:ascii="Arial" w:hAnsi="Arial" w:cs="Arial"/>
                <w:sz w:val="20"/>
                <w:szCs w:val="20"/>
              </w:rPr>
              <w:t>3</w:t>
            </w:r>
            <w:r w:rsidR="00B566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455651CA" w14:textId="1595678E" w:rsidR="008B68D8" w:rsidRPr="00541185" w:rsidRDefault="008B68D8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185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8B68D8" w:rsidRPr="00FA0A12" w14:paraId="35462C7D" w14:textId="77777777" w:rsidTr="00387ECF">
        <w:trPr>
          <w:trHeight w:val="782"/>
        </w:trPr>
        <w:tc>
          <w:tcPr>
            <w:tcW w:w="1555" w:type="dxa"/>
          </w:tcPr>
          <w:p w14:paraId="648C5F13" w14:textId="77777777" w:rsidR="008B68D8" w:rsidRDefault="008B68D8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7EB06" w14:textId="5EFCD089" w:rsidR="008B68D8" w:rsidRPr="00C84D0C" w:rsidRDefault="008B68D8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4C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04C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0 -1</w:t>
            </w:r>
            <w:r w:rsidR="00D04CB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61" w:type="dxa"/>
          </w:tcPr>
          <w:p w14:paraId="3B490357" w14:textId="77777777" w:rsidR="008B68D8" w:rsidRDefault="008B68D8" w:rsidP="008B6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56C4F7" w14:textId="77777777" w:rsidR="00D04CB2" w:rsidRDefault="00D04CB2" w:rsidP="00D0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roundtable on LDC priorities</w:t>
            </w:r>
          </w:p>
          <w:p w14:paraId="1FCF104C" w14:textId="77777777" w:rsidR="00D04CB2" w:rsidRDefault="00D04CB2" w:rsidP="00D0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101E8" w14:textId="77777777" w:rsidR="00D04CB2" w:rsidRPr="008B68D8" w:rsidRDefault="00D04CB2" w:rsidP="00D04C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8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Moderator: </w:t>
            </w:r>
          </w:p>
          <w:p w14:paraId="52A31A5D" w14:textId="77777777" w:rsidR="00D04CB2" w:rsidRDefault="00D04CB2" w:rsidP="00D04CB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84D0C">
              <w:rPr>
                <w:rFonts w:ascii="Arial" w:hAnsi="Arial" w:cs="Arial"/>
                <w:b/>
                <w:bCs/>
                <w:sz w:val="20"/>
                <w:szCs w:val="20"/>
              </w:rPr>
              <w:t>H.E. Ms. Kadra Hassan, Ambassador of Djibouti</w:t>
            </w:r>
            <w:r w:rsidRPr="00C84D0C">
              <w:rPr>
                <w:rFonts w:ascii="Arial" w:hAnsi="Arial" w:cs="Arial"/>
                <w:sz w:val="20"/>
                <w:szCs w:val="20"/>
              </w:rPr>
              <w:t>, LDC Coordinator in the WTO</w:t>
            </w:r>
          </w:p>
          <w:p w14:paraId="56375001" w14:textId="77777777" w:rsidR="00D04CB2" w:rsidRDefault="00D04CB2" w:rsidP="00D04CB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305179F" w14:textId="77777777" w:rsidR="00D04CB2" w:rsidRPr="008B68D8" w:rsidRDefault="00D04CB2" w:rsidP="00D04C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8D8">
              <w:rPr>
                <w:rFonts w:ascii="Arial" w:hAnsi="Arial" w:cs="Arial"/>
                <w:i/>
                <w:iCs/>
                <w:sz w:val="20"/>
                <w:szCs w:val="20"/>
              </w:rPr>
              <w:t>Speakers:</w:t>
            </w:r>
          </w:p>
          <w:p w14:paraId="1567FFC3" w14:textId="77777777" w:rsidR="00D04CB2" w:rsidRPr="00FA0A12" w:rsidRDefault="00D04CB2" w:rsidP="00D04CB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Kemvichet Long, </w:t>
            </w:r>
            <w:r w:rsidRPr="00FA0A12">
              <w:rPr>
                <w:rFonts w:ascii="Arial" w:hAnsi="Arial" w:cs="Arial"/>
                <w:sz w:val="20"/>
                <w:szCs w:val="20"/>
              </w:rPr>
              <w:t xml:space="preserve">Ambassador of Cambodia </w:t>
            </w:r>
          </w:p>
          <w:p w14:paraId="51CB9CE0" w14:textId="77777777" w:rsidR="00D04CB2" w:rsidRPr="00FA0A12" w:rsidRDefault="00D04CB2" w:rsidP="00D04CB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Omar Cissé, </w:t>
            </w:r>
            <w:r w:rsidRPr="00FA0A12">
              <w:rPr>
                <w:rFonts w:ascii="Arial" w:hAnsi="Arial" w:cs="Arial"/>
                <w:sz w:val="20"/>
                <w:szCs w:val="20"/>
              </w:rPr>
              <w:t>Counsellor, Permanent Mission of Senegal</w:t>
            </w:r>
          </w:p>
          <w:p w14:paraId="0B4E30B1" w14:textId="77777777" w:rsidR="00D04CB2" w:rsidRDefault="00D04CB2" w:rsidP="00D04CB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A12">
              <w:rPr>
                <w:rFonts w:ascii="Arial" w:hAnsi="Arial" w:cs="Arial"/>
                <w:b/>
                <w:bCs/>
                <w:sz w:val="20"/>
                <w:szCs w:val="20"/>
              </w:rPr>
              <w:t>Mr. Assan Touray,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Secretary, Permanent Mission of The Gambia</w:t>
            </w:r>
          </w:p>
          <w:p w14:paraId="7D2FFE92" w14:textId="51AEBEAE" w:rsidR="008B68D8" w:rsidRPr="00DA0098" w:rsidRDefault="00D04CB2" w:rsidP="00D04CB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A0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Buddhi Prasad Upadhyaya, </w:t>
            </w:r>
            <w:r w:rsidRPr="00FA0A12">
              <w:rPr>
                <w:rFonts w:ascii="Arial" w:hAnsi="Arial" w:cs="Arial"/>
                <w:sz w:val="20"/>
                <w:szCs w:val="20"/>
              </w:rPr>
              <w:t>Deputy Permanent Representative, Nepal</w:t>
            </w:r>
          </w:p>
        </w:tc>
      </w:tr>
      <w:tr w:rsidR="00D04CB2" w:rsidRPr="00FA0A12" w14:paraId="14723123" w14:textId="77777777" w:rsidTr="00387ECF">
        <w:trPr>
          <w:trHeight w:val="782"/>
        </w:trPr>
        <w:tc>
          <w:tcPr>
            <w:tcW w:w="1555" w:type="dxa"/>
          </w:tcPr>
          <w:p w14:paraId="21CD65C6" w14:textId="77777777" w:rsidR="00D04CB2" w:rsidRDefault="00D04CB2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A6D0F" w14:textId="2AC34F7E" w:rsidR="00D04CB2" w:rsidRDefault="00D04CB2" w:rsidP="008B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16.00 – 16.30 </w:t>
            </w:r>
          </w:p>
        </w:tc>
        <w:tc>
          <w:tcPr>
            <w:tcW w:w="7461" w:type="dxa"/>
          </w:tcPr>
          <w:p w14:paraId="4E78800B" w14:textId="77777777" w:rsidR="00D04CB2" w:rsidRDefault="00D04CB2" w:rsidP="00D04CB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826CBE" w14:textId="5FC61DF7" w:rsidR="00D04CB2" w:rsidRPr="00B5669C" w:rsidRDefault="00D04CB2" w:rsidP="00D04CB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69C">
              <w:rPr>
                <w:rFonts w:ascii="Arial" w:hAnsi="Arial" w:cs="Arial"/>
                <w:b/>
                <w:bCs/>
                <w:sz w:val="20"/>
                <w:szCs w:val="20"/>
              </w:rPr>
              <w:t>Closing session</w:t>
            </w:r>
          </w:p>
          <w:p w14:paraId="6C3F8A8C" w14:textId="77777777" w:rsidR="00D04CB2" w:rsidRDefault="00D04CB2" w:rsidP="00D04CB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F2847">
              <w:rPr>
                <w:rFonts w:ascii="Arial" w:hAnsi="Arial" w:cs="Arial"/>
                <w:b/>
                <w:bCs/>
                <w:sz w:val="20"/>
                <w:szCs w:val="20"/>
              </w:rPr>
              <w:t>H.E. Mr. Kokou Yackoley Johnson</w:t>
            </w:r>
            <w:r>
              <w:rPr>
                <w:rFonts w:ascii="Arial" w:hAnsi="Arial" w:cs="Arial"/>
                <w:sz w:val="20"/>
                <w:szCs w:val="20"/>
              </w:rPr>
              <w:t>, Ambassador of Togo, EIF Board Chair</w:t>
            </w:r>
          </w:p>
          <w:p w14:paraId="5D7D4B6C" w14:textId="77777777" w:rsidR="00D04CB2" w:rsidRDefault="00D04CB2" w:rsidP="00D04CB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04C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Taufiqur Rahman, </w:t>
            </w:r>
            <w:r w:rsidRPr="00D04CB2">
              <w:rPr>
                <w:rFonts w:ascii="Arial" w:hAnsi="Arial" w:cs="Arial"/>
                <w:sz w:val="20"/>
                <w:szCs w:val="20"/>
              </w:rPr>
              <w:t>Head LDC Development, WTO</w:t>
            </w:r>
          </w:p>
          <w:p w14:paraId="13E6B31E" w14:textId="5CB316C4" w:rsidR="00D04CB2" w:rsidRPr="00D04CB2" w:rsidRDefault="00D04CB2" w:rsidP="00D04CB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B1268" w14:textId="31FDFAAC" w:rsidR="00D04CB2" w:rsidRDefault="00D04CB2" w:rsidP="0072077E"/>
    <w:sectPr w:rsidR="00D04CB2" w:rsidSect="0029384F">
      <w:footerReference w:type="default" r:id="rId8"/>
      <w:pgSz w:w="11906" w:h="16838" w:code="9"/>
      <w:pgMar w:top="567" w:right="1440" w:bottom="709" w:left="1440" w:header="72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43BC" w14:textId="77777777" w:rsidR="00A23E6D" w:rsidRDefault="00A23E6D" w:rsidP="00ED54E0">
      <w:r>
        <w:separator/>
      </w:r>
    </w:p>
  </w:endnote>
  <w:endnote w:type="continuationSeparator" w:id="0">
    <w:p w14:paraId="4AB14D8B" w14:textId="77777777" w:rsidR="00A23E6D" w:rsidRDefault="00A23E6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26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DBA50" w14:textId="39D6B81C" w:rsidR="00B805E1" w:rsidRDefault="00B805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A2C0B" w14:textId="77777777" w:rsidR="00B805E1" w:rsidRDefault="00B8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24D1" w14:textId="77777777" w:rsidR="00A23E6D" w:rsidRDefault="00A23E6D" w:rsidP="00ED54E0">
      <w:r>
        <w:separator/>
      </w:r>
    </w:p>
  </w:footnote>
  <w:footnote w:type="continuationSeparator" w:id="0">
    <w:p w14:paraId="74E93824" w14:textId="77777777" w:rsidR="00A23E6D" w:rsidRDefault="00A23E6D" w:rsidP="00ED54E0">
      <w:r>
        <w:continuationSeparator/>
      </w:r>
    </w:p>
  </w:footnote>
  <w:footnote w:id="1">
    <w:p w14:paraId="6261F40E" w14:textId="35E778CE" w:rsidR="0056531C" w:rsidRDefault="0056531C">
      <w:pPr>
        <w:pStyle w:val="FootnoteText"/>
      </w:pPr>
      <w:r>
        <w:rPr>
          <w:rStyle w:val="FootnoteReference"/>
        </w:rPr>
        <w:footnoteRef/>
      </w:r>
      <w:r>
        <w:t xml:space="preserve"> Speakers to be confirmed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75AB0"/>
    <w:multiLevelType w:val="hybridMultilevel"/>
    <w:tmpl w:val="D8F0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06E25"/>
    <w:multiLevelType w:val="hybridMultilevel"/>
    <w:tmpl w:val="90D6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B1D8A"/>
    <w:multiLevelType w:val="hybridMultilevel"/>
    <w:tmpl w:val="C280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177FC"/>
    <w:multiLevelType w:val="hybridMultilevel"/>
    <w:tmpl w:val="5C5C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95477"/>
    <w:multiLevelType w:val="hybridMultilevel"/>
    <w:tmpl w:val="5CA0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E2DFA"/>
    <w:multiLevelType w:val="hybridMultilevel"/>
    <w:tmpl w:val="3708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456A2"/>
    <w:multiLevelType w:val="hybridMultilevel"/>
    <w:tmpl w:val="E36A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27132"/>
    <w:multiLevelType w:val="hybridMultilevel"/>
    <w:tmpl w:val="A680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1BFB"/>
    <w:multiLevelType w:val="hybridMultilevel"/>
    <w:tmpl w:val="3C2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0C70"/>
    <w:multiLevelType w:val="hybridMultilevel"/>
    <w:tmpl w:val="AC64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 w15:restartNumberingAfterBreak="0">
    <w:nsid w:val="57454AB1"/>
    <w:multiLevelType w:val="multilevel"/>
    <w:tmpl w:val="CC52177C"/>
    <w:numStyleLink w:val="LegalHeadings"/>
  </w:abstractNum>
  <w:abstractNum w:abstractNumId="2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5" w15:restartNumberingAfterBreak="0">
    <w:nsid w:val="5D682130"/>
    <w:multiLevelType w:val="hybridMultilevel"/>
    <w:tmpl w:val="CB1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B41A4"/>
    <w:multiLevelType w:val="hybridMultilevel"/>
    <w:tmpl w:val="D6B6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8331D4"/>
    <w:multiLevelType w:val="hybridMultilevel"/>
    <w:tmpl w:val="157E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7CF2"/>
    <w:multiLevelType w:val="hybridMultilevel"/>
    <w:tmpl w:val="3BD8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26AB7"/>
    <w:multiLevelType w:val="hybridMultilevel"/>
    <w:tmpl w:val="949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23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30"/>
  </w:num>
  <w:num w:numId="22">
    <w:abstractNumId w:val="26"/>
  </w:num>
  <w:num w:numId="23">
    <w:abstractNumId w:val="20"/>
  </w:num>
  <w:num w:numId="24">
    <w:abstractNumId w:val="25"/>
  </w:num>
  <w:num w:numId="25">
    <w:abstractNumId w:val="19"/>
  </w:num>
  <w:num w:numId="26">
    <w:abstractNumId w:val="17"/>
  </w:num>
  <w:num w:numId="27">
    <w:abstractNumId w:val="18"/>
  </w:num>
  <w:num w:numId="28">
    <w:abstractNumId w:val="11"/>
  </w:num>
  <w:num w:numId="29">
    <w:abstractNumId w:val="28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6D"/>
    <w:rsid w:val="000106E0"/>
    <w:rsid w:val="000111BB"/>
    <w:rsid w:val="00022C0F"/>
    <w:rsid w:val="000272F6"/>
    <w:rsid w:val="00037AC4"/>
    <w:rsid w:val="000423BF"/>
    <w:rsid w:val="0007505F"/>
    <w:rsid w:val="00084AD8"/>
    <w:rsid w:val="000A4945"/>
    <w:rsid w:val="000B31E1"/>
    <w:rsid w:val="00104C13"/>
    <w:rsid w:val="0011356B"/>
    <w:rsid w:val="0013337F"/>
    <w:rsid w:val="00176C7B"/>
    <w:rsid w:val="00182B84"/>
    <w:rsid w:val="001946F2"/>
    <w:rsid w:val="001D0F5C"/>
    <w:rsid w:val="001E291F"/>
    <w:rsid w:val="00233408"/>
    <w:rsid w:val="00237417"/>
    <w:rsid w:val="00256F71"/>
    <w:rsid w:val="0027067B"/>
    <w:rsid w:val="0029384F"/>
    <w:rsid w:val="002A15FB"/>
    <w:rsid w:val="002A5CFC"/>
    <w:rsid w:val="002A6940"/>
    <w:rsid w:val="002E249B"/>
    <w:rsid w:val="00304385"/>
    <w:rsid w:val="00311BE2"/>
    <w:rsid w:val="00320249"/>
    <w:rsid w:val="00321E3A"/>
    <w:rsid w:val="003572B4"/>
    <w:rsid w:val="003616BF"/>
    <w:rsid w:val="00371F2B"/>
    <w:rsid w:val="00383F10"/>
    <w:rsid w:val="00396B69"/>
    <w:rsid w:val="003D0381"/>
    <w:rsid w:val="0043065F"/>
    <w:rsid w:val="004551EC"/>
    <w:rsid w:val="00467032"/>
    <w:rsid w:val="0046754A"/>
    <w:rsid w:val="004931EB"/>
    <w:rsid w:val="004A31FF"/>
    <w:rsid w:val="004E4655"/>
    <w:rsid w:val="004F203A"/>
    <w:rsid w:val="00512FF5"/>
    <w:rsid w:val="00515100"/>
    <w:rsid w:val="00521586"/>
    <w:rsid w:val="005336B8"/>
    <w:rsid w:val="00541185"/>
    <w:rsid w:val="0056531C"/>
    <w:rsid w:val="005B04B9"/>
    <w:rsid w:val="005B68C7"/>
    <w:rsid w:val="005B7054"/>
    <w:rsid w:val="005D0152"/>
    <w:rsid w:val="005D5981"/>
    <w:rsid w:val="005E1F0A"/>
    <w:rsid w:val="005E2766"/>
    <w:rsid w:val="005F30CB"/>
    <w:rsid w:val="00612644"/>
    <w:rsid w:val="0063018B"/>
    <w:rsid w:val="00674CCD"/>
    <w:rsid w:val="006A18DC"/>
    <w:rsid w:val="006D6742"/>
    <w:rsid w:val="006E3654"/>
    <w:rsid w:val="006F5826"/>
    <w:rsid w:val="00700181"/>
    <w:rsid w:val="00711B00"/>
    <w:rsid w:val="007141CF"/>
    <w:rsid w:val="0072077E"/>
    <w:rsid w:val="00744F21"/>
    <w:rsid w:val="00745146"/>
    <w:rsid w:val="0074635B"/>
    <w:rsid w:val="007577E3"/>
    <w:rsid w:val="00760DB3"/>
    <w:rsid w:val="00767204"/>
    <w:rsid w:val="007869EF"/>
    <w:rsid w:val="007C3936"/>
    <w:rsid w:val="007C632E"/>
    <w:rsid w:val="007C79F0"/>
    <w:rsid w:val="007E6507"/>
    <w:rsid w:val="007F2B8E"/>
    <w:rsid w:val="007F2DB0"/>
    <w:rsid w:val="00801CBB"/>
    <w:rsid w:val="00807247"/>
    <w:rsid w:val="008309E2"/>
    <w:rsid w:val="00840C2B"/>
    <w:rsid w:val="00850889"/>
    <w:rsid w:val="008739FD"/>
    <w:rsid w:val="00887A0A"/>
    <w:rsid w:val="00897717"/>
    <w:rsid w:val="008A7BB6"/>
    <w:rsid w:val="008B68D8"/>
    <w:rsid w:val="008C67DF"/>
    <w:rsid w:val="008D1467"/>
    <w:rsid w:val="008D36AB"/>
    <w:rsid w:val="008E372C"/>
    <w:rsid w:val="00906053"/>
    <w:rsid w:val="00920FD4"/>
    <w:rsid w:val="00931168"/>
    <w:rsid w:val="00947C09"/>
    <w:rsid w:val="00953E56"/>
    <w:rsid w:val="00972B44"/>
    <w:rsid w:val="00995BCF"/>
    <w:rsid w:val="0099674F"/>
    <w:rsid w:val="009A09A3"/>
    <w:rsid w:val="009A6F54"/>
    <w:rsid w:val="009A7E67"/>
    <w:rsid w:val="009B0823"/>
    <w:rsid w:val="009F60BF"/>
    <w:rsid w:val="00A23E6D"/>
    <w:rsid w:val="00A267F0"/>
    <w:rsid w:val="00A3047B"/>
    <w:rsid w:val="00A345E1"/>
    <w:rsid w:val="00A435DE"/>
    <w:rsid w:val="00A53DCE"/>
    <w:rsid w:val="00A53EBF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0C0F"/>
    <w:rsid w:val="00B50DC4"/>
    <w:rsid w:val="00B5669C"/>
    <w:rsid w:val="00B56EDC"/>
    <w:rsid w:val="00B67C16"/>
    <w:rsid w:val="00B70EC6"/>
    <w:rsid w:val="00B805E1"/>
    <w:rsid w:val="00BB1F84"/>
    <w:rsid w:val="00BE5468"/>
    <w:rsid w:val="00C11EAC"/>
    <w:rsid w:val="00C24535"/>
    <w:rsid w:val="00C305D7"/>
    <w:rsid w:val="00C30F2A"/>
    <w:rsid w:val="00C43456"/>
    <w:rsid w:val="00C65C0C"/>
    <w:rsid w:val="00C750B9"/>
    <w:rsid w:val="00C808FC"/>
    <w:rsid w:val="00C8194E"/>
    <w:rsid w:val="00C81B7E"/>
    <w:rsid w:val="00CC5DCA"/>
    <w:rsid w:val="00CD7D97"/>
    <w:rsid w:val="00CE211F"/>
    <w:rsid w:val="00CE3EE6"/>
    <w:rsid w:val="00CE4BA1"/>
    <w:rsid w:val="00D000C7"/>
    <w:rsid w:val="00D04CB2"/>
    <w:rsid w:val="00D239A8"/>
    <w:rsid w:val="00D43FE7"/>
    <w:rsid w:val="00D52A9D"/>
    <w:rsid w:val="00D55AAD"/>
    <w:rsid w:val="00D747AE"/>
    <w:rsid w:val="00D80621"/>
    <w:rsid w:val="00D9226C"/>
    <w:rsid w:val="00DA0098"/>
    <w:rsid w:val="00DA20BD"/>
    <w:rsid w:val="00DE50DB"/>
    <w:rsid w:val="00DF2847"/>
    <w:rsid w:val="00DF2F9B"/>
    <w:rsid w:val="00DF6AE1"/>
    <w:rsid w:val="00E13CC3"/>
    <w:rsid w:val="00E46FD5"/>
    <w:rsid w:val="00E544BB"/>
    <w:rsid w:val="00E56545"/>
    <w:rsid w:val="00E85004"/>
    <w:rsid w:val="00EA5D4F"/>
    <w:rsid w:val="00EA75B5"/>
    <w:rsid w:val="00EB495E"/>
    <w:rsid w:val="00EB6C56"/>
    <w:rsid w:val="00EB6F21"/>
    <w:rsid w:val="00EB7254"/>
    <w:rsid w:val="00ED54E0"/>
    <w:rsid w:val="00F01C13"/>
    <w:rsid w:val="00F279D1"/>
    <w:rsid w:val="00F32397"/>
    <w:rsid w:val="00F40595"/>
    <w:rsid w:val="00FA0A12"/>
    <w:rsid w:val="00FA5EBC"/>
    <w:rsid w:val="00FB0B54"/>
    <w:rsid w:val="00FD224A"/>
    <w:rsid w:val="00FD6CF3"/>
    <w:rsid w:val="00FD79BF"/>
    <w:rsid w:val="00FE08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7D6EFE"/>
  <w15:chartTrackingRefBased/>
  <w15:docId w15:val="{D3E3EDBB-0CCA-4B2B-8A24-94F712B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3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339">
                      <w:marLeft w:val="0"/>
                      <w:marRight w:val="0"/>
                      <w:marTop w:val="40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9516-267E-4DE9-8752-A5379926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Taufiqur</dc:creator>
  <cp:keywords/>
  <dc:description/>
  <cp:lastModifiedBy>Shatskova, Daria</cp:lastModifiedBy>
  <cp:revision>6</cp:revision>
  <cp:lastPrinted>2022-09-29T13:29:00Z</cp:lastPrinted>
  <dcterms:created xsi:type="dcterms:W3CDTF">2022-09-29T13:31:00Z</dcterms:created>
  <dcterms:modified xsi:type="dcterms:W3CDTF">2022-09-29T14:09:00Z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04ba6fd1-b48e-4cc0-9340-677b7d342103</vt:lpwstr>
  </property>
</Properties>
</file>