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0B9" w14:textId="77777777" w:rsidR="00563495" w:rsidRPr="00563495" w:rsidRDefault="00CA3191" w:rsidP="0056349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ECCDB6B" wp14:editId="140A911C">
            <wp:extent cx="3571875" cy="781050"/>
            <wp:effectExtent l="0" t="0" r="9525" b="0"/>
            <wp:docPr id="3" name="Picture 3" descr="Logo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53F4C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54AA0446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1972DE14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66BE6747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318CE99B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05EABED9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19A82EA7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</w:rPr>
      </w:pPr>
    </w:p>
    <w:p w14:paraId="64126966" w14:textId="77777777" w:rsidR="00563495" w:rsidRPr="00563495" w:rsidRDefault="00AD695A" w:rsidP="00563495">
      <w:pPr>
        <w:pStyle w:val="Title"/>
        <w:rPr>
          <w:rFonts w:ascii="Verdana" w:hAnsi="Verdana"/>
          <w:i/>
          <w:sz w:val="18"/>
          <w:szCs w:val="18"/>
          <w:lang w:val="es-ES"/>
        </w:rPr>
      </w:pPr>
      <w:r>
        <w:rPr>
          <w:rFonts w:ascii="Verdana" w:hAnsi="Verdana"/>
          <w:i/>
          <w:sz w:val="18"/>
          <w:szCs w:val="18"/>
          <w:lang w:val="es-ES"/>
        </w:rPr>
        <w:t xml:space="preserve">Borrador </w:t>
      </w:r>
      <w:r w:rsidR="00563495" w:rsidRPr="00563495">
        <w:rPr>
          <w:rFonts w:ascii="Verdana" w:hAnsi="Verdana"/>
          <w:i/>
          <w:sz w:val="18"/>
          <w:szCs w:val="18"/>
          <w:lang w:val="es-ES"/>
        </w:rPr>
        <w:t>ProgramA</w:t>
      </w:r>
    </w:p>
    <w:p w14:paraId="316258C1" w14:textId="77777777" w:rsidR="00563495" w:rsidRPr="00563495" w:rsidRDefault="00563495" w:rsidP="00563495">
      <w:pPr>
        <w:pStyle w:val="Title"/>
        <w:tabs>
          <w:tab w:val="left" w:pos="3686"/>
        </w:tabs>
        <w:jc w:val="both"/>
        <w:rPr>
          <w:rFonts w:ascii="Verdana" w:hAnsi="Verdana"/>
          <w:sz w:val="18"/>
          <w:szCs w:val="18"/>
          <w:lang w:val="es-ES"/>
        </w:rPr>
      </w:pPr>
    </w:p>
    <w:p w14:paraId="24F3B0C4" w14:textId="1B6BF003" w:rsidR="003765D9" w:rsidRDefault="00563495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  <w:r w:rsidRPr="00563495">
        <w:rPr>
          <w:rFonts w:ascii="Verdana" w:hAnsi="Verdana"/>
          <w:sz w:val="18"/>
          <w:szCs w:val="18"/>
          <w:lang w:val="es-ES"/>
        </w:rPr>
        <w:t>Taller Nacional</w:t>
      </w:r>
      <w:r w:rsidR="00AD695A">
        <w:rPr>
          <w:rFonts w:ascii="Verdana" w:hAnsi="Verdana"/>
          <w:sz w:val="18"/>
          <w:szCs w:val="18"/>
          <w:lang w:val="es-ES"/>
        </w:rPr>
        <w:t xml:space="preserve"> </w:t>
      </w:r>
      <w:r w:rsidR="00700A96" w:rsidRPr="00563495">
        <w:rPr>
          <w:rFonts w:ascii="Verdana" w:hAnsi="Verdana"/>
          <w:sz w:val="18"/>
          <w:szCs w:val="18"/>
          <w:lang w:val="es-ES"/>
        </w:rPr>
        <w:t xml:space="preserve">Acuerdo sobre la </w:t>
      </w:r>
      <w:r w:rsidR="00700A96">
        <w:rPr>
          <w:rFonts w:ascii="Verdana" w:hAnsi="Verdana"/>
          <w:sz w:val="18"/>
          <w:szCs w:val="18"/>
          <w:lang w:val="es-ES"/>
        </w:rPr>
        <w:t xml:space="preserve">AGRICULTURA </w:t>
      </w:r>
      <w:r w:rsidR="00F35431">
        <w:rPr>
          <w:rFonts w:ascii="Verdana" w:hAnsi="Verdana"/>
          <w:sz w:val="18"/>
          <w:szCs w:val="18"/>
          <w:lang w:val="es-ES"/>
        </w:rPr>
        <w:t>y sus</w:t>
      </w:r>
      <w:r w:rsidR="00AD695A">
        <w:rPr>
          <w:rFonts w:ascii="Verdana" w:hAnsi="Verdana"/>
          <w:sz w:val="18"/>
          <w:szCs w:val="18"/>
          <w:lang w:val="es-ES"/>
        </w:rPr>
        <w:t xml:space="preserve"> notificaciones </w:t>
      </w:r>
      <w:r w:rsidRPr="00563495">
        <w:rPr>
          <w:rFonts w:ascii="Verdana" w:hAnsi="Verdana"/>
          <w:sz w:val="18"/>
          <w:szCs w:val="18"/>
          <w:lang w:val="es-ES"/>
        </w:rPr>
        <w:t xml:space="preserve"> </w:t>
      </w:r>
    </w:p>
    <w:p w14:paraId="33D12213" w14:textId="77777777" w:rsidR="003765D9" w:rsidRDefault="003765D9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</w:p>
    <w:p w14:paraId="791508B1" w14:textId="5CB110A9" w:rsidR="003765D9" w:rsidRPr="003765D9" w:rsidRDefault="00700A96" w:rsidP="003765D9">
      <w:pPr>
        <w:pStyle w:val="Titl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caps w:val="0"/>
          <w:sz w:val="18"/>
          <w:szCs w:val="18"/>
          <w:lang w:val="es-ES"/>
        </w:rPr>
        <w:t>San Salvador</w:t>
      </w:r>
      <w:r w:rsidR="00D62B5A">
        <w:rPr>
          <w:rFonts w:ascii="Verdana" w:hAnsi="Verdana"/>
          <w:caps w:val="0"/>
          <w:sz w:val="18"/>
          <w:szCs w:val="18"/>
          <w:lang w:val="es-ES"/>
        </w:rPr>
        <w:t xml:space="preserve">, </w:t>
      </w:r>
      <w:r>
        <w:rPr>
          <w:rFonts w:ascii="Verdana" w:hAnsi="Verdana"/>
          <w:caps w:val="0"/>
          <w:sz w:val="18"/>
          <w:szCs w:val="18"/>
          <w:lang w:val="es-ES"/>
        </w:rPr>
        <w:t>El Salvador</w:t>
      </w:r>
    </w:p>
    <w:p w14:paraId="36FB6DAE" w14:textId="7B37D854" w:rsidR="003765D9" w:rsidRPr="003D48AF" w:rsidRDefault="00976AA6" w:rsidP="003765D9">
      <w:pPr>
        <w:pStyle w:val="Title"/>
        <w:rPr>
          <w:rFonts w:ascii="Verdana" w:hAnsi="Verdana"/>
          <w:caps w:val="0"/>
          <w:sz w:val="18"/>
          <w:szCs w:val="18"/>
          <w:lang w:val="es-ES"/>
        </w:rPr>
      </w:pPr>
      <w:r>
        <w:rPr>
          <w:rFonts w:ascii="Verdana" w:hAnsi="Verdana"/>
          <w:caps w:val="0"/>
          <w:sz w:val="18"/>
          <w:szCs w:val="18"/>
          <w:lang w:val="es-ES"/>
        </w:rPr>
        <w:t>20-22 febrero 2023</w:t>
      </w:r>
    </w:p>
    <w:p w14:paraId="66AB7DF5" w14:textId="77777777" w:rsidR="00563495" w:rsidRPr="00563495" w:rsidRDefault="00563495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</w:p>
    <w:p w14:paraId="5C0C005C" w14:textId="125D8782" w:rsidR="00563495" w:rsidRPr="00563495" w:rsidRDefault="00700A96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  <w:r w:rsidRPr="00700A96">
        <w:rPr>
          <w:rFonts w:ascii="Verdana" w:hAnsi="Verdana"/>
          <w:caps w:val="0"/>
          <w:sz w:val="18"/>
          <w:szCs w:val="18"/>
          <w:lang w:val="es-ES"/>
        </w:rPr>
        <w:t>IICA Representación El Salvador</w:t>
      </w:r>
    </w:p>
    <w:p w14:paraId="5376B9E3" w14:textId="77777777" w:rsidR="00563495" w:rsidRPr="00D57D63" w:rsidRDefault="00563495" w:rsidP="00563495">
      <w:pPr>
        <w:pStyle w:val="Title"/>
        <w:tabs>
          <w:tab w:val="left" w:pos="3686"/>
        </w:tabs>
        <w:rPr>
          <w:rFonts w:ascii="Verdana" w:hAnsi="Verdana"/>
          <w:sz w:val="18"/>
          <w:szCs w:val="18"/>
          <w:lang w:val="es-ES"/>
        </w:rPr>
      </w:pPr>
    </w:p>
    <w:p w14:paraId="0CC62BF5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29911E76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3F4A6125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237D9ED6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25433BC7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1F591870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380B3DAE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224A1082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0E680BF8" w14:textId="77777777" w:rsidR="00563495" w:rsidRPr="00D57D63" w:rsidRDefault="00563495" w:rsidP="00563495">
      <w:pPr>
        <w:pStyle w:val="Title"/>
        <w:rPr>
          <w:rFonts w:ascii="Verdana" w:hAnsi="Verdana"/>
          <w:sz w:val="18"/>
          <w:szCs w:val="18"/>
          <w:lang w:val="es-ES"/>
        </w:rPr>
      </w:pPr>
    </w:p>
    <w:p w14:paraId="489FDA2C" w14:textId="77777777" w:rsidR="00563495" w:rsidRPr="00D57D63" w:rsidRDefault="00563495" w:rsidP="00563495">
      <w:pPr>
        <w:rPr>
          <w:rFonts w:ascii="Verdana" w:hAnsi="Verdana"/>
          <w:b/>
          <w:sz w:val="18"/>
          <w:szCs w:val="18"/>
          <w:lang w:val="es-ES"/>
        </w:rPr>
      </w:pPr>
    </w:p>
    <w:p w14:paraId="3781A2DA" w14:textId="77777777" w:rsidR="00563495" w:rsidRPr="00D57D63" w:rsidRDefault="00563495" w:rsidP="00563495">
      <w:pPr>
        <w:rPr>
          <w:rFonts w:ascii="Verdana" w:hAnsi="Verdana"/>
          <w:b/>
          <w:sz w:val="18"/>
          <w:szCs w:val="18"/>
          <w:lang w:val="es-ES"/>
        </w:rPr>
      </w:pPr>
    </w:p>
    <w:p w14:paraId="03514902" w14:textId="77777777" w:rsidR="00563495" w:rsidRPr="00D57D63" w:rsidRDefault="00563495" w:rsidP="00563495">
      <w:pPr>
        <w:rPr>
          <w:rFonts w:ascii="Verdana" w:hAnsi="Verdana"/>
          <w:b/>
          <w:sz w:val="18"/>
          <w:szCs w:val="18"/>
          <w:lang w:val="es-ES"/>
        </w:rPr>
      </w:pPr>
    </w:p>
    <w:p w14:paraId="606A93F6" w14:textId="77777777" w:rsidR="00563495" w:rsidRPr="00D57D63" w:rsidRDefault="00563495" w:rsidP="00563495">
      <w:pPr>
        <w:rPr>
          <w:rFonts w:ascii="Verdana" w:hAnsi="Verdana"/>
          <w:b/>
          <w:sz w:val="18"/>
          <w:szCs w:val="18"/>
          <w:lang w:val="es-ES"/>
        </w:rPr>
      </w:pPr>
    </w:p>
    <w:p w14:paraId="73BB3416" w14:textId="03E6F8CC" w:rsidR="00563495" w:rsidRDefault="004B71C6" w:rsidP="00563495">
      <w:pPr>
        <w:rPr>
          <w:rFonts w:ascii="Verdana" w:hAnsi="Verdana"/>
          <w:b/>
          <w:sz w:val="18"/>
          <w:szCs w:val="18"/>
          <w:lang w:val="es-ES"/>
        </w:rPr>
      </w:pPr>
      <w:r w:rsidRPr="000969D1">
        <w:rPr>
          <w:rFonts w:ascii="Verdana" w:hAnsi="Verdana"/>
          <w:b/>
          <w:sz w:val="18"/>
          <w:szCs w:val="18"/>
          <w:lang w:val="es-ES"/>
        </w:rPr>
        <w:t>Ponente</w:t>
      </w:r>
      <w:r w:rsidR="006E4D9F">
        <w:rPr>
          <w:rFonts w:ascii="Verdana" w:hAnsi="Verdana"/>
          <w:b/>
          <w:sz w:val="18"/>
          <w:szCs w:val="18"/>
          <w:lang w:val="es-ES"/>
        </w:rPr>
        <w:t>s</w:t>
      </w:r>
      <w:r w:rsidR="00563495" w:rsidRPr="000969D1">
        <w:rPr>
          <w:rFonts w:ascii="Verdana" w:hAnsi="Verdana"/>
          <w:b/>
          <w:sz w:val="18"/>
          <w:szCs w:val="18"/>
          <w:lang w:val="es-ES"/>
        </w:rPr>
        <w:t>:</w:t>
      </w:r>
    </w:p>
    <w:p w14:paraId="4EE34E00" w14:textId="7E5C155A" w:rsidR="006E4D9F" w:rsidRDefault="006E4D9F" w:rsidP="00563495">
      <w:pPr>
        <w:rPr>
          <w:rFonts w:ascii="Verdana" w:hAnsi="Verdana"/>
          <w:b/>
          <w:sz w:val="18"/>
          <w:szCs w:val="18"/>
          <w:lang w:val="es-ES"/>
        </w:rPr>
      </w:pPr>
    </w:p>
    <w:p w14:paraId="47B04182" w14:textId="1A3592F0" w:rsidR="006E4D9F" w:rsidRDefault="006E4D9F" w:rsidP="00563495">
      <w:pPr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Adriana Campos</w:t>
      </w:r>
    </w:p>
    <w:p w14:paraId="5C5AD917" w14:textId="7839419E" w:rsidR="00736140" w:rsidRPr="00121295" w:rsidRDefault="00736140" w:rsidP="00563495">
      <w:pPr>
        <w:rPr>
          <w:rFonts w:ascii="Verdana" w:hAnsi="Verdana"/>
          <w:bCs/>
          <w:sz w:val="18"/>
          <w:szCs w:val="18"/>
          <w:lang w:val="es-ES"/>
        </w:rPr>
      </w:pPr>
      <w:r w:rsidRPr="00121295">
        <w:rPr>
          <w:rFonts w:ascii="Verdana" w:hAnsi="Verdana"/>
          <w:bCs/>
          <w:sz w:val="18"/>
          <w:szCs w:val="18"/>
          <w:lang w:val="es-ES"/>
        </w:rPr>
        <w:t>Especialista en comercio</w:t>
      </w:r>
    </w:p>
    <w:p w14:paraId="47974F65" w14:textId="768B5639" w:rsidR="00736140" w:rsidRPr="00121295" w:rsidRDefault="00736140" w:rsidP="00563495">
      <w:pPr>
        <w:rPr>
          <w:rFonts w:ascii="Verdana" w:hAnsi="Verdana"/>
          <w:bCs/>
          <w:sz w:val="18"/>
          <w:szCs w:val="18"/>
          <w:lang w:val="es-ES"/>
        </w:rPr>
      </w:pPr>
      <w:r w:rsidRPr="00121295">
        <w:rPr>
          <w:rFonts w:ascii="Verdana" w:hAnsi="Verdana"/>
          <w:bCs/>
          <w:sz w:val="18"/>
          <w:szCs w:val="18"/>
          <w:lang w:val="es-ES"/>
        </w:rPr>
        <w:t xml:space="preserve">Programa de Comercio Internacional e Integración Regional </w:t>
      </w:r>
    </w:p>
    <w:p w14:paraId="74156C0F" w14:textId="618A3436" w:rsidR="00736140" w:rsidRPr="00121295" w:rsidRDefault="00736140" w:rsidP="00563495">
      <w:pPr>
        <w:rPr>
          <w:rFonts w:ascii="Verdana" w:hAnsi="Verdana"/>
          <w:bCs/>
          <w:sz w:val="18"/>
          <w:szCs w:val="18"/>
          <w:lang w:val="es-ES"/>
        </w:rPr>
      </w:pPr>
      <w:r w:rsidRPr="00121295">
        <w:rPr>
          <w:rFonts w:ascii="Verdana" w:hAnsi="Verdana"/>
          <w:bCs/>
          <w:sz w:val="18"/>
          <w:szCs w:val="18"/>
          <w:lang w:val="es-ES"/>
        </w:rPr>
        <w:t>IICA</w:t>
      </w:r>
    </w:p>
    <w:p w14:paraId="0E01DCF4" w14:textId="641B5092" w:rsidR="00736140" w:rsidRDefault="00736140" w:rsidP="00563495">
      <w:pPr>
        <w:rPr>
          <w:rFonts w:ascii="Verdana" w:hAnsi="Verdana"/>
          <w:bCs/>
          <w:sz w:val="18"/>
          <w:szCs w:val="18"/>
          <w:lang w:val="es-ES"/>
        </w:rPr>
      </w:pPr>
      <w:r w:rsidRPr="00121295">
        <w:rPr>
          <w:rFonts w:ascii="Verdana" w:hAnsi="Verdana"/>
          <w:bCs/>
          <w:sz w:val="18"/>
          <w:szCs w:val="18"/>
          <w:lang w:val="es-ES"/>
        </w:rPr>
        <w:t xml:space="preserve">Correo electrónico: </w:t>
      </w:r>
      <w:hyperlink r:id="rId9" w:history="1">
        <w:r w:rsidRPr="00121295">
          <w:rPr>
            <w:rStyle w:val="Hyperlink"/>
            <w:bCs/>
            <w:lang w:val="es-SV"/>
          </w:rPr>
          <w:t>adriana.campos@iica.int</w:t>
        </w:r>
      </w:hyperlink>
    </w:p>
    <w:p w14:paraId="0C00B7D2" w14:textId="6339B070" w:rsidR="00736140" w:rsidRDefault="00736140" w:rsidP="00563495">
      <w:pPr>
        <w:rPr>
          <w:rFonts w:ascii="Verdana" w:hAnsi="Verdana"/>
          <w:bCs/>
          <w:sz w:val="18"/>
          <w:szCs w:val="18"/>
          <w:lang w:val="es-ES"/>
        </w:rPr>
      </w:pPr>
    </w:p>
    <w:p w14:paraId="4A24BC64" w14:textId="77777777" w:rsidR="006E4D9F" w:rsidRPr="000969D1" w:rsidRDefault="006E4D9F" w:rsidP="00563495">
      <w:pPr>
        <w:rPr>
          <w:rFonts w:ascii="Verdana" w:hAnsi="Verdana"/>
          <w:b/>
          <w:sz w:val="18"/>
          <w:szCs w:val="18"/>
          <w:lang w:val="es-ES"/>
        </w:rPr>
      </w:pPr>
    </w:p>
    <w:p w14:paraId="6FCA1A2A" w14:textId="77777777" w:rsidR="00563495" w:rsidRPr="006E4D9F" w:rsidRDefault="00563495" w:rsidP="00563495">
      <w:pPr>
        <w:rPr>
          <w:rFonts w:ascii="Verdana" w:hAnsi="Verdana"/>
          <w:b/>
          <w:sz w:val="18"/>
          <w:szCs w:val="18"/>
          <w:lang w:val="es-ES"/>
        </w:rPr>
      </w:pPr>
      <w:r w:rsidRPr="006E4D9F">
        <w:rPr>
          <w:rFonts w:ascii="Verdana" w:hAnsi="Verdana"/>
          <w:b/>
          <w:sz w:val="18"/>
          <w:szCs w:val="18"/>
          <w:lang w:val="es-ES"/>
        </w:rPr>
        <w:t>Javier Ocampo</w:t>
      </w:r>
    </w:p>
    <w:p w14:paraId="375AA5EF" w14:textId="77777777" w:rsidR="00563495" w:rsidRPr="000969D1" w:rsidRDefault="00563495" w:rsidP="00563495">
      <w:pPr>
        <w:rPr>
          <w:rFonts w:ascii="Verdana" w:hAnsi="Verdana"/>
          <w:sz w:val="18"/>
          <w:szCs w:val="18"/>
          <w:lang w:val="es-ES"/>
        </w:rPr>
      </w:pPr>
      <w:r w:rsidRPr="000969D1">
        <w:rPr>
          <w:rFonts w:ascii="Verdana" w:hAnsi="Verdana"/>
          <w:sz w:val="18"/>
          <w:szCs w:val="18"/>
          <w:lang w:val="es-ES"/>
        </w:rPr>
        <w:t>Sección Agricultura</w:t>
      </w:r>
    </w:p>
    <w:p w14:paraId="2B9C9239" w14:textId="77777777" w:rsidR="00563495" w:rsidRDefault="00563495" w:rsidP="00563495">
      <w:pPr>
        <w:rPr>
          <w:rFonts w:ascii="Verdana" w:hAnsi="Verdana"/>
          <w:sz w:val="18"/>
          <w:szCs w:val="18"/>
          <w:lang w:val="es-ES"/>
        </w:rPr>
      </w:pPr>
      <w:r w:rsidRPr="00563495">
        <w:rPr>
          <w:rFonts w:ascii="Verdana" w:hAnsi="Verdana"/>
          <w:sz w:val="18"/>
          <w:szCs w:val="18"/>
          <w:lang w:val="es-ES"/>
        </w:rPr>
        <w:t>División de Agricultura y Productos Básicos</w:t>
      </w:r>
    </w:p>
    <w:p w14:paraId="30A26ABA" w14:textId="77777777" w:rsidR="00563495" w:rsidRPr="00563495" w:rsidRDefault="00563495" w:rsidP="00563495">
      <w:pPr>
        <w:rPr>
          <w:rFonts w:ascii="Verdana" w:hAnsi="Verdana"/>
          <w:sz w:val="18"/>
          <w:szCs w:val="18"/>
          <w:lang w:val="es-ES"/>
        </w:rPr>
      </w:pPr>
      <w:r w:rsidRPr="00563495">
        <w:rPr>
          <w:rFonts w:ascii="Verdana" w:hAnsi="Verdana"/>
          <w:sz w:val="18"/>
          <w:szCs w:val="18"/>
          <w:lang w:val="es-ES"/>
        </w:rPr>
        <w:t>Organización Mundial del Comercio</w:t>
      </w:r>
    </w:p>
    <w:p w14:paraId="61E52920" w14:textId="77777777" w:rsidR="00563495" w:rsidRPr="00563495" w:rsidRDefault="00563495" w:rsidP="00563495">
      <w:pPr>
        <w:rPr>
          <w:rFonts w:ascii="Verdana" w:hAnsi="Verdana"/>
          <w:bCs/>
          <w:sz w:val="18"/>
          <w:szCs w:val="18"/>
          <w:lang w:val="es-ES"/>
        </w:rPr>
      </w:pPr>
      <w:r w:rsidRPr="00563495">
        <w:rPr>
          <w:rFonts w:ascii="Verdana" w:hAnsi="Verdana"/>
          <w:bCs/>
          <w:sz w:val="18"/>
          <w:szCs w:val="18"/>
          <w:lang w:val="es-ES"/>
        </w:rPr>
        <w:t>Tel</w:t>
      </w:r>
      <w:r w:rsidRPr="00563495">
        <w:rPr>
          <w:rFonts w:ascii="Verdana" w:hAnsi="Verdana"/>
          <w:sz w:val="18"/>
          <w:szCs w:val="18"/>
          <w:lang w:val="es-ES"/>
        </w:rPr>
        <w:t>: +</w:t>
      </w:r>
      <w:r>
        <w:rPr>
          <w:rFonts w:ascii="Verdana" w:hAnsi="Verdana"/>
          <w:sz w:val="18"/>
          <w:szCs w:val="18"/>
          <w:lang w:val="es-ES"/>
        </w:rPr>
        <w:t>(</w:t>
      </w:r>
      <w:r w:rsidRPr="00563495">
        <w:rPr>
          <w:rFonts w:ascii="Verdana" w:hAnsi="Verdana"/>
          <w:sz w:val="18"/>
          <w:szCs w:val="18"/>
          <w:lang w:val="es-ES"/>
        </w:rPr>
        <w:t>41 22</w:t>
      </w:r>
      <w:r>
        <w:rPr>
          <w:rFonts w:ascii="Verdana" w:hAnsi="Verdana"/>
          <w:sz w:val="18"/>
          <w:szCs w:val="18"/>
          <w:lang w:val="es-ES"/>
        </w:rPr>
        <w:t>)</w:t>
      </w:r>
      <w:r w:rsidRPr="00563495">
        <w:rPr>
          <w:rFonts w:ascii="Verdana" w:hAnsi="Verdana"/>
          <w:sz w:val="18"/>
          <w:szCs w:val="18"/>
          <w:lang w:val="es-ES"/>
        </w:rPr>
        <w:t xml:space="preserve"> 739 </w:t>
      </w:r>
      <w:r>
        <w:rPr>
          <w:rFonts w:ascii="Verdana" w:hAnsi="Verdana"/>
          <w:sz w:val="18"/>
          <w:szCs w:val="18"/>
          <w:lang w:val="es-ES"/>
        </w:rPr>
        <w:t>55</w:t>
      </w:r>
      <w:r w:rsidRPr="00563495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sz w:val="18"/>
          <w:szCs w:val="18"/>
          <w:lang w:val="es-ES"/>
        </w:rPr>
        <w:t>73</w:t>
      </w:r>
    </w:p>
    <w:p w14:paraId="2F679C60" w14:textId="77777777" w:rsidR="00563495" w:rsidRPr="00563495" w:rsidRDefault="004B71C6" w:rsidP="00563495">
      <w:pPr>
        <w:rPr>
          <w:rFonts w:ascii="Verdana" w:hAnsi="Verdana"/>
          <w:bCs/>
          <w:sz w:val="18"/>
          <w:szCs w:val="18"/>
          <w:lang w:val="es-ES"/>
        </w:rPr>
      </w:pPr>
      <w:r>
        <w:rPr>
          <w:rFonts w:ascii="Verdana" w:hAnsi="Verdana"/>
          <w:bCs/>
          <w:sz w:val="18"/>
          <w:szCs w:val="18"/>
          <w:lang w:val="es-ES"/>
        </w:rPr>
        <w:t>Correo electrónico</w:t>
      </w:r>
      <w:r w:rsidR="00563495" w:rsidRPr="00563495">
        <w:rPr>
          <w:rFonts w:ascii="Verdana" w:hAnsi="Verdana"/>
          <w:sz w:val="18"/>
          <w:szCs w:val="18"/>
          <w:lang w:val="es-ES"/>
        </w:rPr>
        <w:t>:</w:t>
      </w:r>
      <w:r>
        <w:rPr>
          <w:rFonts w:ascii="Verdana" w:hAnsi="Verdana"/>
          <w:sz w:val="18"/>
          <w:szCs w:val="18"/>
          <w:lang w:val="es-ES"/>
        </w:rPr>
        <w:t xml:space="preserve"> </w:t>
      </w:r>
      <w:hyperlink r:id="rId10" w:history="1">
        <w:r w:rsidRPr="0081773E">
          <w:rPr>
            <w:rStyle w:val="Hyperlink"/>
            <w:rFonts w:ascii="Verdana" w:hAnsi="Verdana"/>
            <w:sz w:val="18"/>
            <w:szCs w:val="18"/>
            <w:lang w:val="es-ES"/>
          </w:rPr>
          <w:t>javier.ocampo@wto.org</w:t>
        </w:r>
      </w:hyperlink>
    </w:p>
    <w:p w14:paraId="34E6C9FF" w14:textId="77777777" w:rsidR="00563495" w:rsidRPr="00563495" w:rsidRDefault="00563495" w:rsidP="00563495">
      <w:pPr>
        <w:rPr>
          <w:rFonts w:ascii="Verdana" w:hAnsi="Verdana"/>
          <w:sz w:val="18"/>
          <w:szCs w:val="18"/>
          <w:lang w:val="es-ES"/>
        </w:rPr>
      </w:pPr>
    </w:p>
    <w:p w14:paraId="14DFFB2E" w14:textId="35614CED" w:rsidR="00563495" w:rsidRPr="00563495" w:rsidRDefault="006E4D9F" w:rsidP="00563495">
      <w:pPr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…</w:t>
      </w:r>
    </w:p>
    <w:p w14:paraId="6FB3C862" w14:textId="77777777" w:rsidR="00563495" w:rsidRPr="004B71C6" w:rsidRDefault="00563495" w:rsidP="00563495">
      <w:pPr>
        <w:rPr>
          <w:rFonts w:ascii="Verdana" w:hAnsi="Verdana"/>
          <w:sz w:val="18"/>
          <w:szCs w:val="18"/>
          <w:lang w:val="es-ES"/>
        </w:rPr>
      </w:pPr>
    </w:p>
    <w:p w14:paraId="5F1B4C0A" w14:textId="77777777" w:rsidR="000A5B8F" w:rsidRDefault="004B71C6" w:rsidP="004B71C6">
      <w:pP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br w:type="page"/>
      </w: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02"/>
        <w:gridCol w:w="7514"/>
      </w:tblGrid>
      <w:tr w:rsidR="000A5B8F" w:rsidRPr="00D62B5A" w14:paraId="19A86287" w14:textId="77777777" w:rsidTr="0036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gridSpan w:val="2"/>
          </w:tcPr>
          <w:p w14:paraId="3540FFF6" w14:textId="6CA1D398" w:rsidR="000A5B8F" w:rsidRPr="000A5B8F" w:rsidRDefault="000A5B8F" w:rsidP="00D62B5A">
            <w:pPr>
              <w:spacing w:before="120" w:after="120"/>
              <w:rPr>
                <w:sz w:val="18"/>
                <w:szCs w:val="18"/>
                <w:lang w:val="es-ES"/>
              </w:rPr>
            </w:pPr>
            <w:r w:rsidRPr="000A5B8F">
              <w:rPr>
                <w:sz w:val="18"/>
                <w:szCs w:val="18"/>
                <w:lang w:val="es-ES"/>
              </w:rPr>
              <w:lastRenderedPageBreak/>
              <w:t xml:space="preserve">Día 1: </w:t>
            </w:r>
          </w:p>
        </w:tc>
      </w:tr>
      <w:tr w:rsidR="000A5B8F" w:rsidRPr="000A5B8F" w14:paraId="20B62D25" w14:textId="77777777" w:rsidTr="00946409">
        <w:tc>
          <w:tcPr>
            <w:tcW w:w="1526" w:type="dxa"/>
          </w:tcPr>
          <w:p w14:paraId="6BD88691" w14:textId="668281F8" w:rsidR="000A5B8F" w:rsidRPr="00563495" w:rsidRDefault="005F079B" w:rsidP="00D36857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08</w:t>
            </w:r>
            <w:r w:rsidR="000A5B8F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30</w:t>
            </w:r>
            <w:r w:rsidR="000A5B8F" w:rsidRPr="00563495">
              <w:rPr>
                <w:b/>
                <w:sz w:val="18"/>
                <w:szCs w:val="18"/>
                <w:lang w:val="es-GT"/>
              </w:rPr>
              <w:t>-09:</w:t>
            </w:r>
            <w:r>
              <w:rPr>
                <w:b/>
                <w:sz w:val="18"/>
                <w:szCs w:val="18"/>
                <w:lang w:val="es-GT"/>
              </w:rPr>
              <w:t>00</w:t>
            </w:r>
          </w:p>
        </w:tc>
        <w:tc>
          <w:tcPr>
            <w:tcW w:w="7716" w:type="dxa"/>
          </w:tcPr>
          <w:p w14:paraId="6CAF6B59" w14:textId="77777777" w:rsidR="000A5B8F" w:rsidRPr="00563495" w:rsidRDefault="000A5B8F" w:rsidP="00C142DD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Registro de participantes</w:t>
            </w:r>
          </w:p>
        </w:tc>
      </w:tr>
      <w:tr w:rsidR="000A5B8F" w:rsidRPr="00976AA6" w14:paraId="7B5DB2AE" w14:textId="77777777" w:rsidTr="009464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14:paraId="07EEA901" w14:textId="3B632D77" w:rsidR="000A5B8F" w:rsidRPr="00563495" w:rsidRDefault="000A5B8F" w:rsidP="00D36857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09:</w:t>
            </w:r>
            <w:r w:rsidR="005F079B">
              <w:rPr>
                <w:b/>
                <w:sz w:val="18"/>
                <w:szCs w:val="18"/>
                <w:lang w:val="es-GT"/>
              </w:rPr>
              <w:t>0</w:t>
            </w:r>
            <w:r w:rsidR="005F079B" w:rsidRPr="00563495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-</w:t>
            </w:r>
            <w:r w:rsidR="005F079B">
              <w:rPr>
                <w:b/>
                <w:sz w:val="18"/>
                <w:szCs w:val="18"/>
                <w:lang w:val="es-GT"/>
              </w:rPr>
              <w:t>09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5F079B"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716" w:type="dxa"/>
          </w:tcPr>
          <w:p w14:paraId="69D6468E" w14:textId="77777777" w:rsidR="000A5B8F" w:rsidRPr="00563495" w:rsidRDefault="000A5B8F" w:rsidP="00C142DD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Ceremonia de apertura</w:t>
            </w:r>
          </w:p>
          <w:p w14:paraId="5C5DA275" w14:textId="77732380" w:rsidR="000A5B8F" w:rsidRDefault="000A5B8F" w:rsidP="00392992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 w:rsidRPr="00563495">
              <w:rPr>
                <w:sz w:val="18"/>
                <w:szCs w:val="18"/>
                <w:lang w:val="es-GT"/>
              </w:rPr>
              <w:t xml:space="preserve">Palabras de Bienvenida </w:t>
            </w:r>
            <w:r w:rsidR="00AD695A">
              <w:rPr>
                <w:sz w:val="18"/>
                <w:szCs w:val="18"/>
                <w:lang w:val="es-GT"/>
              </w:rPr>
              <w:t>[</w:t>
            </w:r>
            <w:r w:rsidR="00A926B7">
              <w:rPr>
                <w:sz w:val="18"/>
                <w:szCs w:val="18"/>
                <w:lang w:val="es-GT"/>
              </w:rPr>
              <w:t>O</w:t>
            </w:r>
            <w:r w:rsidR="00D058DE">
              <w:rPr>
                <w:sz w:val="18"/>
                <w:szCs w:val="18"/>
                <w:lang w:val="es-GT"/>
              </w:rPr>
              <w:t xml:space="preserve">ficial de Gobierno de </w:t>
            </w:r>
            <w:r w:rsidR="0052065C">
              <w:rPr>
                <w:sz w:val="18"/>
                <w:szCs w:val="18"/>
                <w:lang w:val="es-GT"/>
              </w:rPr>
              <w:t>El Salvador</w:t>
            </w:r>
            <w:r w:rsidR="00AD695A">
              <w:rPr>
                <w:sz w:val="18"/>
                <w:szCs w:val="18"/>
                <w:lang w:val="es-GT"/>
              </w:rPr>
              <w:t>]</w:t>
            </w:r>
          </w:p>
          <w:p w14:paraId="56380E47" w14:textId="75962C38" w:rsidR="00700A96" w:rsidRDefault="00700A96" w:rsidP="00392992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Declaración del representante del IICA</w:t>
            </w:r>
          </w:p>
          <w:p w14:paraId="0F2E396D" w14:textId="77777777" w:rsidR="002A379C" w:rsidRPr="00563495" w:rsidRDefault="002A379C" w:rsidP="00392992">
            <w:pPr>
              <w:pStyle w:val="ListParagraph"/>
              <w:numPr>
                <w:ilvl w:val="0"/>
                <w:numId w:val="15"/>
              </w:numPr>
              <w:spacing w:before="120" w:after="120"/>
              <w:ind w:left="714" w:hanging="357"/>
              <w:contextualSpacing w:val="0"/>
              <w:rPr>
                <w:sz w:val="18"/>
                <w:szCs w:val="18"/>
                <w:lang w:val="es-GT"/>
              </w:rPr>
            </w:pPr>
            <w:r w:rsidRPr="00563495">
              <w:rPr>
                <w:sz w:val="18"/>
                <w:szCs w:val="18"/>
                <w:lang w:val="es-GT"/>
              </w:rPr>
              <w:t>Declaración del representante de la OMC</w:t>
            </w:r>
          </w:p>
        </w:tc>
      </w:tr>
      <w:tr w:rsidR="008C2F0E" w:rsidRPr="000969D1" w14:paraId="702B9F98" w14:textId="77777777" w:rsidTr="000969D1">
        <w:tc>
          <w:tcPr>
            <w:tcW w:w="1526" w:type="dxa"/>
          </w:tcPr>
          <w:p w14:paraId="4F594C4F" w14:textId="51D0264C" w:rsidR="008C2F0E" w:rsidRPr="00563495" w:rsidRDefault="005F079B" w:rsidP="00D36857">
            <w:pPr>
              <w:spacing w:before="120" w:after="1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9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:</w:t>
            </w:r>
            <w:r>
              <w:rPr>
                <w:b/>
                <w:sz w:val="18"/>
                <w:szCs w:val="18"/>
                <w:lang w:val="es-ES"/>
              </w:rPr>
              <w:t>30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-</w:t>
            </w:r>
            <w:r w:rsidRPr="00563495">
              <w:rPr>
                <w:b/>
                <w:sz w:val="18"/>
                <w:szCs w:val="18"/>
                <w:lang w:val="es-ES"/>
              </w:rPr>
              <w:t>1</w:t>
            </w:r>
            <w:r>
              <w:rPr>
                <w:b/>
                <w:sz w:val="18"/>
                <w:szCs w:val="18"/>
                <w:lang w:val="es-ES"/>
              </w:rPr>
              <w:t>0</w:t>
            </w:r>
            <w:r w:rsidR="008C2F0E" w:rsidRPr="00563495">
              <w:rPr>
                <w:b/>
                <w:sz w:val="18"/>
                <w:szCs w:val="18"/>
                <w:lang w:val="es-ES"/>
              </w:rPr>
              <w:t>:</w:t>
            </w:r>
            <w:r>
              <w:rPr>
                <w:b/>
                <w:sz w:val="18"/>
                <w:szCs w:val="18"/>
                <w:lang w:val="es-ES"/>
              </w:rPr>
              <w:t>30</w:t>
            </w:r>
          </w:p>
        </w:tc>
        <w:tc>
          <w:tcPr>
            <w:tcW w:w="7716" w:type="dxa"/>
          </w:tcPr>
          <w:p w14:paraId="2FD160D8" w14:textId="3D354D07" w:rsidR="008C2F0E" w:rsidRDefault="000969D1" w:rsidP="00C142DD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Introducción al acuerdo sobre agricultura</w:t>
            </w:r>
            <w:r w:rsidR="005F3721">
              <w:rPr>
                <w:b/>
                <w:sz w:val="18"/>
                <w:szCs w:val="18"/>
                <w:lang w:val="es-GT"/>
              </w:rPr>
              <w:t xml:space="preserve"> y las </w:t>
            </w:r>
            <w:r w:rsidR="00132DFD">
              <w:rPr>
                <w:b/>
                <w:sz w:val="18"/>
                <w:szCs w:val="18"/>
                <w:lang w:val="es-GT"/>
              </w:rPr>
              <w:t>prescripciones de</w:t>
            </w:r>
            <w:r w:rsidR="005F3721">
              <w:rPr>
                <w:b/>
                <w:sz w:val="18"/>
                <w:szCs w:val="18"/>
                <w:lang w:val="es-GT"/>
              </w:rPr>
              <w:t xml:space="preserve"> notificación</w:t>
            </w:r>
          </w:p>
          <w:p w14:paraId="0E7D18C3" w14:textId="77777777" w:rsidR="005F3721" w:rsidRPr="00721DC9" w:rsidRDefault="00721DC9" w:rsidP="00721DC9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0969D1" w:rsidRPr="00563495" w14:paraId="0A64DC48" w14:textId="77777777" w:rsidTr="000969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14:paraId="5496713F" w14:textId="17A46D7A" w:rsidR="000969D1" w:rsidRPr="00563495" w:rsidRDefault="005F079B" w:rsidP="00D36857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="000969D1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30</w:t>
            </w:r>
            <w:r w:rsidR="000969D1" w:rsidRPr="00563495">
              <w:rPr>
                <w:b/>
                <w:sz w:val="18"/>
                <w:szCs w:val="18"/>
                <w:lang w:val="es-GT"/>
              </w:rPr>
              <w:t>-</w:t>
            </w: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="000969D1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45</w:t>
            </w:r>
          </w:p>
        </w:tc>
        <w:tc>
          <w:tcPr>
            <w:tcW w:w="7716" w:type="dxa"/>
          </w:tcPr>
          <w:p w14:paraId="2A834E70" w14:textId="77777777" w:rsidR="000969D1" w:rsidRPr="00563495" w:rsidRDefault="000969D1" w:rsidP="00C142DD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Pausa café </w:t>
            </w:r>
          </w:p>
        </w:tc>
      </w:tr>
      <w:tr w:rsidR="00915169" w:rsidRPr="00563495" w14:paraId="2A310347" w14:textId="77777777" w:rsidTr="00031244">
        <w:tc>
          <w:tcPr>
            <w:tcW w:w="1526" w:type="dxa"/>
          </w:tcPr>
          <w:p w14:paraId="5A637578" w14:textId="7AE6E921" w:rsidR="00915169" w:rsidRPr="00563495" w:rsidRDefault="005F079B" w:rsidP="00915169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10</w:t>
            </w:r>
            <w:r w:rsidR="00915169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45</w:t>
            </w:r>
            <w:r w:rsidR="00915169" w:rsidRPr="00563495">
              <w:rPr>
                <w:b/>
                <w:sz w:val="18"/>
                <w:szCs w:val="18"/>
                <w:lang w:val="es-GT"/>
              </w:rPr>
              <w:t>-1</w:t>
            </w:r>
            <w:r w:rsidR="00915169">
              <w:rPr>
                <w:b/>
                <w:sz w:val="18"/>
                <w:szCs w:val="18"/>
                <w:lang w:val="es-GT"/>
              </w:rPr>
              <w:t>2</w:t>
            </w:r>
            <w:r w:rsidR="00915169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716" w:type="dxa"/>
          </w:tcPr>
          <w:p w14:paraId="349E6917" w14:textId="1A42E7D5" w:rsidR="00915169" w:rsidRPr="00CD51D2" w:rsidRDefault="00915169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CD51D2">
              <w:rPr>
                <w:b/>
                <w:sz w:val="18"/>
                <w:szCs w:val="18"/>
                <w:lang w:val="es-GT"/>
              </w:rPr>
              <w:t xml:space="preserve">Acceso a los Mercados </w:t>
            </w:r>
          </w:p>
          <w:p w14:paraId="3C3271CB" w14:textId="77777777" w:rsidR="00915169" w:rsidRPr="00CD51D2" w:rsidRDefault="00915169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 xml:space="preserve">Disposiciones actuales </w:t>
            </w:r>
          </w:p>
          <w:p w14:paraId="76445BCC" w14:textId="77777777" w:rsidR="00915169" w:rsidRDefault="00915169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>Prescripciones en materia de notificación</w:t>
            </w:r>
          </w:p>
          <w:p w14:paraId="3782A642" w14:textId="77777777" w:rsidR="00915169" w:rsidRPr="00563495" w:rsidRDefault="00915169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CD5852" w:rsidRPr="00563495" w14:paraId="0BA50792" w14:textId="77777777" w:rsidTr="00031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14:paraId="35577157" w14:textId="1ECA36D0" w:rsidR="00CD5852" w:rsidRPr="00563495" w:rsidRDefault="00CD5852" w:rsidP="0003124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12:</w:t>
            </w:r>
            <w:r w:rsidR="005F079B">
              <w:rPr>
                <w:b/>
                <w:sz w:val="18"/>
                <w:szCs w:val="18"/>
                <w:lang w:val="es-GT"/>
              </w:rPr>
              <w:t>00</w:t>
            </w:r>
            <w:r>
              <w:rPr>
                <w:b/>
                <w:sz w:val="18"/>
                <w:szCs w:val="18"/>
                <w:lang w:val="es-GT"/>
              </w:rPr>
              <w:t>-</w:t>
            </w:r>
            <w:r w:rsidR="005F079B">
              <w:rPr>
                <w:b/>
                <w:sz w:val="18"/>
                <w:szCs w:val="18"/>
                <w:lang w:val="es-GT"/>
              </w:rPr>
              <w:t>13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5F079B">
              <w:rPr>
                <w:b/>
                <w:sz w:val="18"/>
                <w:szCs w:val="18"/>
                <w:lang w:val="es-GT"/>
              </w:rPr>
              <w:t>3</w:t>
            </w:r>
            <w:r w:rsidR="005F079B"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716" w:type="dxa"/>
          </w:tcPr>
          <w:p w14:paraId="76A3F96F" w14:textId="77777777" w:rsidR="00CD5852" w:rsidRPr="00563495" w:rsidRDefault="00CD5852" w:rsidP="00031244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Almuerzo</w:t>
            </w:r>
          </w:p>
        </w:tc>
      </w:tr>
      <w:tr w:rsidR="00700A96" w:rsidRPr="00CD51D2" w14:paraId="667F0136" w14:textId="77777777" w:rsidTr="00B62B68">
        <w:tc>
          <w:tcPr>
            <w:tcW w:w="1526" w:type="dxa"/>
          </w:tcPr>
          <w:p w14:paraId="4A0F67F3" w14:textId="6169540C" w:rsidR="00700A96" w:rsidRPr="00563495" w:rsidRDefault="005F079B" w:rsidP="00B62B68">
            <w:pPr>
              <w:spacing w:before="120" w:after="1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13</w:t>
            </w:r>
            <w:r w:rsidR="00700A96" w:rsidRPr="00563495">
              <w:rPr>
                <w:b/>
                <w:sz w:val="18"/>
                <w:szCs w:val="18"/>
                <w:lang w:val="es-ES"/>
              </w:rPr>
              <w:t>:</w:t>
            </w:r>
            <w:r>
              <w:rPr>
                <w:b/>
                <w:sz w:val="18"/>
                <w:szCs w:val="18"/>
                <w:lang w:val="es-ES"/>
              </w:rPr>
              <w:t>30</w:t>
            </w:r>
            <w:r w:rsidR="00700A96" w:rsidRPr="00563495">
              <w:rPr>
                <w:b/>
                <w:sz w:val="18"/>
                <w:szCs w:val="18"/>
                <w:lang w:val="es-ES"/>
              </w:rPr>
              <w:t>-</w:t>
            </w:r>
            <w:r>
              <w:rPr>
                <w:b/>
                <w:sz w:val="18"/>
                <w:szCs w:val="18"/>
                <w:lang w:val="es-ES"/>
              </w:rPr>
              <w:t>14</w:t>
            </w:r>
            <w:r w:rsidR="00700A96" w:rsidRPr="00563495">
              <w:rPr>
                <w:b/>
                <w:sz w:val="18"/>
                <w:szCs w:val="18"/>
                <w:lang w:val="es-ES"/>
              </w:rPr>
              <w:t>:</w:t>
            </w:r>
            <w:r>
              <w:rPr>
                <w:b/>
                <w:sz w:val="18"/>
                <w:szCs w:val="18"/>
                <w:lang w:val="es-ES"/>
              </w:rPr>
              <w:t>15</w:t>
            </w:r>
          </w:p>
        </w:tc>
        <w:tc>
          <w:tcPr>
            <w:tcW w:w="7716" w:type="dxa"/>
          </w:tcPr>
          <w:p w14:paraId="4C13B9FB" w14:textId="40BDB204" w:rsidR="00700A96" w:rsidRPr="00CD51D2" w:rsidRDefault="00700A96" w:rsidP="00B62B68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Acceso a los Mercados (continuación)</w:t>
            </w:r>
            <w:r w:rsidRPr="00CD51D2">
              <w:rPr>
                <w:b/>
                <w:sz w:val="18"/>
                <w:szCs w:val="18"/>
                <w:lang w:val="es-GT"/>
              </w:rPr>
              <w:t xml:space="preserve"> </w:t>
            </w:r>
          </w:p>
          <w:p w14:paraId="2BD2B0D2" w14:textId="77777777" w:rsidR="00700A96" w:rsidRPr="00CD51D2" w:rsidRDefault="00700A96" w:rsidP="00B62B68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 xml:space="preserve">Disposiciones actuales </w:t>
            </w:r>
          </w:p>
          <w:p w14:paraId="4CD62B93" w14:textId="77777777" w:rsidR="00700A96" w:rsidRDefault="00700A96" w:rsidP="00B62B68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>Prescripciones en materia de notificación</w:t>
            </w:r>
          </w:p>
          <w:p w14:paraId="2BB554B2" w14:textId="77777777" w:rsidR="00700A96" w:rsidRPr="00CD51D2" w:rsidRDefault="00700A96" w:rsidP="00B62B68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ES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700A96" w:rsidRPr="00563495" w14:paraId="04821687" w14:textId="77777777" w:rsidTr="00B62B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"/>
        </w:trPr>
        <w:tc>
          <w:tcPr>
            <w:tcW w:w="1526" w:type="dxa"/>
          </w:tcPr>
          <w:p w14:paraId="315E5893" w14:textId="667F25B9" w:rsidR="00700A96" w:rsidRPr="00563495" w:rsidRDefault="00700A96" w:rsidP="00B62B68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5F079B">
              <w:rPr>
                <w:b/>
                <w:sz w:val="18"/>
                <w:szCs w:val="18"/>
                <w:lang w:val="es-GT"/>
              </w:rPr>
              <w:t>4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5F079B">
              <w:rPr>
                <w:b/>
                <w:sz w:val="18"/>
                <w:szCs w:val="18"/>
                <w:lang w:val="es-GT"/>
              </w:rPr>
              <w:t>15</w:t>
            </w:r>
            <w:r w:rsidRPr="00563495">
              <w:rPr>
                <w:b/>
                <w:sz w:val="18"/>
                <w:szCs w:val="18"/>
                <w:lang w:val="es-GT"/>
              </w:rPr>
              <w:t>-</w:t>
            </w:r>
            <w:r w:rsidR="005F079B" w:rsidRPr="00563495">
              <w:rPr>
                <w:b/>
                <w:sz w:val="18"/>
                <w:szCs w:val="18"/>
                <w:lang w:val="es-GT"/>
              </w:rPr>
              <w:t>1</w:t>
            </w:r>
            <w:r w:rsidR="005F079B"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5F079B">
              <w:rPr>
                <w:b/>
                <w:sz w:val="18"/>
                <w:szCs w:val="18"/>
                <w:lang w:val="es-GT"/>
              </w:rPr>
              <w:t>15</w:t>
            </w:r>
          </w:p>
        </w:tc>
        <w:tc>
          <w:tcPr>
            <w:tcW w:w="7716" w:type="dxa"/>
          </w:tcPr>
          <w:p w14:paraId="13CD74C8" w14:textId="77777777" w:rsidR="00700A96" w:rsidRPr="00CD51D2" w:rsidRDefault="00700A96" w:rsidP="00700A96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CD51D2">
              <w:rPr>
                <w:b/>
                <w:sz w:val="18"/>
                <w:szCs w:val="18"/>
                <w:lang w:val="es-GT"/>
              </w:rPr>
              <w:t xml:space="preserve">Competencia de las Exportaciones </w:t>
            </w:r>
          </w:p>
          <w:p w14:paraId="4C05EBA1" w14:textId="77777777" w:rsidR="00700A96" w:rsidRPr="00CD51D2" w:rsidRDefault="00700A96" w:rsidP="00700A96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 xml:space="preserve">Disposiciones actuales </w:t>
            </w:r>
          </w:p>
          <w:p w14:paraId="1A2D6A90" w14:textId="77777777" w:rsidR="00700A96" w:rsidRDefault="00700A96" w:rsidP="00700A96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CD51D2">
              <w:rPr>
                <w:sz w:val="18"/>
                <w:szCs w:val="18"/>
                <w:lang w:val="es-GT"/>
              </w:rPr>
              <w:t>Prescripciones en materia de notificación</w:t>
            </w:r>
          </w:p>
          <w:p w14:paraId="5B5DDF71" w14:textId="77777777" w:rsidR="00700A96" w:rsidRDefault="00700A96" w:rsidP="00700A96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Demostración de notificación en línea</w:t>
            </w:r>
          </w:p>
          <w:p w14:paraId="09BBCBB2" w14:textId="3B51D6AE" w:rsidR="00700A96" w:rsidRPr="00721DC9" w:rsidRDefault="00700A96" w:rsidP="00700A96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CD5852" w:rsidRPr="00563495" w14:paraId="3A535797" w14:textId="77777777" w:rsidTr="00031244">
        <w:tc>
          <w:tcPr>
            <w:tcW w:w="1526" w:type="dxa"/>
          </w:tcPr>
          <w:p w14:paraId="720EE19A" w14:textId="744BD9D5" w:rsidR="00CD5852" w:rsidRPr="00563495" w:rsidRDefault="005F079B" w:rsidP="00CD5852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5</w:t>
            </w:r>
            <w:r w:rsidR="00CD5852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15</w:t>
            </w:r>
            <w:r w:rsidR="00CD5852" w:rsidRPr="00563495">
              <w:rPr>
                <w:b/>
                <w:sz w:val="18"/>
                <w:szCs w:val="18"/>
                <w:lang w:val="es-GT"/>
              </w:rPr>
              <w:t>-</w:t>
            </w: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5</w:t>
            </w:r>
            <w:r w:rsidR="00CD5852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716" w:type="dxa"/>
          </w:tcPr>
          <w:p w14:paraId="3FF1CD07" w14:textId="77777777" w:rsidR="00CD5852" w:rsidRPr="00563495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Pausa café </w:t>
            </w:r>
          </w:p>
        </w:tc>
      </w:tr>
      <w:tr w:rsidR="00915169" w:rsidRPr="00CD51D2" w14:paraId="301E6856" w14:textId="77777777" w:rsidTr="00031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6" w:type="dxa"/>
          </w:tcPr>
          <w:p w14:paraId="2A5411BA" w14:textId="4F8D9C3A" w:rsidR="00915169" w:rsidRPr="00563495" w:rsidRDefault="005F079B" w:rsidP="00031244">
            <w:pPr>
              <w:spacing w:before="120" w:after="12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15</w:t>
            </w:r>
            <w:r w:rsidR="00915169" w:rsidRPr="00563495">
              <w:rPr>
                <w:b/>
                <w:sz w:val="18"/>
                <w:szCs w:val="18"/>
                <w:lang w:val="es-ES"/>
              </w:rPr>
              <w:t>:</w:t>
            </w:r>
            <w:r>
              <w:rPr>
                <w:b/>
                <w:sz w:val="18"/>
                <w:szCs w:val="18"/>
                <w:lang w:val="es-ES"/>
              </w:rPr>
              <w:t>30</w:t>
            </w:r>
            <w:r w:rsidR="00915169" w:rsidRPr="00563495">
              <w:rPr>
                <w:b/>
                <w:sz w:val="18"/>
                <w:szCs w:val="18"/>
                <w:lang w:val="es-ES"/>
              </w:rPr>
              <w:t>-</w:t>
            </w:r>
            <w:r>
              <w:rPr>
                <w:b/>
                <w:sz w:val="18"/>
                <w:szCs w:val="18"/>
                <w:lang w:val="es-ES"/>
              </w:rPr>
              <w:t>16</w:t>
            </w:r>
            <w:r w:rsidR="00915169" w:rsidRPr="00563495">
              <w:rPr>
                <w:b/>
                <w:sz w:val="18"/>
                <w:szCs w:val="18"/>
                <w:lang w:val="es-ES"/>
              </w:rPr>
              <w:t>:</w:t>
            </w:r>
            <w:r>
              <w:rPr>
                <w:b/>
                <w:sz w:val="18"/>
                <w:szCs w:val="18"/>
                <w:lang w:val="es-ES"/>
              </w:rPr>
              <w:t>30</w:t>
            </w:r>
          </w:p>
        </w:tc>
        <w:tc>
          <w:tcPr>
            <w:tcW w:w="7716" w:type="dxa"/>
          </w:tcPr>
          <w:p w14:paraId="7638C630" w14:textId="377DA071" w:rsidR="00915169" w:rsidRPr="00CD51D2" w:rsidRDefault="00645240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La situación actual del comercio agrícola en la región </w:t>
            </w:r>
          </w:p>
          <w:p w14:paraId="40F5C8A0" w14:textId="2F4555EB" w:rsidR="00915169" w:rsidRPr="00CD51D2" w:rsidRDefault="00915169" w:rsidP="00031244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ES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="00645240">
              <w:rPr>
                <w:sz w:val="18"/>
                <w:szCs w:val="18"/>
                <w:lang w:val="es-ES"/>
              </w:rPr>
              <w:t>Adriana Campos, IICA</w:t>
            </w:r>
          </w:p>
        </w:tc>
      </w:tr>
    </w:tbl>
    <w:p w14:paraId="7FE743EF" w14:textId="77777777" w:rsidR="00D058DE" w:rsidRDefault="00D058DE" w:rsidP="00F77FA2">
      <w:pPr>
        <w:rPr>
          <w:rFonts w:ascii="Verdana" w:hAnsi="Verdana"/>
          <w:sz w:val="18"/>
          <w:szCs w:val="18"/>
          <w:lang w:val="es-ES"/>
        </w:rPr>
      </w:pPr>
    </w:p>
    <w:p w14:paraId="66261717" w14:textId="77777777" w:rsidR="00D058DE" w:rsidRDefault="00D058DE">
      <w:pPr>
        <w:tabs>
          <w:tab w:val="clear" w:pos="720"/>
        </w:tabs>
        <w:jc w:val="left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br w:type="page"/>
      </w:r>
    </w:p>
    <w:p w14:paraId="5E50C384" w14:textId="77777777" w:rsidR="00F77FA2" w:rsidRDefault="00F77FA2" w:rsidP="00F77FA2">
      <w:pPr>
        <w:rPr>
          <w:rFonts w:ascii="Verdana" w:hAnsi="Verdana"/>
          <w:sz w:val="18"/>
          <w:szCs w:val="18"/>
          <w:lang w:val="es-E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21"/>
        <w:gridCol w:w="7495"/>
      </w:tblGrid>
      <w:tr w:rsidR="00F77FA2" w:rsidRPr="00D62B5A" w14:paraId="7ADE17CD" w14:textId="77777777" w:rsidTr="0062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5B6989F3" w14:textId="173F56AC" w:rsidR="00F77FA2" w:rsidRPr="000A5B8F" w:rsidRDefault="00F77FA2" w:rsidP="00D62B5A">
            <w:pPr>
              <w:spacing w:before="120" w:after="12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Día </w:t>
            </w:r>
            <w:r w:rsidR="00A926B7">
              <w:rPr>
                <w:sz w:val="18"/>
                <w:szCs w:val="18"/>
                <w:lang w:val="es-ES"/>
              </w:rPr>
              <w:t>2</w:t>
            </w:r>
            <w:r w:rsidRPr="000A5B8F">
              <w:rPr>
                <w:sz w:val="18"/>
                <w:szCs w:val="18"/>
                <w:lang w:val="es-ES"/>
              </w:rPr>
              <w:t xml:space="preserve">: </w:t>
            </w:r>
          </w:p>
        </w:tc>
      </w:tr>
      <w:tr w:rsidR="00CD5852" w:rsidRPr="00563495" w14:paraId="00A51931" w14:textId="77777777" w:rsidTr="006238F6">
        <w:trPr>
          <w:trHeight w:val="68"/>
        </w:trPr>
        <w:tc>
          <w:tcPr>
            <w:tcW w:w="1521" w:type="dxa"/>
          </w:tcPr>
          <w:p w14:paraId="3543FC39" w14:textId="20607D97" w:rsidR="00CD5852" w:rsidRPr="00563495" w:rsidRDefault="005F079B" w:rsidP="00CD5852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08</w:t>
            </w:r>
            <w:r w:rsidR="00CD5852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30</w:t>
            </w:r>
            <w:r w:rsidR="00CD5852" w:rsidRPr="00563495">
              <w:rPr>
                <w:b/>
                <w:sz w:val="18"/>
                <w:szCs w:val="18"/>
                <w:lang w:val="es-GT"/>
              </w:rPr>
              <w:t>-1</w:t>
            </w:r>
            <w:r w:rsidR="00CD5852">
              <w:rPr>
                <w:b/>
                <w:sz w:val="18"/>
                <w:szCs w:val="18"/>
                <w:lang w:val="es-GT"/>
              </w:rPr>
              <w:t>0</w:t>
            </w:r>
            <w:r w:rsidR="00CD5852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495" w:type="dxa"/>
          </w:tcPr>
          <w:p w14:paraId="0C2FEE27" w14:textId="77777777" w:rsidR="00CD5852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Ayuda interna</w:t>
            </w:r>
          </w:p>
          <w:p w14:paraId="25D000AC" w14:textId="77777777" w:rsidR="00CD5852" w:rsidRDefault="00CD5852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132DFD">
              <w:rPr>
                <w:sz w:val="18"/>
                <w:szCs w:val="18"/>
                <w:lang w:val="es-GT"/>
              </w:rPr>
              <w:t>Disposiciones actuales</w:t>
            </w:r>
          </w:p>
          <w:p w14:paraId="37B68A4C" w14:textId="77777777" w:rsidR="00F00A2B" w:rsidRDefault="00F00A2B" w:rsidP="00F00A2B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 xml:space="preserve">Ejercicio de clasificación </w:t>
            </w:r>
          </w:p>
          <w:p w14:paraId="70E447D8" w14:textId="77777777" w:rsidR="00CD5852" w:rsidRPr="00721DC9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CD5852" w:rsidRPr="00563495" w14:paraId="636AF4B4" w14:textId="77777777" w:rsidTr="00623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1" w:type="dxa"/>
          </w:tcPr>
          <w:p w14:paraId="58C419AF" w14:textId="50337D4C" w:rsidR="00CD5852" w:rsidRPr="00563495" w:rsidRDefault="00CD5852" w:rsidP="00CD5852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711782">
              <w:rPr>
                <w:b/>
                <w:sz w:val="18"/>
                <w:szCs w:val="18"/>
                <w:lang w:val="es-GT"/>
              </w:rPr>
              <w:t>00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711782">
              <w:rPr>
                <w:b/>
                <w:sz w:val="18"/>
                <w:szCs w:val="18"/>
                <w:lang w:val="es-GT"/>
              </w:rPr>
              <w:t>15</w:t>
            </w:r>
          </w:p>
        </w:tc>
        <w:tc>
          <w:tcPr>
            <w:tcW w:w="7495" w:type="dxa"/>
          </w:tcPr>
          <w:p w14:paraId="761A20D8" w14:textId="77777777" w:rsidR="00CD5852" w:rsidRPr="00563495" w:rsidRDefault="00CD5852" w:rsidP="00031244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CD5852" w:rsidRPr="00563495" w14:paraId="3CDBA213" w14:textId="77777777" w:rsidTr="006238F6">
        <w:tc>
          <w:tcPr>
            <w:tcW w:w="1521" w:type="dxa"/>
          </w:tcPr>
          <w:p w14:paraId="193A8F82" w14:textId="6A5D2F49" w:rsidR="00CD5852" w:rsidRPr="00563495" w:rsidRDefault="00CD5852" w:rsidP="00362126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362126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711782">
              <w:rPr>
                <w:b/>
                <w:sz w:val="18"/>
                <w:szCs w:val="18"/>
                <w:lang w:val="es-GT"/>
              </w:rPr>
              <w:t>1</w:t>
            </w:r>
            <w:r w:rsidR="00362126"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 w:rsidR="00362126">
              <w:rPr>
                <w:b/>
                <w:sz w:val="18"/>
                <w:szCs w:val="18"/>
                <w:lang w:val="es-GT"/>
              </w:rPr>
              <w:t>2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711782">
              <w:rPr>
                <w:b/>
                <w:sz w:val="18"/>
                <w:szCs w:val="18"/>
                <w:lang w:val="es-GT"/>
              </w:rPr>
              <w:t>00</w:t>
            </w:r>
          </w:p>
        </w:tc>
        <w:tc>
          <w:tcPr>
            <w:tcW w:w="7495" w:type="dxa"/>
          </w:tcPr>
          <w:p w14:paraId="76A03A33" w14:textId="19A35B02" w:rsidR="00CD5852" w:rsidRDefault="00CD5852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Ayuda interna</w:t>
            </w:r>
            <w:r w:rsidR="00645240">
              <w:rPr>
                <w:b/>
                <w:sz w:val="18"/>
                <w:szCs w:val="18"/>
                <w:lang w:val="es-GT"/>
              </w:rPr>
              <w:t xml:space="preserve"> (c</w:t>
            </w:r>
            <w:r>
              <w:rPr>
                <w:b/>
                <w:sz w:val="18"/>
                <w:szCs w:val="18"/>
                <w:lang w:val="es-GT"/>
              </w:rPr>
              <w:t>ontinuación</w:t>
            </w:r>
            <w:r w:rsidR="00645240">
              <w:rPr>
                <w:b/>
                <w:sz w:val="18"/>
                <w:szCs w:val="18"/>
                <w:lang w:val="es-GT"/>
              </w:rPr>
              <w:t>)</w:t>
            </w:r>
          </w:p>
          <w:p w14:paraId="7BE5BDC5" w14:textId="77777777" w:rsidR="00CD5852" w:rsidRDefault="00CD5852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Prescripciones en materia de notificación</w:t>
            </w:r>
          </w:p>
          <w:p w14:paraId="37AE2986" w14:textId="77777777" w:rsidR="00CD5852" w:rsidRDefault="00CD5852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Ejercicio de notificación</w:t>
            </w:r>
          </w:p>
          <w:p w14:paraId="2F7BD65E" w14:textId="77777777" w:rsidR="00CD5852" w:rsidRPr="00721DC9" w:rsidRDefault="00CD5852" w:rsidP="00031244">
            <w:p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362126" w:rsidRPr="00563495" w14:paraId="5D86794D" w14:textId="77777777" w:rsidTr="00623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1" w:type="dxa"/>
          </w:tcPr>
          <w:p w14:paraId="50E58925" w14:textId="5D4F7300" w:rsidR="00362126" w:rsidRPr="00563495" w:rsidRDefault="00362126" w:rsidP="00031244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2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711782">
              <w:rPr>
                <w:b/>
                <w:sz w:val="18"/>
                <w:szCs w:val="18"/>
                <w:lang w:val="es-GT"/>
              </w:rPr>
              <w:t>0</w:t>
            </w:r>
            <w:r w:rsidR="00711782" w:rsidRPr="00563495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-</w:t>
            </w:r>
            <w:r w:rsidR="00711782" w:rsidRPr="00563495">
              <w:rPr>
                <w:b/>
                <w:sz w:val="18"/>
                <w:szCs w:val="18"/>
                <w:lang w:val="es-GT"/>
              </w:rPr>
              <w:t>1</w:t>
            </w:r>
            <w:r w:rsidR="00711782">
              <w:rPr>
                <w:b/>
                <w:sz w:val="18"/>
                <w:szCs w:val="18"/>
                <w:lang w:val="es-GT"/>
              </w:rPr>
              <w:t>3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711782">
              <w:rPr>
                <w:b/>
                <w:sz w:val="18"/>
                <w:szCs w:val="18"/>
                <w:lang w:val="es-GT"/>
              </w:rPr>
              <w:t>3</w:t>
            </w:r>
            <w:r w:rsidR="00711782"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495" w:type="dxa"/>
          </w:tcPr>
          <w:p w14:paraId="10CB2CE8" w14:textId="77777777" w:rsidR="00362126" w:rsidRPr="00563495" w:rsidRDefault="00362126" w:rsidP="00031244">
            <w:p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Almuerzo</w:t>
            </w:r>
          </w:p>
        </w:tc>
      </w:tr>
      <w:tr w:rsidR="00362126" w:rsidRPr="00563495" w14:paraId="0D42EEB0" w14:textId="77777777" w:rsidTr="006238F6">
        <w:tc>
          <w:tcPr>
            <w:tcW w:w="1521" w:type="dxa"/>
          </w:tcPr>
          <w:p w14:paraId="0AE86195" w14:textId="3EF8C188" w:rsidR="00362126" w:rsidRPr="00563495" w:rsidRDefault="00711782" w:rsidP="00F00A2B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3</w:t>
            </w:r>
            <w:r w:rsidR="00362126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30</w:t>
            </w:r>
            <w:r w:rsidR="00362126" w:rsidRPr="00563495">
              <w:rPr>
                <w:b/>
                <w:sz w:val="18"/>
                <w:szCs w:val="18"/>
                <w:lang w:val="es-GT"/>
              </w:rPr>
              <w:t>-</w:t>
            </w: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4</w:t>
            </w:r>
            <w:r w:rsidR="00362126" w:rsidRPr="00563495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45</w:t>
            </w:r>
          </w:p>
        </w:tc>
        <w:tc>
          <w:tcPr>
            <w:tcW w:w="7495" w:type="dxa"/>
          </w:tcPr>
          <w:p w14:paraId="0FF4461B" w14:textId="6D0F840A" w:rsidR="00362126" w:rsidRDefault="00362126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 xml:space="preserve">Ayuda interna- </w:t>
            </w:r>
            <w:r w:rsidR="00645240">
              <w:rPr>
                <w:b/>
                <w:sz w:val="18"/>
                <w:szCs w:val="18"/>
                <w:lang w:val="es-GT"/>
              </w:rPr>
              <w:t>(c</w:t>
            </w:r>
            <w:r>
              <w:rPr>
                <w:b/>
                <w:sz w:val="18"/>
                <w:szCs w:val="18"/>
                <w:lang w:val="es-GT"/>
              </w:rPr>
              <w:t>ontinuación</w:t>
            </w:r>
            <w:r w:rsidR="00645240">
              <w:rPr>
                <w:b/>
                <w:sz w:val="18"/>
                <w:szCs w:val="18"/>
                <w:lang w:val="es-GT"/>
              </w:rPr>
              <w:t>)</w:t>
            </w:r>
          </w:p>
          <w:p w14:paraId="29323D65" w14:textId="77777777" w:rsidR="00362126" w:rsidRDefault="00362126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Ejercicio de notificación</w:t>
            </w:r>
          </w:p>
          <w:p w14:paraId="076A1F64" w14:textId="77777777" w:rsidR="00362126" w:rsidRPr="00721DC9" w:rsidRDefault="00362126" w:rsidP="00031244">
            <w:p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645240" w:rsidRPr="00563495" w14:paraId="3D81E705" w14:textId="77777777" w:rsidTr="00623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1" w:type="dxa"/>
          </w:tcPr>
          <w:p w14:paraId="48D43100" w14:textId="60F0E38B" w:rsidR="00645240" w:rsidRPr="00563495" w:rsidRDefault="00711782" w:rsidP="00645240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14</w:t>
            </w:r>
            <w:r w:rsidR="00645240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45</w:t>
            </w:r>
            <w:r w:rsidR="00645240">
              <w:rPr>
                <w:b/>
                <w:sz w:val="18"/>
                <w:szCs w:val="18"/>
                <w:lang w:val="es-GT"/>
              </w:rPr>
              <w:t>-15:</w:t>
            </w:r>
            <w:r>
              <w:rPr>
                <w:b/>
                <w:sz w:val="18"/>
                <w:szCs w:val="18"/>
                <w:lang w:val="es-GT"/>
              </w:rPr>
              <w:t>15</w:t>
            </w:r>
          </w:p>
        </w:tc>
        <w:tc>
          <w:tcPr>
            <w:tcW w:w="7495" w:type="dxa"/>
          </w:tcPr>
          <w:p w14:paraId="49967433" w14:textId="77777777" w:rsidR="00645240" w:rsidRDefault="00645240" w:rsidP="00645240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Restricciones a la exportación</w:t>
            </w:r>
          </w:p>
          <w:p w14:paraId="2BF4B600" w14:textId="77777777" w:rsidR="00645240" w:rsidRDefault="00645240" w:rsidP="00645240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132DFD">
              <w:rPr>
                <w:sz w:val="18"/>
                <w:szCs w:val="18"/>
                <w:lang w:val="es-GT"/>
              </w:rPr>
              <w:t>Disposiciones actuales</w:t>
            </w:r>
          </w:p>
          <w:p w14:paraId="65F6DFEF" w14:textId="77777777" w:rsidR="00645240" w:rsidRPr="00132DFD" w:rsidRDefault="00645240" w:rsidP="00645240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Prescripciones en materia de notificación</w:t>
            </w:r>
          </w:p>
          <w:p w14:paraId="4AF9CE08" w14:textId="77777777" w:rsidR="00645240" w:rsidRDefault="00645240" w:rsidP="00645240">
            <w:pPr>
              <w:pStyle w:val="ListParagraph"/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</w:p>
          <w:p w14:paraId="0F68AB57" w14:textId="6C61EC8F" w:rsidR="00645240" w:rsidRDefault="00645240" w:rsidP="00645240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645240" w:rsidRPr="00563495" w14:paraId="7891AE78" w14:textId="77777777" w:rsidTr="006238F6">
        <w:tc>
          <w:tcPr>
            <w:tcW w:w="1521" w:type="dxa"/>
          </w:tcPr>
          <w:p w14:paraId="5BCB819F" w14:textId="3BCD148F" w:rsidR="00645240" w:rsidRPr="00563495" w:rsidRDefault="00645240" w:rsidP="00645240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711782">
              <w:rPr>
                <w:b/>
                <w:sz w:val="18"/>
                <w:szCs w:val="18"/>
                <w:lang w:val="es-GT"/>
              </w:rPr>
              <w:t>15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711782"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495" w:type="dxa"/>
          </w:tcPr>
          <w:p w14:paraId="293886A2" w14:textId="77777777" w:rsidR="00645240" w:rsidRPr="00563495" w:rsidRDefault="00645240" w:rsidP="00645240">
            <w:pPr>
              <w:tabs>
                <w:tab w:val="clear" w:pos="720"/>
              </w:tabs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Pausa café</w:t>
            </w:r>
          </w:p>
        </w:tc>
      </w:tr>
      <w:tr w:rsidR="00645240" w:rsidRPr="00AD695A" w14:paraId="1B1A451E" w14:textId="77777777" w:rsidTr="00623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1" w:type="dxa"/>
          </w:tcPr>
          <w:p w14:paraId="07DF2596" w14:textId="50AFDBF6" w:rsidR="00645240" w:rsidRPr="00563495" w:rsidRDefault="00645240" w:rsidP="00645240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15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711782">
              <w:rPr>
                <w:b/>
                <w:sz w:val="18"/>
                <w:szCs w:val="18"/>
                <w:lang w:val="es-GT"/>
              </w:rPr>
              <w:t>30</w:t>
            </w:r>
            <w:r w:rsidRPr="00563495">
              <w:rPr>
                <w:b/>
                <w:sz w:val="18"/>
                <w:szCs w:val="18"/>
                <w:lang w:val="es-GT"/>
              </w:rPr>
              <w:t>-1</w:t>
            </w:r>
            <w:r>
              <w:rPr>
                <w:b/>
                <w:sz w:val="18"/>
                <w:szCs w:val="18"/>
                <w:lang w:val="es-GT"/>
              </w:rPr>
              <w:t>6</w:t>
            </w:r>
            <w:r w:rsidRPr="00563495">
              <w:rPr>
                <w:b/>
                <w:sz w:val="18"/>
                <w:szCs w:val="18"/>
                <w:lang w:val="es-GT"/>
              </w:rPr>
              <w:t>:</w:t>
            </w:r>
            <w:r w:rsidR="00711782"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495" w:type="dxa"/>
          </w:tcPr>
          <w:p w14:paraId="5F5F516B" w14:textId="77777777" w:rsidR="00711782" w:rsidRPr="00AB6C70" w:rsidRDefault="00711782" w:rsidP="00CA0DA7">
            <w:pPr>
              <w:tabs>
                <w:tab w:val="clear" w:pos="720"/>
              </w:tabs>
              <w:spacing w:before="120" w:after="120"/>
              <w:jc w:val="left"/>
              <w:rPr>
                <w:b/>
                <w:sz w:val="18"/>
                <w:szCs w:val="18"/>
                <w:lang w:val="es-CR"/>
              </w:rPr>
            </w:pPr>
            <w:r w:rsidRPr="00AB6C70">
              <w:rPr>
                <w:b/>
                <w:sz w:val="18"/>
                <w:szCs w:val="18"/>
                <w:lang w:val="es-ES"/>
              </w:rPr>
              <w:t xml:space="preserve">Estudio realizado por el IICA sobre: </w:t>
            </w:r>
            <w:r w:rsidRPr="00AB6C70">
              <w:rPr>
                <w:b/>
                <w:i/>
                <w:iCs/>
                <w:sz w:val="18"/>
                <w:szCs w:val="18"/>
                <w:lang w:val="es-ES"/>
              </w:rPr>
              <w:t xml:space="preserve">Retos y oportunidades en la participación de los países miembros del IICA en el sistema multilateral de comercio: el caso del Comité de Agricultura de la OMC.  </w:t>
            </w:r>
          </w:p>
          <w:p w14:paraId="61ABE919" w14:textId="2C017DE8" w:rsidR="00645240" w:rsidRPr="00721DC9" w:rsidRDefault="00711782" w:rsidP="00711782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Expositora: Adriana Campos</w:t>
            </w:r>
          </w:p>
        </w:tc>
      </w:tr>
    </w:tbl>
    <w:p w14:paraId="1413EE63" w14:textId="77777777" w:rsidR="00E7651A" w:rsidRDefault="00E7651A" w:rsidP="00BF0A77">
      <w:pPr>
        <w:spacing w:before="120"/>
        <w:rPr>
          <w:rFonts w:ascii="Verdana" w:hAnsi="Verdana"/>
          <w:b/>
          <w:sz w:val="18"/>
          <w:szCs w:val="18"/>
          <w:lang w:val="es-SV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502"/>
        <w:gridCol w:w="7514"/>
      </w:tblGrid>
      <w:tr w:rsidR="006B0A86" w:rsidRPr="00CD5852" w14:paraId="17435E8D" w14:textId="77777777" w:rsidTr="00CA0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5BAD0270" w14:textId="5C909C12" w:rsidR="006B0A86" w:rsidRPr="00563495" w:rsidRDefault="006B0A86" w:rsidP="006B0A86">
            <w:pPr>
              <w:spacing w:before="120" w:after="120"/>
              <w:jc w:val="left"/>
              <w:rPr>
                <w:b w:val="0"/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ES"/>
              </w:rPr>
              <w:t>Día 3</w:t>
            </w:r>
            <w:r w:rsidRPr="000A5B8F">
              <w:rPr>
                <w:sz w:val="18"/>
                <w:szCs w:val="18"/>
                <w:lang w:val="es-ES"/>
              </w:rPr>
              <w:t xml:space="preserve">: </w:t>
            </w:r>
          </w:p>
        </w:tc>
      </w:tr>
      <w:tr w:rsidR="00711782" w:rsidRPr="00563495" w14:paraId="0E07A970" w14:textId="77777777" w:rsidTr="00CA0DA7">
        <w:tc>
          <w:tcPr>
            <w:tcW w:w="1502" w:type="dxa"/>
          </w:tcPr>
          <w:p w14:paraId="3A732763" w14:textId="23931712" w:rsidR="00711782" w:rsidRDefault="00711782" w:rsidP="00915169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0</w:t>
            </w:r>
            <w:r w:rsidR="002E4EE8">
              <w:rPr>
                <w:b/>
                <w:sz w:val="18"/>
                <w:szCs w:val="18"/>
                <w:lang w:val="es-GT"/>
              </w:rPr>
              <w:t>8</w:t>
            </w:r>
            <w:r>
              <w:rPr>
                <w:b/>
                <w:sz w:val="18"/>
                <w:szCs w:val="18"/>
                <w:lang w:val="es-GT"/>
              </w:rPr>
              <w:t>:</w:t>
            </w:r>
            <w:r w:rsidR="002E4EE8">
              <w:rPr>
                <w:b/>
                <w:sz w:val="18"/>
                <w:szCs w:val="18"/>
                <w:lang w:val="es-GT"/>
              </w:rPr>
              <w:t>30</w:t>
            </w:r>
            <w:r>
              <w:rPr>
                <w:b/>
                <w:sz w:val="18"/>
                <w:szCs w:val="18"/>
                <w:lang w:val="es-GT"/>
              </w:rPr>
              <w:t>-</w:t>
            </w:r>
            <w:r w:rsidR="002E4EE8">
              <w:rPr>
                <w:b/>
                <w:sz w:val="18"/>
                <w:szCs w:val="18"/>
                <w:lang w:val="es-GT"/>
              </w:rPr>
              <w:t>09</w:t>
            </w:r>
            <w:r>
              <w:rPr>
                <w:b/>
                <w:sz w:val="18"/>
                <w:szCs w:val="18"/>
                <w:lang w:val="es-GT"/>
              </w:rPr>
              <w:t>:</w:t>
            </w:r>
            <w:r w:rsidR="002E4EE8"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514" w:type="dxa"/>
          </w:tcPr>
          <w:p w14:paraId="1A8461DB" w14:textId="77777777" w:rsidR="00711782" w:rsidRPr="00721DC9" w:rsidRDefault="00711782" w:rsidP="00711782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721DC9">
              <w:rPr>
                <w:b/>
                <w:sz w:val="18"/>
                <w:szCs w:val="18"/>
                <w:lang w:val="es-GT"/>
              </w:rPr>
              <w:t xml:space="preserve">El trabajo del Comité de Agricultura </w:t>
            </w:r>
          </w:p>
          <w:p w14:paraId="63AAD690" w14:textId="77777777" w:rsidR="00711782" w:rsidRPr="00721DC9" w:rsidRDefault="00711782" w:rsidP="00711782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lang w:val="es-GT"/>
              </w:rPr>
              <w:t>El proceso de exame</w:t>
            </w:r>
            <w:r>
              <w:rPr>
                <w:sz w:val="18"/>
                <w:szCs w:val="18"/>
                <w:lang w:val="es-GT"/>
              </w:rPr>
              <w:t>n</w:t>
            </w:r>
          </w:p>
          <w:p w14:paraId="2BF64182" w14:textId="642BAFC7" w:rsidR="00711782" w:rsidRPr="00721DC9" w:rsidRDefault="00711782" w:rsidP="00711782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Participación de El Salvador en el Comité de Agricultura</w:t>
            </w:r>
          </w:p>
          <w:p w14:paraId="6EBAC43F" w14:textId="213BE0FC" w:rsidR="00711782" w:rsidRPr="00671051" w:rsidRDefault="00711782" w:rsidP="00711782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563495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2A379C">
              <w:rPr>
                <w:sz w:val="18"/>
                <w:szCs w:val="18"/>
                <w:lang w:val="es-GT"/>
              </w:rPr>
              <w:t xml:space="preserve">: </w:t>
            </w:r>
            <w:r w:rsidRPr="002A379C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F00A2B" w:rsidRPr="00563495" w14:paraId="2C36D076" w14:textId="77777777" w:rsidTr="00CA0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2" w:type="dxa"/>
          </w:tcPr>
          <w:p w14:paraId="0E8F153A" w14:textId="5047E939" w:rsidR="00F00A2B" w:rsidRPr="00563495" w:rsidRDefault="00132001" w:rsidP="00915169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10</w:t>
            </w:r>
            <w:r w:rsidR="00F00A2B" w:rsidRPr="00563495">
              <w:rPr>
                <w:b/>
                <w:sz w:val="18"/>
                <w:szCs w:val="18"/>
                <w:lang w:val="es-GT"/>
              </w:rPr>
              <w:t>:</w:t>
            </w:r>
            <w:r w:rsidR="002E4EE8">
              <w:rPr>
                <w:b/>
                <w:sz w:val="18"/>
                <w:szCs w:val="18"/>
                <w:lang w:val="es-GT"/>
              </w:rPr>
              <w:t>30</w:t>
            </w:r>
            <w:r w:rsidR="00F00A2B" w:rsidRPr="00563495">
              <w:rPr>
                <w:b/>
                <w:sz w:val="18"/>
                <w:szCs w:val="18"/>
                <w:lang w:val="es-GT"/>
              </w:rPr>
              <w:t>-</w:t>
            </w:r>
            <w:r w:rsidRPr="00563495">
              <w:rPr>
                <w:b/>
                <w:sz w:val="18"/>
                <w:szCs w:val="18"/>
                <w:lang w:val="es-GT"/>
              </w:rPr>
              <w:t>1</w:t>
            </w:r>
            <w:r w:rsidR="002E4EE8">
              <w:rPr>
                <w:b/>
                <w:sz w:val="18"/>
                <w:szCs w:val="18"/>
                <w:lang w:val="es-GT"/>
              </w:rPr>
              <w:t>2</w:t>
            </w:r>
            <w:r w:rsidR="00F00A2B" w:rsidRPr="00563495">
              <w:rPr>
                <w:b/>
                <w:sz w:val="18"/>
                <w:szCs w:val="18"/>
                <w:lang w:val="es-GT"/>
              </w:rPr>
              <w:t>:</w:t>
            </w:r>
            <w:r w:rsidR="002E4EE8">
              <w:rPr>
                <w:b/>
                <w:sz w:val="18"/>
                <w:szCs w:val="18"/>
                <w:lang w:val="es-GT"/>
              </w:rPr>
              <w:t>0</w:t>
            </w:r>
            <w:r w:rsidRPr="00563495">
              <w:rPr>
                <w:b/>
                <w:sz w:val="18"/>
                <w:szCs w:val="18"/>
                <w:lang w:val="es-GT"/>
              </w:rPr>
              <w:t>0</w:t>
            </w:r>
          </w:p>
        </w:tc>
        <w:tc>
          <w:tcPr>
            <w:tcW w:w="7514" w:type="dxa"/>
          </w:tcPr>
          <w:p w14:paraId="222E08EC" w14:textId="77777777" w:rsidR="00F00A2B" w:rsidRPr="00671051" w:rsidRDefault="00F00A2B" w:rsidP="00031244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 w:rsidRPr="00671051">
              <w:rPr>
                <w:b/>
                <w:sz w:val="18"/>
                <w:szCs w:val="18"/>
                <w:lang w:val="es-GT"/>
              </w:rPr>
              <w:t>Sistema de Gestión de la Información sobre Agricultura (AG IMS)</w:t>
            </w:r>
          </w:p>
          <w:p w14:paraId="44D4F62D" w14:textId="71CB1588" w:rsidR="00132001" w:rsidRDefault="00132001" w:rsidP="00031244">
            <w:pPr>
              <w:pStyle w:val="ListParagraph"/>
              <w:numPr>
                <w:ilvl w:val="0"/>
                <w:numId w:val="16"/>
              </w:num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Ejercicio sobre presentación de notificaciones</w:t>
            </w:r>
          </w:p>
          <w:p w14:paraId="67E3E0E0" w14:textId="77777777" w:rsidR="00F00A2B" w:rsidRPr="00721DC9" w:rsidRDefault="00F00A2B" w:rsidP="00031244">
            <w:p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 w:rsidRPr="00721DC9">
              <w:rPr>
                <w:sz w:val="18"/>
                <w:szCs w:val="18"/>
                <w:u w:val="single"/>
                <w:lang w:val="es-GT"/>
              </w:rPr>
              <w:t>Expositor</w:t>
            </w:r>
            <w:r w:rsidRPr="00721DC9">
              <w:rPr>
                <w:sz w:val="18"/>
                <w:szCs w:val="18"/>
                <w:lang w:val="es-GT"/>
              </w:rPr>
              <w:t xml:space="preserve">: </w:t>
            </w:r>
            <w:r w:rsidRPr="00721DC9">
              <w:rPr>
                <w:sz w:val="18"/>
                <w:szCs w:val="18"/>
                <w:lang w:val="es-ES"/>
              </w:rPr>
              <w:t>Javier Ocampo</w:t>
            </w:r>
          </w:p>
        </w:tc>
      </w:tr>
      <w:tr w:rsidR="00132001" w:rsidRPr="00132001" w14:paraId="436E13C5" w14:textId="77777777" w:rsidTr="00CA0DA7">
        <w:tc>
          <w:tcPr>
            <w:tcW w:w="1502" w:type="dxa"/>
          </w:tcPr>
          <w:p w14:paraId="2057D4B3" w14:textId="535EC316" w:rsidR="00132001" w:rsidDel="00132001" w:rsidRDefault="002E4EE8" w:rsidP="00915169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12</w:t>
            </w:r>
            <w:r w:rsidR="00132001">
              <w:rPr>
                <w:b/>
                <w:sz w:val="18"/>
                <w:szCs w:val="18"/>
                <w:lang w:val="es-GT"/>
              </w:rPr>
              <w:t>:00-</w:t>
            </w:r>
            <w:r>
              <w:rPr>
                <w:b/>
                <w:sz w:val="18"/>
                <w:szCs w:val="18"/>
                <w:lang w:val="es-GT"/>
              </w:rPr>
              <w:t>13</w:t>
            </w:r>
            <w:r w:rsidR="00132001">
              <w:rPr>
                <w:b/>
                <w:sz w:val="18"/>
                <w:szCs w:val="18"/>
                <w:lang w:val="es-GT"/>
              </w:rPr>
              <w:t>:</w:t>
            </w:r>
            <w:r>
              <w:rPr>
                <w:b/>
                <w:sz w:val="18"/>
                <w:szCs w:val="18"/>
                <w:lang w:val="es-GT"/>
              </w:rPr>
              <w:t>30</w:t>
            </w:r>
          </w:p>
        </w:tc>
        <w:tc>
          <w:tcPr>
            <w:tcW w:w="7514" w:type="dxa"/>
          </w:tcPr>
          <w:p w14:paraId="6487A912" w14:textId="355E483C" w:rsidR="00132001" w:rsidRPr="006238F6" w:rsidRDefault="002E4EE8" w:rsidP="006B0A86">
            <w:pPr>
              <w:spacing w:before="120" w:after="120"/>
              <w:jc w:val="left"/>
              <w:rPr>
                <w:bCs/>
                <w:sz w:val="18"/>
                <w:szCs w:val="18"/>
                <w:lang w:val="es-GT"/>
              </w:rPr>
            </w:pPr>
            <w:r>
              <w:rPr>
                <w:bCs/>
                <w:sz w:val="18"/>
                <w:szCs w:val="18"/>
                <w:lang w:val="es-GT"/>
              </w:rPr>
              <w:t>Almuerzo</w:t>
            </w:r>
            <w:r w:rsidR="00132001" w:rsidRPr="006238F6">
              <w:rPr>
                <w:bCs/>
                <w:sz w:val="18"/>
                <w:szCs w:val="18"/>
                <w:lang w:val="es-GT"/>
              </w:rPr>
              <w:t xml:space="preserve"> </w:t>
            </w:r>
          </w:p>
        </w:tc>
      </w:tr>
      <w:tr w:rsidR="006B0A86" w:rsidRPr="00976AA6" w14:paraId="118BFB4D" w14:textId="77777777" w:rsidTr="00CA0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2" w:type="dxa"/>
          </w:tcPr>
          <w:p w14:paraId="4DE80599" w14:textId="54EEF12D" w:rsidR="006B0A86" w:rsidRPr="00563495" w:rsidRDefault="00132001" w:rsidP="00915169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</w:t>
            </w:r>
            <w:r w:rsidR="002E4EE8">
              <w:rPr>
                <w:b/>
                <w:sz w:val="18"/>
                <w:szCs w:val="18"/>
                <w:lang w:val="es-GT"/>
              </w:rPr>
              <w:t>3</w:t>
            </w:r>
            <w:r w:rsidR="006B0A86" w:rsidRPr="00563495">
              <w:rPr>
                <w:b/>
                <w:sz w:val="18"/>
                <w:szCs w:val="18"/>
                <w:lang w:val="es-GT"/>
              </w:rPr>
              <w:t>:</w:t>
            </w:r>
            <w:r w:rsidR="002E4EE8">
              <w:rPr>
                <w:b/>
                <w:sz w:val="18"/>
                <w:szCs w:val="18"/>
                <w:lang w:val="es-GT"/>
              </w:rPr>
              <w:t>30</w:t>
            </w:r>
            <w:r w:rsidR="006B0A86" w:rsidRPr="00563495">
              <w:rPr>
                <w:b/>
                <w:sz w:val="18"/>
                <w:szCs w:val="18"/>
                <w:lang w:val="es-GT"/>
              </w:rPr>
              <w:t>-</w:t>
            </w:r>
            <w:r w:rsidR="002E4EE8">
              <w:rPr>
                <w:b/>
                <w:sz w:val="18"/>
                <w:szCs w:val="18"/>
                <w:lang w:val="es-GT"/>
              </w:rPr>
              <w:t>1</w:t>
            </w:r>
            <w:r w:rsidR="00C4041B">
              <w:rPr>
                <w:b/>
                <w:sz w:val="18"/>
                <w:szCs w:val="18"/>
                <w:lang w:val="es-GT"/>
              </w:rPr>
              <w:t>4</w:t>
            </w:r>
            <w:r w:rsidR="00915169">
              <w:rPr>
                <w:b/>
                <w:sz w:val="18"/>
                <w:szCs w:val="18"/>
                <w:lang w:val="es-GT"/>
              </w:rPr>
              <w:t>:</w:t>
            </w:r>
            <w:r w:rsidR="00C4041B">
              <w:rPr>
                <w:b/>
                <w:sz w:val="18"/>
                <w:szCs w:val="18"/>
                <w:lang w:val="es-GT"/>
              </w:rPr>
              <w:t>00</w:t>
            </w:r>
          </w:p>
        </w:tc>
        <w:tc>
          <w:tcPr>
            <w:tcW w:w="7514" w:type="dxa"/>
          </w:tcPr>
          <w:p w14:paraId="592BAA67" w14:textId="7DC55706" w:rsidR="00F00A2B" w:rsidRDefault="00C4041B" w:rsidP="006B0A86">
            <w:p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Proceso de preparación de notificaciones en el Salvador</w:t>
            </w:r>
          </w:p>
          <w:p w14:paraId="7B3519DD" w14:textId="2E8DAC7C" w:rsidR="00F00A2B" w:rsidRPr="00C4041B" w:rsidRDefault="00C4041B" w:rsidP="00C4041B">
            <w:pPr>
              <w:spacing w:before="120" w:after="120"/>
              <w:jc w:val="left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 xml:space="preserve">Expositor: </w:t>
            </w:r>
            <w:r w:rsidRPr="00C4041B">
              <w:rPr>
                <w:sz w:val="18"/>
                <w:szCs w:val="18"/>
                <w:lang w:val="es-GT"/>
              </w:rPr>
              <w:t>Oficial de Gobierno, El salvador</w:t>
            </w:r>
          </w:p>
          <w:p w14:paraId="6BAAC672" w14:textId="10E269AF" w:rsidR="006B0A86" w:rsidRPr="006238F6" w:rsidRDefault="006B0A86" w:rsidP="00C4041B">
            <w:pPr>
              <w:pStyle w:val="ListParagraph"/>
              <w:spacing w:before="120" w:after="120"/>
              <w:ind w:left="780"/>
              <w:jc w:val="left"/>
              <w:rPr>
                <w:b/>
                <w:sz w:val="18"/>
                <w:szCs w:val="18"/>
                <w:lang w:val="es-GT"/>
              </w:rPr>
            </w:pPr>
          </w:p>
        </w:tc>
      </w:tr>
      <w:tr w:rsidR="00172E4A" w:rsidRPr="00CA0DA7" w14:paraId="49B3B41E" w14:textId="77777777" w:rsidTr="00CA0DA7">
        <w:tc>
          <w:tcPr>
            <w:tcW w:w="1502" w:type="dxa"/>
          </w:tcPr>
          <w:p w14:paraId="6AD52931" w14:textId="42BF4BDB" w:rsidR="00172E4A" w:rsidRDefault="00172E4A" w:rsidP="00F00A2B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</w:t>
            </w:r>
            <w:r w:rsidR="00C4041B">
              <w:rPr>
                <w:b/>
                <w:sz w:val="18"/>
                <w:szCs w:val="18"/>
                <w:lang w:val="es-GT"/>
              </w:rPr>
              <w:t>4:00-</w:t>
            </w:r>
            <w:r>
              <w:rPr>
                <w:b/>
                <w:sz w:val="18"/>
                <w:szCs w:val="18"/>
                <w:lang w:val="es-GT"/>
              </w:rPr>
              <w:t>1</w:t>
            </w:r>
            <w:r w:rsidR="00C4041B">
              <w:rPr>
                <w:b/>
                <w:sz w:val="18"/>
                <w:szCs w:val="18"/>
                <w:lang w:val="es-GT"/>
              </w:rPr>
              <w:t>4:30</w:t>
            </w:r>
          </w:p>
        </w:tc>
        <w:tc>
          <w:tcPr>
            <w:tcW w:w="7514" w:type="dxa"/>
          </w:tcPr>
          <w:p w14:paraId="602CC171" w14:textId="7AF5AA66" w:rsidR="00C4041B" w:rsidRDefault="00C4041B" w:rsidP="00031244">
            <w:pPr>
              <w:pStyle w:val="ListParagraph"/>
              <w:spacing w:before="120" w:after="120"/>
              <w:ind w:left="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Discusión grupal:</w:t>
            </w:r>
          </w:p>
          <w:p w14:paraId="3D9717C5" w14:textId="77777777" w:rsidR="00C4041B" w:rsidRDefault="00C4041B" w:rsidP="00031244">
            <w:pPr>
              <w:pStyle w:val="ListParagraph"/>
              <w:spacing w:before="120" w:after="120"/>
              <w:ind w:left="0"/>
              <w:jc w:val="left"/>
              <w:rPr>
                <w:b/>
                <w:sz w:val="18"/>
                <w:szCs w:val="18"/>
                <w:lang w:val="es-GT"/>
              </w:rPr>
            </w:pPr>
          </w:p>
          <w:p w14:paraId="3005E97D" w14:textId="19192C62" w:rsidR="00C4041B" w:rsidRDefault="00C4041B" w:rsidP="00C4041B">
            <w:pPr>
              <w:pStyle w:val="ListParagraph"/>
              <w:numPr>
                <w:ilvl w:val="0"/>
                <w:numId w:val="20"/>
              </w:num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lastRenderedPageBreak/>
              <w:t>Transparencia: Problemas y oportunidades</w:t>
            </w:r>
          </w:p>
          <w:p w14:paraId="6DDB274A" w14:textId="2DA3AB76" w:rsidR="00C4041B" w:rsidRPr="00C4041B" w:rsidRDefault="00C4041B" w:rsidP="00C4041B">
            <w:pPr>
              <w:pStyle w:val="ListParagraph"/>
              <w:numPr>
                <w:ilvl w:val="0"/>
                <w:numId w:val="20"/>
              </w:num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Pasos a futuro</w:t>
            </w:r>
          </w:p>
          <w:p w14:paraId="0E9A1F69" w14:textId="79377913" w:rsidR="00C4041B" w:rsidRDefault="00C4041B" w:rsidP="00031244">
            <w:pPr>
              <w:pStyle w:val="ListParagraph"/>
              <w:spacing w:before="120" w:after="120"/>
              <w:ind w:left="0"/>
              <w:jc w:val="left"/>
              <w:rPr>
                <w:b/>
                <w:sz w:val="18"/>
                <w:szCs w:val="18"/>
                <w:lang w:val="es-GT"/>
              </w:rPr>
            </w:pPr>
          </w:p>
        </w:tc>
      </w:tr>
      <w:tr w:rsidR="00C4041B" w:rsidRPr="00CA0DA7" w14:paraId="5F8F8046" w14:textId="77777777" w:rsidTr="00CA0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2" w:type="dxa"/>
          </w:tcPr>
          <w:p w14:paraId="6C54D0A3" w14:textId="79EF9E3D" w:rsidR="00C4041B" w:rsidRDefault="00C4041B" w:rsidP="00F00A2B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lastRenderedPageBreak/>
              <w:t>14:30-15:40</w:t>
            </w:r>
          </w:p>
        </w:tc>
        <w:tc>
          <w:tcPr>
            <w:tcW w:w="7514" w:type="dxa"/>
          </w:tcPr>
          <w:p w14:paraId="37DD6261" w14:textId="77777777" w:rsidR="00C4041B" w:rsidRDefault="00C4041B" w:rsidP="00C4041B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Ejercicio de repaso</w:t>
            </w:r>
          </w:p>
          <w:p w14:paraId="0CD4ECDD" w14:textId="5D5A892F" w:rsidR="00C4041B" w:rsidRDefault="00C4041B" w:rsidP="00C4041B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Preguntas y respuestas</w:t>
            </w:r>
          </w:p>
        </w:tc>
      </w:tr>
      <w:tr w:rsidR="006B0A86" w:rsidRPr="00700A96" w14:paraId="7C1A72CE" w14:textId="77777777" w:rsidTr="00CA0DA7">
        <w:tc>
          <w:tcPr>
            <w:tcW w:w="1502" w:type="dxa"/>
          </w:tcPr>
          <w:p w14:paraId="4234846D" w14:textId="68A60CEA" w:rsidR="006B0A86" w:rsidRPr="00563495" w:rsidRDefault="002E4EE8" w:rsidP="00F00A2B">
            <w:pPr>
              <w:spacing w:before="120" w:after="120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15:</w:t>
            </w:r>
            <w:r w:rsidR="00172E4A">
              <w:rPr>
                <w:b/>
                <w:sz w:val="18"/>
                <w:szCs w:val="18"/>
                <w:lang w:val="es-GT"/>
              </w:rPr>
              <w:t>4</w:t>
            </w:r>
            <w:r>
              <w:rPr>
                <w:b/>
                <w:sz w:val="18"/>
                <w:szCs w:val="18"/>
                <w:lang w:val="es-GT"/>
              </w:rPr>
              <w:t>0-16:00</w:t>
            </w:r>
          </w:p>
        </w:tc>
        <w:tc>
          <w:tcPr>
            <w:tcW w:w="7514" w:type="dxa"/>
          </w:tcPr>
          <w:p w14:paraId="73C92010" w14:textId="546B616D" w:rsidR="006B0A86" w:rsidRPr="00671051" w:rsidRDefault="006B0A86" w:rsidP="00031244">
            <w:pPr>
              <w:pStyle w:val="ListParagraph"/>
              <w:spacing w:before="120" w:after="120"/>
              <w:ind w:left="0"/>
              <w:jc w:val="left"/>
              <w:rPr>
                <w:b/>
                <w:sz w:val="18"/>
                <w:szCs w:val="18"/>
                <w:lang w:val="es-GT"/>
              </w:rPr>
            </w:pPr>
            <w:r>
              <w:rPr>
                <w:b/>
                <w:sz w:val="18"/>
                <w:szCs w:val="18"/>
                <w:lang w:val="es-GT"/>
              </w:rPr>
              <w:t>Ceremonia de Clausura</w:t>
            </w:r>
          </w:p>
          <w:p w14:paraId="05DFF72F" w14:textId="77777777" w:rsidR="006B0A86" w:rsidRPr="00671051" w:rsidRDefault="006B0A86" w:rsidP="00031244">
            <w:pPr>
              <w:pStyle w:val="ListParagraph"/>
              <w:spacing w:before="120" w:after="120"/>
              <w:ind w:left="0"/>
              <w:jc w:val="left"/>
              <w:rPr>
                <w:b/>
                <w:sz w:val="18"/>
                <w:szCs w:val="18"/>
                <w:lang w:val="es-GT"/>
              </w:rPr>
            </w:pPr>
          </w:p>
        </w:tc>
      </w:tr>
    </w:tbl>
    <w:p w14:paraId="1DB33389" w14:textId="77777777" w:rsidR="006B0A86" w:rsidRPr="006B0A86" w:rsidRDefault="006B0A86" w:rsidP="00BF0A77">
      <w:pPr>
        <w:spacing w:before="120"/>
        <w:rPr>
          <w:rFonts w:ascii="Verdana" w:hAnsi="Verdana"/>
          <w:b/>
          <w:sz w:val="18"/>
          <w:szCs w:val="18"/>
          <w:lang w:val="es-ES"/>
        </w:rPr>
      </w:pPr>
    </w:p>
    <w:sectPr w:rsidR="006B0A86" w:rsidRPr="006B0A86" w:rsidSect="00C847D1">
      <w:headerReference w:type="default" r:id="rId11"/>
      <w:pgSz w:w="11906" w:h="16838" w:code="9"/>
      <w:pgMar w:top="1620" w:right="1440" w:bottom="993" w:left="1440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2C3B" w14:textId="77777777" w:rsidR="0077700E" w:rsidRDefault="0077700E">
      <w:r>
        <w:separator/>
      </w:r>
    </w:p>
  </w:endnote>
  <w:endnote w:type="continuationSeparator" w:id="0">
    <w:p w14:paraId="1096CFF0" w14:textId="77777777" w:rsidR="0077700E" w:rsidRDefault="0077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2307" w14:textId="77777777" w:rsidR="0077700E" w:rsidRDefault="0077700E">
      <w:r>
        <w:separator/>
      </w:r>
    </w:p>
  </w:footnote>
  <w:footnote w:type="continuationSeparator" w:id="0">
    <w:p w14:paraId="4B43AA59" w14:textId="77777777" w:rsidR="0077700E" w:rsidRDefault="0077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E1A5" w14:textId="77777777" w:rsidR="00E97AE5" w:rsidRDefault="00E97AE5">
    <w:pPr>
      <w:jc w:val="center"/>
      <w:rPr>
        <w:rStyle w:val="PageNumber"/>
        <w:b/>
      </w:rPr>
    </w:pPr>
    <w:r>
      <w:rPr>
        <w:b/>
      </w:rPr>
      <w:t xml:space="preserve">- </w:t>
    </w:r>
    <w:r w:rsidR="0026649B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26649B">
      <w:rPr>
        <w:rStyle w:val="PageNumber"/>
        <w:b/>
      </w:rPr>
      <w:fldChar w:fldCharType="separate"/>
    </w:r>
    <w:r w:rsidR="00915169">
      <w:rPr>
        <w:rStyle w:val="PageNumber"/>
        <w:b/>
        <w:noProof/>
      </w:rPr>
      <w:t>2</w:t>
    </w:r>
    <w:r w:rsidR="0026649B">
      <w:rPr>
        <w:rStyle w:val="PageNumber"/>
        <w:b/>
      </w:rPr>
      <w:fldChar w:fldCharType="end"/>
    </w:r>
    <w:r>
      <w:rPr>
        <w:rStyle w:val="PageNumber"/>
        <w:b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CC410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EB64F6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9145B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1AD63C5D"/>
    <w:multiLevelType w:val="singleLevel"/>
    <w:tmpl w:val="B20271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5FE3E0D"/>
    <w:multiLevelType w:val="singleLevel"/>
    <w:tmpl w:val="50789B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2C900D8"/>
    <w:multiLevelType w:val="multilevel"/>
    <w:tmpl w:val="430A44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</w:lvl>
  </w:abstractNum>
  <w:abstractNum w:abstractNumId="6" w15:restartNumberingAfterBreak="0">
    <w:nsid w:val="338B17B7"/>
    <w:multiLevelType w:val="hybridMultilevel"/>
    <w:tmpl w:val="45C064D6"/>
    <w:lvl w:ilvl="0" w:tplc="8F7AA5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426CA"/>
    <w:multiLevelType w:val="hybridMultilevel"/>
    <w:tmpl w:val="7980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E77D3"/>
    <w:multiLevelType w:val="hybridMultilevel"/>
    <w:tmpl w:val="408E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1F60"/>
    <w:multiLevelType w:val="hybridMultilevel"/>
    <w:tmpl w:val="B3F2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05C42"/>
    <w:multiLevelType w:val="hybridMultilevel"/>
    <w:tmpl w:val="599E91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4C3FE3"/>
    <w:multiLevelType w:val="hybridMultilevel"/>
    <w:tmpl w:val="2308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29C"/>
    <w:multiLevelType w:val="hybridMultilevel"/>
    <w:tmpl w:val="515C9C8E"/>
    <w:lvl w:ilvl="0" w:tplc="70865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88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E0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89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8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0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86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C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6"/>
  </w:num>
  <w:num w:numId="16">
    <w:abstractNumId w:val="8"/>
  </w:num>
  <w:num w:numId="17">
    <w:abstractNumId w:val="10"/>
  </w:num>
  <w:num w:numId="18">
    <w:abstractNumId w:val="7"/>
  </w:num>
  <w:num w:numId="19">
    <w:abstractNumId w:val="12"/>
  </w:num>
  <w:num w:numId="20">
    <w:abstractNumId w:val="9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16"/>
    <w:rsid w:val="0000031B"/>
    <w:rsid w:val="000043E8"/>
    <w:rsid w:val="000051F8"/>
    <w:rsid w:val="0001151E"/>
    <w:rsid w:val="00014274"/>
    <w:rsid w:val="00015286"/>
    <w:rsid w:val="0001633B"/>
    <w:rsid w:val="0004156C"/>
    <w:rsid w:val="0004316B"/>
    <w:rsid w:val="0005007E"/>
    <w:rsid w:val="00052BD5"/>
    <w:rsid w:val="00056F65"/>
    <w:rsid w:val="00067962"/>
    <w:rsid w:val="00076D91"/>
    <w:rsid w:val="00080795"/>
    <w:rsid w:val="000813D6"/>
    <w:rsid w:val="000844C3"/>
    <w:rsid w:val="000969D1"/>
    <w:rsid w:val="00097504"/>
    <w:rsid w:val="000A0D3C"/>
    <w:rsid w:val="000A3774"/>
    <w:rsid w:val="000A598C"/>
    <w:rsid w:val="000A5B8F"/>
    <w:rsid w:val="000A6CD2"/>
    <w:rsid w:val="000B1D96"/>
    <w:rsid w:val="000B3CE3"/>
    <w:rsid w:val="000C1B3A"/>
    <w:rsid w:val="000C44B6"/>
    <w:rsid w:val="000D10E8"/>
    <w:rsid w:val="000D2C43"/>
    <w:rsid w:val="000D760C"/>
    <w:rsid w:val="000E1027"/>
    <w:rsid w:val="000F3BA3"/>
    <w:rsid w:val="000F5631"/>
    <w:rsid w:val="00101B6A"/>
    <w:rsid w:val="00101D1C"/>
    <w:rsid w:val="00102C27"/>
    <w:rsid w:val="001049CD"/>
    <w:rsid w:val="00111808"/>
    <w:rsid w:val="00112752"/>
    <w:rsid w:val="00121295"/>
    <w:rsid w:val="00121FDF"/>
    <w:rsid w:val="00122A16"/>
    <w:rsid w:val="001254E4"/>
    <w:rsid w:val="00127577"/>
    <w:rsid w:val="0013166A"/>
    <w:rsid w:val="00132001"/>
    <w:rsid w:val="00132DFD"/>
    <w:rsid w:val="00133002"/>
    <w:rsid w:val="001349D7"/>
    <w:rsid w:val="00135DF9"/>
    <w:rsid w:val="00136004"/>
    <w:rsid w:val="00140CF0"/>
    <w:rsid w:val="001451CE"/>
    <w:rsid w:val="00145F33"/>
    <w:rsid w:val="00145FB9"/>
    <w:rsid w:val="00147179"/>
    <w:rsid w:val="00153BA9"/>
    <w:rsid w:val="00154151"/>
    <w:rsid w:val="00155055"/>
    <w:rsid w:val="00162E89"/>
    <w:rsid w:val="00163DF0"/>
    <w:rsid w:val="001718BC"/>
    <w:rsid w:val="00172E4A"/>
    <w:rsid w:val="00182750"/>
    <w:rsid w:val="00182E19"/>
    <w:rsid w:val="00184C7E"/>
    <w:rsid w:val="00185ACC"/>
    <w:rsid w:val="0019024D"/>
    <w:rsid w:val="0019354B"/>
    <w:rsid w:val="00196D24"/>
    <w:rsid w:val="001A19FA"/>
    <w:rsid w:val="001A7FB6"/>
    <w:rsid w:val="001B103B"/>
    <w:rsid w:val="001B7B10"/>
    <w:rsid w:val="001C0740"/>
    <w:rsid w:val="001C1E40"/>
    <w:rsid w:val="001C34A1"/>
    <w:rsid w:val="001C7C2E"/>
    <w:rsid w:val="001D52E9"/>
    <w:rsid w:val="001D764C"/>
    <w:rsid w:val="001E1DDE"/>
    <w:rsid w:val="001E59D8"/>
    <w:rsid w:val="001E7EA0"/>
    <w:rsid w:val="001F3A6E"/>
    <w:rsid w:val="001F4AF5"/>
    <w:rsid w:val="001F5804"/>
    <w:rsid w:val="001F6205"/>
    <w:rsid w:val="00207387"/>
    <w:rsid w:val="00212E1C"/>
    <w:rsid w:val="00214C24"/>
    <w:rsid w:val="0021664A"/>
    <w:rsid w:val="00221AB6"/>
    <w:rsid w:val="00224CE4"/>
    <w:rsid w:val="00224D84"/>
    <w:rsid w:val="002256FD"/>
    <w:rsid w:val="00225A05"/>
    <w:rsid w:val="00234BB0"/>
    <w:rsid w:val="002436CB"/>
    <w:rsid w:val="00247793"/>
    <w:rsid w:val="002515E8"/>
    <w:rsid w:val="002540EC"/>
    <w:rsid w:val="0025606A"/>
    <w:rsid w:val="0025723B"/>
    <w:rsid w:val="002621C8"/>
    <w:rsid w:val="00263956"/>
    <w:rsid w:val="0026471C"/>
    <w:rsid w:val="00266448"/>
    <w:rsid w:val="0026649B"/>
    <w:rsid w:val="00267BDE"/>
    <w:rsid w:val="00270820"/>
    <w:rsid w:val="0027467C"/>
    <w:rsid w:val="002756FD"/>
    <w:rsid w:val="00282FD2"/>
    <w:rsid w:val="00286F11"/>
    <w:rsid w:val="0029423B"/>
    <w:rsid w:val="00295426"/>
    <w:rsid w:val="0029799D"/>
    <w:rsid w:val="002A1DB0"/>
    <w:rsid w:val="002A2BBB"/>
    <w:rsid w:val="002A379C"/>
    <w:rsid w:val="002A44DF"/>
    <w:rsid w:val="002A7240"/>
    <w:rsid w:val="002B34CE"/>
    <w:rsid w:val="002B4E15"/>
    <w:rsid w:val="002C0587"/>
    <w:rsid w:val="002D1345"/>
    <w:rsid w:val="002D549D"/>
    <w:rsid w:val="002D66E5"/>
    <w:rsid w:val="002E4EE8"/>
    <w:rsid w:val="002E6B1B"/>
    <w:rsid w:val="002F06BD"/>
    <w:rsid w:val="002F7001"/>
    <w:rsid w:val="003022DF"/>
    <w:rsid w:val="003046BD"/>
    <w:rsid w:val="00306190"/>
    <w:rsid w:val="00317288"/>
    <w:rsid w:val="00320A06"/>
    <w:rsid w:val="00327C65"/>
    <w:rsid w:val="00342705"/>
    <w:rsid w:val="003430EE"/>
    <w:rsid w:val="00343911"/>
    <w:rsid w:val="00344445"/>
    <w:rsid w:val="0034568C"/>
    <w:rsid w:val="00353085"/>
    <w:rsid w:val="0035491C"/>
    <w:rsid w:val="003557BC"/>
    <w:rsid w:val="00356CB7"/>
    <w:rsid w:val="00362126"/>
    <w:rsid w:val="00362EF4"/>
    <w:rsid w:val="0037090E"/>
    <w:rsid w:val="00371C0C"/>
    <w:rsid w:val="00374F65"/>
    <w:rsid w:val="00375528"/>
    <w:rsid w:val="003765D9"/>
    <w:rsid w:val="00392992"/>
    <w:rsid w:val="00394BA5"/>
    <w:rsid w:val="003A100E"/>
    <w:rsid w:val="003A162A"/>
    <w:rsid w:val="003B4666"/>
    <w:rsid w:val="003B505D"/>
    <w:rsid w:val="003C1D06"/>
    <w:rsid w:val="003C2971"/>
    <w:rsid w:val="003D2ED9"/>
    <w:rsid w:val="003D48AF"/>
    <w:rsid w:val="003E2215"/>
    <w:rsid w:val="003F2510"/>
    <w:rsid w:val="003F2810"/>
    <w:rsid w:val="003F2DB6"/>
    <w:rsid w:val="003F43A9"/>
    <w:rsid w:val="003F6AC0"/>
    <w:rsid w:val="003F6E65"/>
    <w:rsid w:val="0040125E"/>
    <w:rsid w:val="00402A1A"/>
    <w:rsid w:val="00405D10"/>
    <w:rsid w:val="004067F5"/>
    <w:rsid w:val="00413B97"/>
    <w:rsid w:val="00413F26"/>
    <w:rsid w:val="00414D0F"/>
    <w:rsid w:val="004204EC"/>
    <w:rsid w:val="00421760"/>
    <w:rsid w:val="00423AC6"/>
    <w:rsid w:val="00431B33"/>
    <w:rsid w:val="0043283A"/>
    <w:rsid w:val="00433DC2"/>
    <w:rsid w:val="004474E0"/>
    <w:rsid w:val="0045057F"/>
    <w:rsid w:val="0045578E"/>
    <w:rsid w:val="00461A72"/>
    <w:rsid w:val="004718D6"/>
    <w:rsid w:val="00473608"/>
    <w:rsid w:val="004768C9"/>
    <w:rsid w:val="0048325D"/>
    <w:rsid w:val="00485E18"/>
    <w:rsid w:val="004934ED"/>
    <w:rsid w:val="004A4B59"/>
    <w:rsid w:val="004B02A8"/>
    <w:rsid w:val="004B34D3"/>
    <w:rsid w:val="004B4E8F"/>
    <w:rsid w:val="004B6B0F"/>
    <w:rsid w:val="004B71C6"/>
    <w:rsid w:val="004C0E6A"/>
    <w:rsid w:val="004C2FF8"/>
    <w:rsid w:val="004C3EBD"/>
    <w:rsid w:val="004F4358"/>
    <w:rsid w:val="004F6F0B"/>
    <w:rsid w:val="00503AF1"/>
    <w:rsid w:val="00504536"/>
    <w:rsid w:val="00504B85"/>
    <w:rsid w:val="00511D40"/>
    <w:rsid w:val="00516E11"/>
    <w:rsid w:val="0052065C"/>
    <w:rsid w:val="005230FA"/>
    <w:rsid w:val="005235B4"/>
    <w:rsid w:val="005266FF"/>
    <w:rsid w:val="00527FAB"/>
    <w:rsid w:val="00534B5A"/>
    <w:rsid w:val="00535B18"/>
    <w:rsid w:val="0053684B"/>
    <w:rsid w:val="0053694F"/>
    <w:rsid w:val="00543507"/>
    <w:rsid w:val="00544391"/>
    <w:rsid w:val="00546C57"/>
    <w:rsid w:val="00550870"/>
    <w:rsid w:val="00553ADA"/>
    <w:rsid w:val="00562485"/>
    <w:rsid w:val="00563495"/>
    <w:rsid w:val="00565616"/>
    <w:rsid w:val="00566F78"/>
    <w:rsid w:val="00572F2B"/>
    <w:rsid w:val="00574484"/>
    <w:rsid w:val="00580533"/>
    <w:rsid w:val="00580B16"/>
    <w:rsid w:val="00581BE3"/>
    <w:rsid w:val="00585EC7"/>
    <w:rsid w:val="00592F9F"/>
    <w:rsid w:val="005A13A9"/>
    <w:rsid w:val="005A22EA"/>
    <w:rsid w:val="005A2CD7"/>
    <w:rsid w:val="005B081A"/>
    <w:rsid w:val="005B22F6"/>
    <w:rsid w:val="005B7977"/>
    <w:rsid w:val="005B7CA8"/>
    <w:rsid w:val="005C46C1"/>
    <w:rsid w:val="005D0E24"/>
    <w:rsid w:val="005D3FA9"/>
    <w:rsid w:val="005E4BEC"/>
    <w:rsid w:val="005F0379"/>
    <w:rsid w:val="005F079B"/>
    <w:rsid w:val="005F3584"/>
    <w:rsid w:val="005F3721"/>
    <w:rsid w:val="005F4D92"/>
    <w:rsid w:val="005F6556"/>
    <w:rsid w:val="005F7982"/>
    <w:rsid w:val="006003A0"/>
    <w:rsid w:val="00603093"/>
    <w:rsid w:val="006043EB"/>
    <w:rsid w:val="00606922"/>
    <w:rsid w:val="00613DBD"/>
    <w:rsid w:val="00614674"/>
    <w:rsid w:val="00614A4F"/>
    <w:rsid w:val="00615D72"/>
    <w:rsid w:val="006238F6"/>
    <w:rsid w:val="00636DD4"/>
    <w:rsid w:val="00640CF9"/>
    <w:rsid w:val="00640D91"/>
    <w:rsid w:val="006434D4"/>
    <w:rsid w:val="006445AE"/>
    <w:rsid w:val="00645240"/>
    <w:rsid w:val="0064590E"/>
    <w:rsid w:val="00645F66"/>
    <w:rsid w:val="00646FD3"/>
    <w:rsid w:val="0066731B"/>
    <w:rsid w:val="00670F6B"/>
    <w:rsid w:val="00671051"/>
    <w:rsid w:val="00672887"/>
    <w:rsid w:val="00672F54"/>
    <w:rsid w:val="00674144"/>
    <w:rsid w:val="00681D78"/>
    <w:rsid w:val="00687A23"/>
    <w:rsid w:val="00692CF4"/>
    <w:rsid w:val="00694C3D"/>
    <w:rsid w:val="006A0682"/>
    <w:rsid w:val="006A3C1F"/>
    <w:rsid w:val="006A5D69"/>
    <w:rsid w:val="006B0A86"/>
    <w:rsid w:val="006C0D09"/>
    <w:rsid w:val="006C2F17"/>
    <w:rsid w:val="006C428D"/>
    <w:rsid w:val="006C7745"/>
    <w:rsid w:val="006D088B"/>
    <w:rsid w:val="006D284E"/>
    <w:rsid w:val="006D506E"/>
    <w:rsid w:val="006D5CCB"/>
    <w:rsid w:val="006D5EE2"/>
    <w:rsid w:val="006D68E3"/>
    <w:rsid w:val="006D7C51"/>
    <w:rsid w:val="006E1491"/>
    <w:rsid w:val="006E4D9F"/>
    <w:rsid w:val="006E6A7B"/>
    <w:rsid w:val="006E6E38"/>
    <w:rsid w:val="006F165A"/>
    <w:rsid w:val="006F3283"/>
    <w:rsid w:val="006F6764"/>
    <w:rsid w:val="00700A96"/>
    <w:rsid w:val="00702A75"/>
    <w:rsid w:val="00702E64"/>
    <w:rsid w:val="00702EFA"/>
    <w:rsid w:val="00704DC4"/>
    <w:rsid w:val="00711782"/>
    <w:rsid w:val="00714730"/>
    <w:rsid w:val="00715C59"/>
    <w:rsid w:val="0072130A"/>
    <w:rsid w:val="0072199D"/>
    <w:rsid w:val="00721DC9"/>
    <w:rsid w:val="007241F1"/>
    <w:rsid w:val="0072612F"/>
    <w:rsid w:val="00727832"/>
    <w:rsid w:val="00730417"/>
    <w:rsid w:val="00730AA6"/>
    <w:rsid w:val="00732E7D"/>
    <w:rsid w:val="00734C01"/>
    <w:rsid w:val="00736140"/>
    <w:rsid w:val="00743800"/>
    <w:rsid w:val="00744197"/>
    <w:rsid w:val="00744386"/>
    <w:rsid w:val="00745702"/>
    <w:rsid w:val="0075150C"/>
    <w:rsid w:val="00751F00"/>
    <w:rsid w:val="007540C2"/>
    <w:rsid w:val="007559D3"/>
    <w:rsid w:val="00760199"/>
    <w:rsid w:val="0076235D"/>
    <w:rsid w:val="00765696"/>
    <w:rsid w:val="0077015B"/>
    <w:rsid w:val="00775829"/>
    <w:rsid w:val="00776D2A"/>
    <w:rsid w:val="0077700E"/>
    <w:rsid w:val="0078082B"/>
    <w:rsid w:val="007840AC"/>
    <w:rsid w:val="007858E3"/>
    <w:rsid w:val="00787CDA"/>
    <w:rsid w:val="00795D7D"/>
    <w:rsid w:val="00795E07"/>
    <w:rsid w:val="00797683"/>
    <w:rsid w:val="007A0E18"/>
    <w:rsid w:val="007B33CF"/>
    <w:rsid w:val="007B3A9E"/>
    <w:rsid w:val="007B5F39"/>
    <w:rsid w:val="007B70F3"/>
    <w:rsid w:val="007C7EF9"/>
    <w:rsid w:val="007D2C78"/>
    <w:rsid w:val="007D6212"/>
    <w:rsid w:val="007E0490"/>
    <w:rsid w:val="007F4446"/>
    <w:rsid w:val="008126AD"/>
    <w:rsid w:val="0082120E"/>
    <w:rsid w:val="008221D1"/>
    <w:rsid w:val="00822C1E"/>
    <w:rsid w:val="00826FEB"/>
    <w:rsid w:val="00827419"/>
    <w:rsid w:val="00837543"/>
    <w:rsid w:val="00847145"/>
    <w:rsid w:val="00847865"/>
    <w:rsid w:val="0085024E"/>
    <w:rsid w:val="008564A6"/>
    <w:rsid w:val="00856FB0"/>
    <w:rsid w:val="00857B70"/>
    <w:rsid w:val="00860675"/>
    <w:rsid w:val="008634A0"/>
    <w:rsid w:val="00866AA3"/>
    <w:rsid w:val="008731E6"/>
    <w:rsid w:val="00874935"/>
    <w:rsid w:val="008925B0"/>
    <w:rsid w:val="008965A1"/>
    <w:rsid w:val="008974F1"/>
    <w:rsid w:val="008A6E36"/>
    <w:rsid w:val="008B38BC"/>
    <w:rsid w:val="008B4F4C"/>
    <w:rsid w:val="008B69D1"/>
    <w:rsid w:val="008B7F09"/>
    <w:rsid w:val="008C2A82"/>
    <w:rsid w:val="008C2F0E"/>
    <w:rsid w:val="008C54D9"/>
    <w:rsid w:val="008C6DB0"/>
    <w:rsid w:val="008D4281"/>
    <w:rsid w:val="008D635A"/>
    <w:rsid w:val="008D6942"/>
    <w:rsid w:val="008E0DBC"/>
    <w:rsid w:val="008E6834"/>
    <w:rsid w:val="008F2E9A"/>
    <w:rsid w:val="008F38A5"/>
    <w:rsid w:val="00902680"/>
    <w:rsid w:val="009046A5"/>
    <w:rsid w:val="0091090F"/>
    <w:rsid w:val="00910C7C"/>
    <w:rsid w:val="009138DB"/>
    <w:rsid w:val="009145E4"/>
    <w:rsid w:val="00915169"/>
    <w:rsid w:val="0092035D"/>
    <w:rsid w:val="0092105B"/>
    <w:rsid w:val="00926289"/>
    <w:rsid w:val="00930FAB"/>
    <w:rsid w:val="009314F4"/>
    <w:rsid w:val="00931611"/>
    <w:rsid w:val="0094360F"/>
    <w:rsid w:val="0094382E"/>
    <w:rsid w:val="00946409"/>
    <w:rsid w:val="00947220"/>
    <w:rsid w:val="00954552"/>
    <w:rsid w:val="00956E96"/>
    <w:rsid w:val="0096544E"/>
    <w:rsid w:val="009668D9"/>
    <w:rsid w:val="0096796F"/>
    <w:rsid w:val="009720B1"/>
    <w:rsid w:val="009743B3"/>
    <w:rsid w:val="00976AA6"/>
    <w:rsid w:val="00984CB2"/>
    <w:rsid w:val="00992BCE"/>
    <w:rsid w:val="0099477B"/>
    <w:rsid w:val="009A4E14"/>
    <w:rsid w:val="009A74D6"/>
    <w:rsid w:val="009B3D5F"/>
    <w:rsid w:val="009B6EF8"/>
    <w:rsid w:val="009C4F8F"/>
    <w:rsid w:val="009C5CD2"/>
    <w:rsid w:val="009C78DB"/>
    <w:rsid w:val="009C7F13"/>
    <w:rsid w:val="009D09D4"/>
    <w:rsid w:val="009D1FEC"/>
    <w:rsid w:val="009E0127"/>
    <w:rsid w:val="009E3619"/>
    <w:rsid w:val="009E53B4"/>
    <w:rsid w:val="009E54B1"/>
    <w:rsid w:val="009E5E7B"/>
    <w:rsid w:val="009F2E15"/>
    <w:rsid w:val="009F3302"/>
    <w:rsid w:val="009F387E"/>
    <w:rsid w:val="009F40E2"/>
    <w:rsid w:val="009F59D6"/>
    <w:rsid w:val="009F7D01"/>
    <w:rsid w:val="00A0106E"/>
    <w:rsid w:val="00A046F4"/>
    <w:rsid w:val="00A04F73"/>
    <w:rsid w:val="00A05F90"/>
    <w:rsid w:val="00A06490"/>
    <w:rsid w:val="00A10D35"/>
    <w:rsid w:val="00A12AC7"/>
    <w:rsid w:val="00A134DF"/>
    <w:rsid w:val="00A15D58"/>
    <w:rsid w:val="00A1664F"/>
    <w:rsid w:val="00A20FE1"/>
    <w:rsid w:val="00A21643"/>
    <w:rsid w:val="00A33B23"/>
    <w:rsid w:val="00A42660"/>
    <w:rsid w:val="00A45735"/>
    <w:rsid w:val="00A50559"/>
    <w:rsid w:val="00A547CF"/>
    <w:rsid w:val="00A54AED"/>
    <w:rsid w:val="00A55818"/>
    <w:rsid w:val="00A57DD8"/>
    <w:rsid w:val="00A610CF"/>
    <w:rsid w:val="00A6604E"/>
    <w:rsid w:val="00A672B5"/>
    <w:rsid w:val="00A70D52"/>
    <w:rsid w:val="00A70EB2"/>
    <w:rsid w:val="00A739EA"/>
    <w:rsid w:val="00A806F2"/>
    <w:rsid w:val="00A80DAA"/>
    <w:rsid w:val="00A85AB8"/>
    <w:rsid w:val="00A87A50"/>
    <w:rsid w:val="00A92382"/>
    <w:rsid w:val="00A926B7"/>
    <w:rsid w:val="00AA05E0"/>
    <w:rsid w:val="00AA0784"/>
    <w:rsid w:val="00AA0AD6"/>
    <w:rsid w:val="00AA408F"/>
    <w:rsid w:val="00AA43A5"/>
    <w:rsid w:val="00AA764B"/>
    <w:rsid w:val="00AB26EC"/>
    <w:rsid w:val="00AB5EDE"/>
    <w:rsid w:val="00AB6C70"/>
    <w:rsid w:val="00AB7B0D"/>
    <w:rsid w:val="00AC1933"/>
    <w:rsid w:val="00AC3C46"/>
    <w:rsid w:val="00AC4732"/>
    <w:rsid w:val="00AC56BC"/>
    <w:rsid w:val="00AC77A9"/>
    <w:rsid w:val="00AC7B59"/>
    <w:rsid w:val="00AD21DF"/>
    <w:rsid w:val="00AD2320"/>
    <w:rsid w:val="00AD42C1"/>
    <w:rsid w:val="00AD4E79"/>
    <w:rsid w:val="00AD6149"/>
    <w:rsid w:val="00AD695A"/>
    <w:rsid w:val="00AD7460"/>
    <w:rsid w:val="00AE0F45"/>
    <w:rsid w:val="00AE1A15"/>
    <w:rsid w:val="00AE7BA6"/>
    <w:rsid w:val="00AF0ED8"/>
    <w:rsid w:val="00AF30E3"/>
    <w:rsid w:val="00AF44DA"/>
    <w:rsid w:val="00AF499C"/>
    <w:rsid w:val="00AF7311"/>
    <w:rsid w:val="00B00CFA"/>
    <w:rsid w:val="00B01B5E"/>
    <w:rsid w:val="00B0334A"/>
    <w:rsid w:val="00B11751"/>
    <w:rsid w:val="00B1755B"/>
    <w:rsid w:val="00B207BB"/>
    <w:rsid w:val="00B222E1"/>
    <w:rsid w:val="00B31150"/>
    <w:rsid w:val="00B45CCA"/>
    <w:rsid w:val="00B473CD"/>
    <w:rsid w:val="00B478D8"/>
    <w:rsid w:val="00B521DB"/>
    <w:rsid w:val="00B539B8"/>
    <w:rsid w:val="00B5420E"/>
    <w:rsid w:val="00B5771A"/>
    <w:rsid w:val="00B57B00"/>
    <w:rsid w:val="00B62712"/>
    <w:rsid w:val="00B64E8B"/>
    <w:rsid w:val="00B66919"/>
    <w:rsid w:val="00B676DA"/>
    <w:rsid w:val="00B70857"/>
    <w:rsid w:val="00B853D6"/>
    <w:rsid w:val="00B90AB1"/>
    <w:rsid w:val="00B95AFE"/>
    <w:rsid w:val="00B965E5"/>
    <w:rsid w:val="00B96A1A"/>
    <w:rsid w:val="00BA1769"/>
    <w:rsid w:val="00BA5F9F"/>
    <w:rsid w:val="00BB0E3D"/>
    <w:rsid w:val="00BB233B"/>
    <w:rsid w:val="00BB33C1"/>
    <w:rsid w:val="00BB4208"/>
    <w:rsid w:val="00BB78D8"/>
    <w:rsid w:val="00BC12B1"/>
    <w:rsid w:val="00BC1ECA"/>
    <w:rsid w:val="00BC3333"/>
    <w:rsid w:val="00BD2E3F"/>
    <w:rsid w:val="00BD3EAB"/>
    <w:rsid w:val="00BE1AC7"/>
    <w:rsid w:val="00BE3348"/>
    <w:rsid w:val="00BE3D9C"/>
    <w:rsid w:val="00BE755A"/>
    <w:rsid w:val="00BF0A77"/>
    <w:rsid w:val="00BF64E6"/>
    <w:rsid w:val="00C0320E"/>
    <w:rsid w:val="00C03350"/>
    <w:rsid w:val="00C04609"/>
    <w:rsid w:val="00C1258A"/>
    <w:rsid w:val="00C23F8B"/>
    <w:rsid w:val="00C27EF8"/>
    <w:rsid w:val="00C31076"/>
    <w:rsid w:val="00C31268"/>
    <w:rsid w:val="00C33F61"/>
    <w:rsid w:val="00C4041B"/>
    <w:rsid w:val="00C42FBF"/>
    <w:rsid w:val="00C46C7D"/>
    <w:rsid w:val="00C4714D"/>
    <w:rsid w:val="00C515D3"/>
    <w:rsid w:val="00C541E6"/>
    <w:rsid w:val="00C56CA8"/>
    <w:rsid w:val="00C611E7"/>
    <w:rsid w:val="00C61CD5"/>
    <w:rsid w:val="00C628C9"/>
    <w:rsid w:val="00C65B9B"/>
    <w:rsid w:val="00C65EBE"/>
    <w:rsid w:val="00C705AE"/>
    <w:rsid w:val="00C70E99"/>
    <w:rsid w:val="00C7213C"/>
    <w:rsid w:val="00C74497"/>
    <w:rsid w:val="00C7503C"/>
    <w:rsid w:val="00C844F0"/>
    <w:rsid w:val="00C847D1"/>
    <w:rsid w:val="00CA0DA7"/>
    <w:rsid w:val="00CA3191"/>
    <w:rsid w:val="00CB4325"/>
    <w:rsid w:val="00CD0C10"/>
    <w:rsid w:val="00CD2FF1"/>
    <w:rsid w:val="00CD51D2"/>
    <w:rsid w:val="00CD5852"/>
    <w:rsid w:val="00CE0194"/>
    <w:rsid w:val="00CE17BB"/>
    <w:rsid w:val="00CE5341"/>
    <w:rsid w:val="00CE56E7"/>
    <w:rsid w:val="00CE6A35"/>
    <w:rsid w:val="00CF736D"/>
    <w:rsid w:val="00D0358B"/>
    <w:rsid w:val="00D058DE"/>
    <w:rsid w:val="00D0799C"/>
    <w:rsid w:val="00D111BF"/>
    <w:rsid w:val="00D11A9B"/>
    <w:rsid w:val="00D16AA0"/>
    <w:rsid w:val="00D17540"/>
    <w:rsid w:val="00D218ED"/>
    <w:rsid w:val="00D27194"/>
    <w:rsid w:val="00D3096A"/>
    <w:rsid w:val="00D30C11"/>
    <w:rsid w:val="00D35EE7"/>
    <w:rsid w:val="00D36857"/>
    <w:rsid w:val="00D42054"/>
    <w:rsid w:val="00D45CDC"/>
    <w:rsid w:val="00D45D8E"/>
    <w:rsid w:val="00D47AD2"/>
    <w:rsid w:val="00D51AE7"/>
    <w:rsid w:val="00D5325A"/>
    <w:rsid w:val="00D57D63"/>
    <w:rsid w:val="00D628E1"/>
    <w:rsid w:val="00D62B5A"/>
    <w:rsid w:val="00D66C1D"/>
    <w:rsid w:val="00D7354F"/>
    <w:rsid w:val="00D740C7"/>
    <w:rsid w:val="00D84A0B"/>
    <w:rsid w:val="00D8599C"/>
    <w:rsid w:val="00D87244"/>
    <w:rsid w:val="00D92CC2"/>
    <w:rsid w:val="00DB0D52"/>
    <w:rsid w:val="00DB5B1F"/>
    <w:rsid w:val="00DC65FE"/>
    <w:rsid w:val="00DD00E7"/>
    <w:rsid w:val="00DD6379"/>
    <w:rsid w:val="00DE274C"/>
    <w:rsid w:val="00DF0C61"/>
    <w:rsid w:val="00DF3016"/>
    <w:rsid w:val="00DF39A0"/>
    <w:rsid w:val="00E009CC"/>
    <w:rsid w:val="00E0243C"/>
    <w:rsid w:val="00E12A63"/>
    <w:rsid w:val="00E12F2B"/>
    <w:rsid w:val="00E155D1"/>
    <w:rsid w:val="00E23997"/>
    <w:rsid w:val="00E3024F"/>
    <w:rsid w:val="00E3047A"/>
    <w:rsid w:val="00E3147D"/>
    <w:rsid w:val="00E3184A"/>
    <w:rsid w:val="00E3247A"/>
    <w:rsid w:val="00E41B4F"/>
    <w:rsid w:val="00E42184"/>
    <w:rsid w:val="00E4298F"/>
    <w:rsid w:val="00E44694"/>
    <w:rsid w:val="00E44D65"/>
    <w:rsid w:val="00E467B7"/>
    <w:rsid w:val="00E516AA"/>
    <w:rsid w:val="00E54902"/>
    <w:rsid w:val="00E56186"/>
    <w:rsid w:val="00E626AF"/>
    <w:rsid w:val="00E635CE"/>
    <w:rsid w:val="00E71714"/>
    <w:rsid w:val="00E719A0"/>
    <w:rsid w:val="00E7651A"/>
    <w:rsid w:val="00E76739"/>
    <w:rsid w:val="00E81230"/>
    <w:rsid w:val="00E817A4"/>
    <w:rsid w:val="00E82DB0"/>
    <w:rsid w:val="00E86E3E"/>
    <w:rsid w:val="00E92FAA"/>
    <w:rsid w:val="00E96E71"/>
    <w:rsid w:val="00E97AE5"/>
    <w:rsid w:val="00EB2456"/>
    <w:rsid w:val="00EB321F"/>
    <w:rsid w:val="00EB6822"/>
    <w:rsid w:val="00EC0858"/>
    <w:rsid w:val="00EC1B0C"/>
    <w:rsid w:val="00EC64E9"/>
    <w:rsid w:val="00ED1577"/>
    <w:rsid w:val="00ED427F"/>
    <w:rsid w:val="00ED7D63"/>
    <w:rsid w:val="00EE0DFB"/>
    <w:rsid w:val="00EE2F5D"/>
    <w:rsid w:val="00EF18FF"/>
    <w:rsid w:val="00F00A2B"/>
    <w:rsid w:val="00F00E34"/>
    <w:rsid w:val="00F05D20"/>
    <w:rsid w:val="00F078FB"/>
    <w:rsid w:val="00F12A3F"/>
    <w:rsid w:val="00F20C56"/>
    <w:rsid w:val="00F22CB9"/>
    <w:rsid w:val="00F31348"/>
    <w:rsid w:val="00F3275D"/>
    <w:rsid w:val="00F34314"/>
    <w:rsid w:val="00F35431"/>
    <w:rsid w:val="00F375CB"/>
    <w:rsid w:val="00F40B64"/>
    <w:rsid w:val="00F42810"/>
    <w:rsid w:val="00F43EC2"/>
    <w:rsid w:val="00F44F45"/>
    <w:rsid w:val="00F4519E"/>
    <w:rsid w:val="00F46B5B"/>
    <w:rsid w:val="00F46E4F"/>
    <w:rsid w:val="00F52BDA"/>
    <w:rsid w:val="00F62510"/>
    <w:rsid w:val="00F627F9"/>
    <w:rsid w:val="00F7457C"/>
    <w:rsid w:val="00F77FA2"/>
    <w:rsid w:val="00F818D9"/>
    <w:rsid w:val="00F84A38"/>
    <w:rsid w:val="00F868C2"/>
    <w:rsid w:val="00F907D6"/>
    <w:rsid w:val="00F9165E"/>
    <w:rsid w:val="00F92D2F"/>
    <w:rsid w:val="00F970A8"/>
    <w:rsid w:val="00FA3638"/>
    <w:rsid w:val="00FA3B08"/>
    <w:rsid w:val="00FA4175"/>
    <w:rsid w:val="00FB19BE"/>
    <w:rsid w:val="00FB38E3"/>
    <w:rsid w:val="00FB59FA"/>
    <w:rsid w:val="00FB6EBA"/>
    <w:rsid w:val="00FB7371"/>
    <w:rsid w:val="00FB7CD4"/>
    <w:rsid w:val="00FC07AB"/>
    <w:rsid w:val="00FC2A92"/>
    <w:rsid w:val="00FC3073"/>
    <w:rsid w:val="00FC5E31"/>
    <w:rsid w:val="00FD0EF7"/>
    <w:rsid w:val="00FD4A74"/>
    <w:rsid w:val="00FD5684"/>
    <w:rsid w:val="00FF23EC"/>
    <w:rsid w:val="00FF4953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BCAFE9"/>
  <w15:docId w15:val="{E92F74AF-24F0-4A1F-8CA6-7F04B827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34"/>
    <w:pPr>
      <w:tabs>
        <w:tab w:val="left" w:pos="720"/>
      </w:tabs>
      <w:jc w:val="both"/>
    </w:pPr>
    <w:rPr>
      <w:sz w:val="22"/>
      <w:lang w:val="en-GB" w:eastAsia="en-GB"/>
    </w:rPr>
  </w:style>
  <w:style w:type="paragraph" w:styleId="Heading1">
    <w:name w:val="heading 1"/>
    <w:basedOn w:val="Normal"/>
    <w:next w:val="Heading2"/>
    <w:qFormat/>
    <w:rsid w:val="00FF6856"/>
    <w:pPr>
      <w:keepNext/>
      <w:numPr>
        <w:numId w:val="5"/>
      </w:numPr>
      <w:tabs>
        <w:tab w:val="left" w:pos="720"/>
      </w:tabs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Heading3"/>
    <w:qFormat/>
    <w:rsid w:val="00FF6856"/>
    <w:pPr>
      <w:keepNext/>
      <w:numPr>
        <w:ilvl w:val="1"/>
        <w:numId w:val="6"/>
      </w:numPr>
      <w:tabs>
        <w:tab w:val="left" w:pos="720"/>
      </w:tabs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FF6856"/>
    <w:pPr>
      <w:keepNext/>
      <w:numPr>
        <w:ilvl w:val="2"/>
        <w:numId w:val="7"/>
      </w:numPr>
      <w:tabs>
        <w:tab w:val="left" w:pos="720"/>
      </w:tabs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FF6856"/>
    <w:pPr>
      <w:keepNext/>
      <w:numPr>
        <w:ilvl w:val="3"/>
        <w:numId w:val="8"/>
      </w:numPr>
      <w:tabs>
        <w:tab w:val="left" w:pos="720"/>
      </w:tabs>
      <w:spacing w:after="240"/>
      <w:outlineLvl w:val="3"/>
    </w:pPr>
  </w:style>
  <w:style w:type="paragraph" w:styleId="Heading5">
    <w:name w:val="heading 5"/>
    <w:basedOn w:val="Normal"/>
    <w:next w:val="BodyText"/>
    <w:qFormat/>
    <w:rsid w:val="00FF6856"/>
    <w:pPr>
      <w:numPr>
        <w:ilvl w:val="4"/>
        <w:numId w:val="9"/>
      </w:numPr>
      <w:tabs>
        <w:tab w:val="left" w:pos="720"/>
      </w:tabs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F6856"/>
    <w:pPr>
      <w:spacing w:after="240"/>
      <w:outlineLvl w:val="5"/>
    </w:pPr>
  </w:style>
  <w:style w:type="paragraph" w:styleId="Heading7">
    <w:name w:val="heading 7"/>
    <w:basedOn w:val="Normal"/>
    <w:next w:val="Normal"/>
    <w:qFormat/>
    <w:rsid w:val="00FF6856"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B473CD"/>
    <w:pPr>
      <w:keepNext/>
      <w:outlineLvl w:val="7"/>
    </w:pPr>
    <w:rPr>
      <w:b/>
      <w:i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856"/>
    <w:pPr>
      <w:numPr>
        <w:ilvl w:val="5"/>
        <w:numId w:val="1"/>
      </w:numPr>
      <w:tabs>
        <w:tab w:val="clear" w:pos="360"/>
      </w:tabs>
      <w:spacing w:after="240"/>
    </w:pPr>
  </w:style>
  <w:style w:type="paragraph" w:styleId="BlockText">
    <w:name w:val="Block Text"/>
    <w:basedOn w:val="Normal"/>
    <w:rsid w:val="00FF6856"/>
    <w:pPr>
      <w:spacing w:after="240"/>
      <w:ind w:left="1440" w:right="1440"/>
    </w:pPr>
  </w:style>
  <w:style w:type="paragraph" w:styleId="BodyText2">
    <w:name w:val="Body Text 2"/>
    <w:basedOn w:val="Normal"/>
    <w:rsid w:val="00FF6856"/>
    <w:pPr>
      <w:numPr>
        <w:ilvl w:val="6"/>
        <w:numId w:val="2"/>
      </w:numPr>
      <w:spacing w:after="240"/>
    </w:pPr>
  </w:style>
  <w:style w:type="paragraph" w:styleId="BodyText3">
    <w:name w:val="Body Text 3"/>
    <w:basedOn w:val="Normal"/>
    <w:rsid w:val="00FF6856"/>
    <w:pPr>
      <w:numPr>
        <w:ilvl w:val="7"/>
        <w:numId w:val="3"/>
      </w:numPr>
      <w:spacing w:after="240"/>
    </w:pPr>
  </w:style>
  <w:style w:type="paragraph" w:customStyle="1" w:styleId="BodyText4">
    <w:name w:val="Body Text 4"/>
    <w:basedOn w:val="Normal"/>
    <w:rsid w:val="00FF6856"/>
    <w:pPr>
      <w:numPr>
        <w:ilvl w:val="8"/>
        <w:numId w:val="4"/>
      </w:numPr>
      <w:spacing w:after="240"/>
    </w:pPr>
  </w:style>
  <w:style w:type="paragraph" w:styleId="EndnoteText">
    <w:name w:val="endnote text"/>
    <w:basedOn w:val="Normal"/>
    <w:semiHidden/>
    <w:rsid w:val="00FF6856"/>
    <w:pPr>
      <w:jc w:val="left"/>
    </w:pPr>
    <w:rPr>
      <w:sz w:val="20"/>
    </w:rPr>
  </w:style>
  <w:style w:type="character" w:styleId="FootnoteReference">
    <w:name w:val="footnote reference"/>
    <w:semiHidden/>
    <w:rsid w:val="00FF6856"/>
    <w:rPr>
      <w:vertAlign w:val="superscript"/>
    </w:rPr>
  </w:style>
  <w:style w:type="paragraph" w:styleId="FootnoteText">
    <w:name w:val="footnote text"/>
    <w:basedOn w:val="Normal"/>
    <w:semiHidden/>
    <w:rsid w:val="00FF6856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rsid w:val="00FF6856"/>
    <w:pPr>
      <w:ind w:left="221" w:hanging="221"/>
    </w:pPr>
  </w:style>
  <w:style w:type="paragraph" w:styleId="IndexHeading">
    <w:name w:val="index heading"/>
    <w:basedOn w:val="Normal"/>
    <w:next w:val="Index1"/>
    <w:semiHidden/>
    <w:rsid w:val="00FF6856"/>
  </w:style>
  <w:style w:type="paragraph" w:styleId="ListBullet">
    <w:name w:val="List Bullet"/>
    <w:basedOn w:val="Normal"/>
    <w:rsid w:val="00FF6856"/>
    <w:pPr>
      <w:numPr>
        <w:numId w:val="10"/>
      </w:numPr>
    </w:pPr>
  </w:style>
  <w:style w:type="paragraph" w:styleId="ListBullet2">
    <w:name w:val="List Bullet 2"/>
    <w:basedOn w:val="Normal"/>
    <w:rsid w:val="00FF6856"/>
    <w:pPr>
      <w:numPr>
        <w:numId w:val="11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rsid w:val="00FF6856"/>
    <w:pPr>
      <w:numPr>
        <w:numId w:val="12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rsid w:val="00FF6856"/>
    <w:pPr>
      <w:numPr>
        <w:numId w:val="13"/>
      </w:numPr>
      <w:tabs>
        <w:tab w:val="clear" w:pos="360"/>
      </w:tabs>
    </w:pPr>
  </w:style>
  <w:style w:type="paragraph" w:styleId="ListNumber2">
    <w:name w:val="List Number 2"/>
    <w:basedOn w:val="Normal"/>
    <w:rsid w:val="00FF6856"/>
    <w:pPr>
      <w:numPr>
        <w:numId w:val="14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rsid w:val="00FF6856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FF6856"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FF6856"/>
  </w:style>
  <w:style w:type="paragraph" w:styleId="TableofFigures">
    <w:name w:val="table of figures"/>
    <w:basedOn w:val="Normal"/>
    <w:next w:val="Normal"/>
    <w:semiHidden/>
    <w:rsid w:val="00FF6856"/>
  </w:style>
  <w:style w:type="paragraph" w:styleId="Title">
    <w:name w:val="Title"/>
    <w:basedOn w:val="Normal"/>
    <w:qFormat/>
    <w:rsid w:val="00FF6856"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rsid w:val="00FF6856"/>
    <w:pPr>
      <w:jc w:val="center"/>
    </w:pPr>
    <w:rPr>
      <w:u w:val="single"/>
    </w:rPr>
  </w:style>
  <w:style w:type="paragraph" w:customStyle="1" w:styleId="Title3">
    <w:name w:val="Title 3"/>
    <w:basedOn w:val="Normal"/>
    <w:rsid w:val="00FF6856"/>
    <w:pPr>
      <w:jc w:val="center"/>
    </w:pPr>
    <w:rPr>
      <w:i/>
    </w:rPr>
  </w:style>
  <w:style w:type="paragraph" w:customStyle="1" w:styleId="TitleCountry">
    <w:name w:val="Title Country"/>
    <w:basedOn w:val="Normal"/>
    <w:rsid w:val="00FF6856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sid w:val="00FF6856"/>
    <w:rPr>
      <w:b/>
    </w:rPr>
  </w:style>
  <w:style w:type="paragraph" w:styleId="TOC1">
    <w:name w:val="toc 1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FF6856"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rsid w:val="00FF685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rsid w:val="00FF6856"/>
    <w:pPr>
      <w:spacing w:after="240"/>
      <w:ind w:left="720" w:right="720"/>
    </w:pPr>
  </w:style>
  <w:style w:type="paragraph" w:customStyle="1" w:styleId="QuotationDouble">
    <w:name w:val="Quotation Double"/>
    <w:basedOn w:val="Normal"/>
    <w:rsid w:val="00FF6856"/>
    <w:pPr>
      <w:spacing w:after="240"/>
      <w:ind w:left="1440" w:right="1440"/>
    </w:pPr>
  </w:style>
  <w:style w:type="paragraph" w:customStyle="1" w:styleId="FootnoteQuotation">
    <w:name w:val="Footnote Quotation"/>
    <w:basedOn w:val="Normal"/>
    <w:rsid w:val="00FF6856"/>
    <w:pPr>
      <w:ind w:left="720" w:right="720"/>
    </w:pPr>
    <w:rPr>
      <w:sz w:val="20"/>
    </w:rPr>
  </w:style>
  <w:style w:type="paragraph" w:styleId="Footer">
    <w:name w:val="footer"/>
    <w:basedOn w:val="Normal"/>
    <w:rsid w:val="00FF6856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link w:val="HeaderChar"/>
    <w:autoRedefine/>
    <w:uiPriority w:val="99"/>
    <w:rsid w:val="00FF6856"/>
    <w:pPr>
      <w:tabs>
        <w:tab w:val="center" w:pos="4513"/>
        <w:tab w:val="right" w:pos="9027"/>
      </w:tabs>
      <w:jc w:val="center"/>
    </w:pPr>
    <w:rPr>
      <w:i/>
    </w:rPr>
  </w:style>
  <w:style w:type="character" w:styleId="PageNumber">
    <w:name w:val="page number"/>
    <w:basedOn w:val="DefaultParagraphFont"/>
    <w:rsid w:val="00FF6856"/>
  </w:style>
  <w:style w:type="table" w:styleId="TableGrid">
    <w:name w:val="Table Grid"/>
    <w:basedOn w:val="TableNormal"/>
    <w:rsid w:val="00FF6856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3C1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11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D40"/>
    <w:rPr>
      <w:sz w:val="20"/>
    </w:rPr>
  </w:style>
  <w:style w:type="character" w:customStyle="1" w:styleId="CommentTextChar">
    <w:name w:val="Comment Text Char"/>
    <w:link w:val="CommentText"/>
    <w:uiPriority w:val="99"/>
    <w:rsid w:val="00511D4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1D40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D40"/>
    <w:rPr>
      <w:rFonts w:ascii="Tahoma" w:hAnsi="Tahoma" w:cs="Tahoma"/>
      <w:sz w:val="16"/>
      <w:szCs w:val="16"/>
      <w:lang w:val="en-GB" w:eastAsia="en-GB"/>
    </w:rPr>
  </w:style>
  <w:style w:type="character" w:customStyle="1" w:styleId="parasmallcolourtext1">
    <w:name w:val="parasmallcolourtext1"/>
    <w:rsid w:val="007840AC"/>
    <w:rPr>
      <w:b w:val="0"/>
      <w:bCs w:val="0"/>
      <w:i w:val="0"/>
      <w:iCs w:val="0"/>
      <w:color w:val="8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DD8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4316B"/>
    <w:rPr>
      <w:i/>
      <w:sz w:val="22"/>
      <w:lang w:val="en-GB" w:eastAsia="en-GB"/>
    </w:rPr>
  </w:style>
  <w:style w:type="paragraph" w:styleId="NoSpacing">
    <w:name w:val="No Spacing"/>
    <w:uiPriority w:val="1"/>
    <w:qFormat/>
    <w:rsid w:val="00504B85"/>
    <w:pPr>
      <w:tabs>
        <w:tab w:val="left" w:pos="720"/>
      </w:tabs>
      <w:jc w:val="both"/>
    </w:pPr>
    <w:rPr>
      <w:sz w:val="22"/>
      <w:lang w:val="en-GB" w:eastAsia="en-GB"/>
    </w:rPr>
  </w:style>
  <w:style w:type="table" w:customStyle="1" w:styleId="WTOTable1">
    <w:name w:val="WTOTable1"/>
    <w:basedOn w:val="TableNormal"/>
    <w:uiPriority w:val="99"/>
    <w:rsid w:val="000A5B8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Car">
    <w:name w:val="Car"/>
    <w:basedOn w:val="Normal"/>
    <w:rsid w:val="00671051"/>
    <w:pPr>
      <w:tabs>
        <w:tab w:val="clear" w:pos="720"/>
      </w:tabs>
      <w:spacing w:after="160" w:line="240" w:lineRule="exact"/>
      <w:jc w:val="left"/>
    </w:pPr>
    <w:rPr>
      <w:rFonts w:ascii="Arial" w:hAnsi="Arial"/>
      <w:lang w:val="en-US" w:eastAsia="en-US"/>
    </w:rPr>
  </w:style>
  <w:style w:type="paragraph" w:customStyle="1" w:styleId="Default">
    <w:name w:val="Default"/>
    <w:rsid w:val="00671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Revision">
    <w:name w:val="Revision"/>
    <w:hidden/>
    <w:uiPriority w:val="99"/>
    <w:semiHidden/>
    <w:rsid w:val="00736140"/>
    <w:rPr>
      <w:sz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6140"/>
    <w:rPr>
      <w:color w:val="605E5C"/>
      <w:shd w:val="clear" w:color="auto" w:fill="E1DFDD"/>
    </w:rPr>
  </w:style>
  <w:style w:type="paragraph" w:customStyle="1" w:styleId="pf0">
    <w:name w:val="pf0"/>
    <w:basedOn w:val="Normal"/>
    <w:rsid w:val="002E4EE8"/>
    <w:pPr>
      <w:tabs>
        <w:tab w:val="clear" w:pos="72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f01">
    <w:name w:val="cf01"/>
    <w:basedOn w:val="DefaultParagraphFont"/>
    <w:rsid w:val="002E4EE8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393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17865780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4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vier.ocampo@wt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a.campos@iic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329D-268B-41DB-8E33-DBDFEA62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WORLD TRADE</vt:lpstr>
      <vt:lpstr>WORLD TRADE</vt:lpstr>
    </vt:vector>
  </TitlesOfParts>
  <Company>OMC - WTO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TRADE</dc:title>
  <dc:creator>Ruth Montes de Oca S.</dc:creator>
  <cp:lastModifiedBy>Ocampo, Javier</cp:lastModifiedBy>
  <cp:revision>6</cp:revision>
  <cp:lastPrinted>2018-03-27T12:30:00Z</cp:lastPrinted>
  <dcterms:created xsi:type="dcterms:W3CDTF">2022-10-21T07:49:00Z</dcterms:created>
  <dcterms:modified xsi:type="dcterms:W3CDTF">2023-01-19T09:37:00Z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63a19ddd-1c67-4401-b0c3-114449e4cea4</vt:lpwstr>
  </property>
</Properties>
</file>