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709" w:rsidRDefault="00661709" w:rsidP="00661709">
      <w:pPr>
        <w:ind w:left="-630" w:firstLine="630"/>
        <w:jc w:val="center"/>
        <w:rPr>
          <w:rFonts w:cs="Sultan bold"/>
          <w:sz w:val="24"/>
          <w:szCs w:val="24"/>
          <w:rtl/>
        </w:rPr>
      </w:pPr>
    </w:p>
    <w:p w:rsidR="00127320" w:rsidRDefault="00661709" w:rsidP="006E0531">
      <w:pPr>
        <w:spacing w:after="0"/>
        <w:ind w:left="57" w:firstLine="630"/>
        <w:jc w:val="center"/>
        <w:rPr>
          <w:rFonts w:cstheme="minorHAnsi"/>
          <w:b/>
          <w:bCs/>
          <w:smallCaps/>
          <w:sz w:val="28"/>
          <w:szCs w:val="28"/>
        </w:rPr>
      </w:pPr>
      <w:proofErr w:type="spellStart"/>
      <w:r>
        <w:rPr>
          <w:rFonts w:cs="Sultan bold" w:hint="cs"/>
          <w:sz w:val="24"/>
          <w:szCs w:val="24"/>
          <w:rtl/>
        </w:rPr>
        <w:t>Na</w:t>
      </w:r>
      <w:r w:rsidR="00CB2816">
        <w:rPr>
          <w:rFonts w:cstheme="minorHAnsi"/>
          <w:b/>
          <w:bCs/>
          <w:smallCaps/>
          <w:sz w:val="28"/>
          <w:szCs w:val="28"/>
        </w:rPr>
        <w:t>tional</w:t>
      </w:r>
      <w:proofErr w:type="spellEnd"/>
      <w:r w:rsidR="00232D69" w:rsidRPr="004F7269">
        <w:rPr>
          <w:rFonts w:cstheme="minorHAnsi"/>
          <w:b/>
          <w:bCs/>
          <w:smallCaps/>
          <w:sz w:val="28"/>
          <w:szCs w:val="28"/>
        </w:rPr>
        <w:t xml:space="preserve"> Workshop on E-commerce</w:t>
      </w:r>
      <w:bookmarkStart w:id="0" w:name="_GoBack"/>
      <w:bookmarkEnd w:id="0"/>
    </w:p>
    <w:p w:rsidR="006E0531" w:rsidRPr="004F7269" w:rsidRDefault="006E0531" w:rsidP="006E0531">
      <w:pPr>
        <w:spacing w:after="0"/>
        <w:ind w:left="57" w:firstLine="630"/>
        <w:jc w:val="center"/>
        <w:rPr>
          <w:rFonts w:cstheme="minorHAnsi"/>
          <w:b/>
          <w:bCs/>
          <w:smallCaps/>
          <w:sz w:val="28"/>
          <w:szCs w:val="28"/>
        </w:rPr>
      </w:pPr>
      <w:r>
        <w:rPr>
          <w:rFonts w:cstheme="minorHAnsi"/>
          <w:b/>
          <w:bCs/>
          <w:smallCaps/>
          <w:sz w:val="28"/>
          <w:szCs w:val="28"/>
        </w:rPr>
        <w:t xml:space="preserve">Provisional </w:t>
      </w:r>
      <w:proofErr w:type="spellStart"/>
      <w:r>
        <w:rPr>
          <w:rFonts w:cstheme="minorHAnsi"/>
          <w:b/>
          <w:bCs/>
          <w:smallCaps/>
          <w:sz w:val="28"/>
          <w:szCs w:val="28"/>
        </w:rPr>
        <w:t>Programme</w:t>
      </w:r>
      <w:proofErr w:type="spellEnd"/>
    </w:p>
    <w:p w:rsidR="00232D69" w:rsidRPr="006E0531" w:rsidRDefault="00CB2816" w:rsidP="006E0531">
      <w:pPr>
        <w:spacing w:after="0" w:line="240" w:lineRule="auto"/>
        <w:ind w:left="57"/>
        <w:jc w:val="center"/>
        <w:rPr>
          <w:rFonts w:cstheme="minorHAnsi"/>
          <w:bCs/>
          <w:iCs/>
          <w:sz w:val="24"/>
          <w:szCs w:val="24"/>
          <w:rtl/>
        </w:rPr>
      </w:pPr>
      <w:r w:rsidRPr="006E0531">
        <w:rPr>
          <w:rFonts w:cstheme="minorHAnsi"/>
          <w:bCs/>
          <w:iCs/>
          <w:sz w:val="24"/>
          <w:szCs w:val="24"/>
        </w:rPr>
        <w:t>Muscat</w:t>
      </w:r>
      <w:r w:rsidR="00232D69" w:rsidRPr="006E0531">
        <w:rPr>
          <w:rFonts w:cstheme="minorHAnsi"/>
          <w:bCs/>
          <w:iCs/>
          <w:sz w:val="24"/>
          <w:szCs w:val="24"/>
        </w:rPr>
        <w:t>, Sultanate of Oman,</w:t>
      </w:r>
      <w:r w:rsidRPr="006E0531">
        <w:rPr>
          <w:rFonts w:cstheme="minorHAnsi"/>
          <w:bCs/>
          <w:iCs/>
          <w:sz w:val="24"/>
          <w:szCs w:val="24"/>
        </w:rPr>
        <w:t xml:space="preserve"> </w:t>
      </w:r>
      <w:proofErr w:type="gramStart"/>
      <w:r w:rsidRPr="006E0531">
        <w:rPr>
          <w:rFonts w:cstheme="minorHAnsi"/>
          <w:bCs/>
          <w:iCs/>
          <w:sz w:val="24"/>
          <w:szCs w:val="24"/>
        </w:rPr>
        <w:t>8</w:t>
      </w:r>
      <w:r w:rsidR="00232D69" w:rsidRPr="006E0531">
        <w:rPr>
          <w:rFonts w:cstheme="minorHAnsi"/>
          <w:bCs/>
          <w:iCs/>
          <w:sz w:val="24"/>
          <w:szCs w:val="24"/>
        </w:rPr>
        <w:t xml:space="preserve">  September</w:t>
      </w:r>
      <w:proofErr w:type="gramEnd"/>
      <w:r w:rsidR="00232D69" w:rsidRPr="006E0531">
        <w:rPr>
          <w:rFonts w:cstheme="minorHAnsi"/>
          <w:bCs/>
          <w:iCs/>
          <w:sz w:val="24"/>
          <w:szCs w:val="24"/>
        </w:rPr>
        <w:t xml:space="preserve"> 2019 </w:t>
      </w:r>
    </w:p>
    <w:tbl>
      <w:tblPr>
        <w:tblStyle w:val="TableGrid"/>
        <w:bidiVisual/>
        <w:tblW w:w="9068" w:type="dxa"/>
        <w:tblInd w:w="400" w:type="dxa"/>
        <w:tblLook w:val="04A0" w:firstRow="1" w:lastRow="0" w:firstColumn="1" w:lastColumn="0" w:noHBand="0" w:noVBand="1"/>
      </w:tblPr>
      <w:tblGrid>
        <w:gridCol w:w="1276"/>
        <w:gridCol w:w="6274"/>
        <w:gridCol w:w="1518"/>
      </w:tblGrid>
      <w:tr w:rsidR="00963DB9" w:rsidRPr="00AA63E1" w:rsidTr="003B5A4E">
        <w:tc>
          <w:tcPr>
            <w:tcW w:w="6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963DB9" w:rsidRPr="004B741D" w:rsidRDefault="00232D69" w:rsidP="00232D69">
            <w:pPr>
              <w:spacing w:before="240"/>
              <w:rPr>
                <w:rFonts w:cs="Sultan bold"/>
                <w:b/>
                <w:bCs/>
                <w:color w:val="984806" w:themeColor="accent6" w:themeShade="80"/>
                <w:sz w:val="24"/>
                <w:szCs w:val="24"/>
                <w:rtl/>
              </w:rPr>
            </w:pPr>
            <w:r w:rsidRPr="004B741D">
              <w:rPr>
                <w:rFonts w:cs="Sultan bold"/>
                <w:b/>
                <w:bCs/>
                <w:color w:val="984806" w:themeColor="accent6" w:themeShade="80"/>
                <w:sz w:val="24"/>
                <w:szCs w:val="24"/>
              </w:rPr>
              <w:t>Speakers</w:t>
            </w:r>
          </w:p>
        </w:tc>
        <w:tc>
          <w:tcPr>
            <w:tcW w:w="68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963DB9" w:rsidRPr="004B741D" w:rsidRDefault="00CB2816" w:rsidP="00232D69">
            <w:pPr>
              <w:spacing w:before="240"/>
              <w:rPr>
                <w:rFonts w:cs="Sultan bold"/>
                <w:b/>
                <w:bCs/>
                <w:color w:val="984806" w:themeColor="accent6" w:themeShade="80"/>
                <w:sz w:val="24"/>
                <w:szCs w:val="24"/>
                <w:rtl/>
              </w:rPr>
            </w:pPr>
            <w:r>
              <w:rPr>
                <w:rFonts w:cs="Sultan bold"/>
                <w:b/>
                <w:bCs/>
                <w:color w:val="984806" w:themeColor="accent6" w:themeShade="80"/>
                <w:sz w:val="24"/>
                <w:szCs w:val="24"/>
              </w:rPr>
              <w:t>Sunday 8</w:t>
            </w:r>
            <w:r w:rsidR="00232D69" w:rsidRPr="004B741D">
              <w:rPr>
                <w:rFonts w:cs="Sultan bold"/>
                <w:b/>
                <w:bCs/>
                <w:color w:val="984806" w:themeColor="accent6" w:themeShade="80"/>
                <w:sz w:val="24"/>
                <w:szCs w:val="24"/>
              </w:rPr>
              <w:t xml:space="preserve"> September </w:t>
            </w:r>
          </w:p>
        </w:tc>
        <w:tc>
          <w:tcPr>
            <w:tcW w:w="162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963DB9" w:rsidRPr="004B741D" w:rsidRDefault="00232D69" w:rsidP="00232D69">
            <w:pPr>
              <w:spacing w:before="240"/>
              <w:rPr>
                <w:rFonts w:cs="Sultan bold"/>
                <w:b/>
                <w:bCs/>
                <w:color w:val="984806" w:themeColor="accent6" w:themeShade="80"/>
                <w:sz w:val="24"/>
                <w:szCs w:val="24"/>
                <w:rtl/>
              </w:rPr>
            </w:pPr>
            <w:r w:rsidRPr="004B741D">
              <w:rPr>
                <w:rFonts w:cs="Sultan bold"/>
                <w:b/>
                <w:bCs/>
                <w:color w:val="984806" w:themeColor="accent6" w:themeShade="80"/>
                <w:sz w:val="24"/>
                <w:szCs w:val="24"/>
              </w:rPr>
              <w:t xml:space="preserve">  </w:t>
            </w:r>
          </w:p>
        </w:tc>
      </w:tr>
      <w:tr w:rsidR="00963DB9" w:rsidRPr="00AA63E1" w:rsidTr="003B5A4E">
        <w:tc>
          <w:tcPr>
            <w:tcW w:w="60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F7269" w:rsidRPr="00A651FC" w:rsidRDefault="004F7269" w:rsidP="00A5130E">
            <w:pPr>
              <w:rPr>
                <w:rFonts w:cs="Sultan normal"/>
              </w:rPr>
            </w:pPr>
          </w:p>
          <w:p w:rsidR="00232D69" w:rsidRPr="00A651FC" w:rsidRDefault="00CB2816" w:rsidP="00A5130E">
            <w:pPr>
              <w:rPr>
                <w:rFonts w:cs="Sultan normal"/>
                <w:rtl/>
              </w:rPr>
            </w:pPr>
            <w:r w:rsidRPr="00A651FC">
              <w:rPr>
                <w:rFonts w:cs="Sultan normal"/>
              </w:rPr>
              <w:t>Oman</w:t>
            </w:r>
            <w:r w:rsidR="00232D69" w:rsidRPr="00A651FC">
              <w:rPr>
                <w:rFonts w:cs="Sultan normal"/>
              </w:rPr>
              <w:t xml:space="preserve"> </w:t>
            </w:r>
            <w:r w:rsidR="004F7269" w:rsidRPr="00A651FC">
              <w:rPr>
                <w:rFonts w:cs="Sultan normal"/>
              </w:rPr>
              <w:t xml:space="preserve">&amp; </w:t>
            </w:r>
            <w:r w:rsidR="00232D69" w:rsidRPr="00A651FC">
              <w:rPr>
                <w:rFonts w:cs="Sultan normal"/>
              </w:rPr>
              <w:t>WTO</w:t>
            </w:r>
          </w:p>
        </w:tc>
        <w:tc>
          <w:tcPr>
            <w:tcW w:w="68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B3480" w:rsidRPr="00A651FC" w:rsidRDefault="00DB3480" w:rsidP="00A5130E">
            <w:pPr>
              <w:rPr>
                <w:b/>
                <w:i/>
                <w:iCs/>
              </w:rPr>
            </w:pPr>
            <w:r w:rsidRPr="00A651FC">
              <w:rPr>
                <w:b/>
              </w:rPr>
              <w:t xml:space="preserve"> </w:t>
            </w:r>
            <w:r w:rsidRPr="00A651FC">
              <w:rPr>
                <w:b/>
                <w:i/>
                <w:iCs/>
              </w:rPr>
              <w:t>Opening Session</w:t>
            </w:r>
          </w:p>
          <w:p w:rsidR="00232D69" w:rsidRPr="00A651FC" w:rsidRDefault="00232D69" w:rsidP="00A5130E">
            <w:pPr>
              <w:pStyle w:val="ListParagraph"/>
              <w:numPr>
                <w:ilvl w:val="0"/>
                <w:numId w:val="11"/>
              </w:numPr>
              <w:bidi w:val="0"/>
              <w:rPr>
                <w:rFonts w:cs="Sultan normal"/>
              </w:rPr>
            </w:pPr>
            <w:r w:rsidRPr="00A651FC">
              <w:rPr>
                <w:rFonts w:cs="Sultan normal"/>
              </w:rPr>
              <w:t xml:space="preserve">Welcome remarks </w:t>
            </w:r>
          </w:p>
          <w:p w:rsidR="00963DB9" w:rsidRPr="00A651FC" w:rsidRDefault="00232D69" w:rsidP="00A5130E">
            <w:pPr>
              <w:pStyle w:val="ListParagraph"/>
              <w:numPr>
                <w:ilvl w:val="0"/>
                <w:numId w:val="11"/>
              </w:numPr>
              <w:bidi w:val="0"/>
              <w:rPr>
                <w:rFonts w:cs="Sultan normal"/>
                <w:rtl/>
              </w:rPr>
            </w:pPr>
            <w:r w:rsidRPr="00A651FC">
              <w:rPr>
                <w:rFonts w:cs="Sultan normal"/>
              </w:rPr>
              <w:t xml:space="preserve">Introductory remarks  </w:t>
            </w:r>
          </w:p>
        </w:tc>
        <w:tc>
          <w:tcPr>
            <w:tcW w:w="162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63DB9" w:rsidRPr="00AA63E1" w:rsidRDefault="00CB2816" w:rsidP="00A5130E">
            <w:pPr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</w:rPr>
              <w:t>8:</w:t>
            </w:r>
            <w:r w:rsidR="00191BBF">
              <w:rPr>
                <w:rFonts w:cstheme="minorHAnsi"/>
                <w:sz w:val="24"/>
                <w:szCs w:val="24"/>
              </w:rPr>
              <w:t>30</w:t>
            </w:r>
            <w:r w:rsidR="00232D69" w:rsidRPr="00AA63E1">
              <w:rPr>
                <w:rFonts w:cstheme="minorHAnsi"/>
                <w:sz w:val="24"/>
                <w:szCs w:val="24"/>
              </w:rPr>
              <w:t xml:space="preserve"> – </w:t>
            </w:r>
            <w:r w:rsidR="00191BBF">
              <w:rPr>
                <w:rFonts w:cstheme="minorHAnsi"/>
                <w:sz w:val="24"/>
                <w:szCs w:val="24"/>
              </w:rPr>
              <w:t>8</w:t>
            </w:r>
            <w:r w:rsidR="00232D69" w:rsidRPr="00AA63E1">
              <w:rPr>
                <w:rFonts w:cstheme="minorHAnsi"/>
                <w:sz w:val="24"/>
                <w:szCs w:val="24"/>
              </w:rPr>
              <w:t>:</w:t>
            </w:r>
            <w:r w:rsidR="00191BBF">
              <w:rPr>
                <w:rFonts w:cstheme="minorHAnsi"/>
                <w:sz w:val="24"/>
                <w:szCs w:val="24"/>
              </w:rPr>
              <w:t>45</w:t>
            </w:r>
          </w:p>
        </w:tc>
      </w:tr>
      <w:tr w:rsidR="00963DB9" w:rsidRPr="00AA63E1" w:rsidTr="003B5A4E">
        <w:trPr>
          <w:trHeight w:val="1369"/>
        </w:trPr>
        <w:tc>
          <w:tcPr>
            <w:tcW w:w="6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3DB9" w:rsidRPr="00A651FC" w:rsidRDefault="00DB3480" w:rsidP="00A5130E">
            <w:pPr>
              <w:rPr>
                <w:rFonts w:cs="Sultan normal"/>
                <w:rtl/>
              </w:rPr>
            </w:pPr>
            <w:r w:rsidRPr="00A651FC">
              <w:rPr>
                <w:rFonts w:cs="Sultan normal"/>
              </w:rPr>
              <w:t>WTO</w:t>
            </w:r>
          </w:p>
        </w:tc>
        <w:tc>
          <w:tcPr>
            <w:tcW w:w="684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3DB9" w:rsidRPr="00A651FC" w:rsidRDefault="00DB3480" w:rsidP="00A5130E">
            <w:pPr>
              <w:rPr>
                <w:bCs/>
                <w:i/>
                <w:iCs/>
              </w:rPr>
            </w:pPr>
            <w:r w:rsidRPr="00A651FC">
              <w:rPr>
                <w:b/>
                <w:i/>
                <w:iCs/>
              </w:rPr>
              <w:t>Recent trends in global electronic commerce</w:t>
            </w:r>
            <w:r w:rsidRPr="00A651FC">
              <w:rPr>
                <w:bCs/>
                <w:i/>
                <w:iCs/>
              </w:rPr>
              <w:t xml:space="preserve">   </w:t>
            </w:r>
          </w:p>
          <w:p w:rsidR="00DB3480" w:rsidRPr="00A651FC" w:rsidRDefault="00DB3480" w:rsidP="00A5130E">
            <w:pPr>
              <w:pStyle w:val="ListParagraph"/>
              <w:numPr>
                <w:ilvl w:val="0"/>
                <w:numId w:val="11"/>
              </w:numPr>
              <w:bidi w:val="0"/>
              <w:rPr>
                <w:rFonts w:cs="Sultan normal"/>
              </w:rPr>
            </w:pPr>
            <w:r w:rsidRPr="00A651FC">
              <w:rPr>
                <w:rFonts w:cs="Sultan normal"/>
              </w:rPr>
              <w:t xml:space="preserve">Who are the </w:t>
            </w:r>
            <w:proofErr w:type="gramStart"/>
            <w:r w:rsidRPr="00A651FC">
              <w:rPr>
                <w:rFonts w:cs="Sultan normal"/>
              </w:rPr>
              <w:t>players</w:t>
            </w:r>
            <w:proofErr w:type="gramEnd"/>
          </w:p>
          <w:p w:rsidR="00DB3480" w:rsidRPr="00A651FC" w:rsidRDefault="00DB3480" w:rsidP="00A5130E">
            <w:pPr>
              <w:pStyle w:val="ListParagraph"/>
              <w:numPr>
                <w:ilvl w:val="0"/>
                <w:numId w:val="11"/>
              </w:numPr>
              <w:bidi w:val="0"/>
              <w:rPr>
                <w:rFonts w:cs="Sultan normal"/>
              </w:rPr>
            </w:pPr>
            <w:r w:rsidRPr="00A651FC">
              <w:rPr>
                <w:rFonts w:cs="Sultan normal"/>
              </w:rPr>
              <w:t>Market trends and commercial model</w:t>
            </w:r>
          </w:p>
          <w:p w:rsidR="00DB3480" w:rsidRPr="00A651FC" w:rsidRDefault="00DB3480" w:rsidP="00A5130E">
            <w:pPr>
              <w:pStyle w:val="ListParagraph"/>
              <w:numPr>
                <w:ilvl w:val="0"/>
                <w:numId w:val="11"/>
              </w:numPr>
              <w:bidi w:val="0"/>
              <w:rPr>
                <w:rtl/>
              </w:rPr>
            </w:pPr>
            <w:r w:rsidRPr="00A651FC">
              <w:rPr>
                <w:rFonts w:cs="Sultan normal"/>
              </w:rPr>
              <w:t>Technological</w:t>
            </w:r>
            <w:r w:rsidRPr="00A651FC">
              <w:t xml:space="preserve"> advances</w:t>
            </w:r>
          </w:p>
        </w:tc>
        <w:tc>
          <w:tcPr>
            <w:tcW w:w="1620" w:type="dxa"/>
            <w:tcBorders>
              <w:right w:val="thinThickSmallGap" w:sz="24" w:space="0" w:color="auto"/>
            </w:tcBorders>
          </w:tcPr>
          <w:p w:rsidR="00963DB9" w:rsidRPr="00AA63E1" w:rsidRDefault="00191BBF" w:rsidP="00A5130E">
            <w:pPr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232D69" w:rsidRPr="00AA63E1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45</w:t>
            </w:r>
            <w:r w:rsidR="00232D69" w:rsidRPr="00AA63E1"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="00232D69" w:rsidRPr="00AA63E1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45</w:t>
            </w:r>
          </w:p>
        </w:tc>
      </w:tr>
      <w:tr w:rsidR="00963DB9" w:rsidRPr="00AA63E1" w:rsidTr="003B5A4E">
        <w:tc>
          <w:tcPr>
            <w:tcW w:w="6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3DB9" w:rsidRPr="00A651FC" w:rsidRDefault="00191BBF" w:rsidP="00A5130E">
            <w:pPr>
              <w:rPr>
                <w:rFonts w:cs="Sultan normal"/>
                <w:rtl/>
              </w:rPr>
            </w:pPr>
            <w:r w:rsidRPr="00A651FC">
              <w:rPr>
                <w:rFonts w:cs="Sultan normal"/>
              </w:rPr>
              <w:t>WTO</w:t>
            </w:r>
          </w:p>
        </w:tc>
        <w:tc>
          <w:tcPr>
            <w:tcW w:w="684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91BBF" w:rsidRPr="00A651FC" w:rsidRDefault="00191BBF" w:rsidP="00A5130E">
            <w:pPr>
              <w:rPr>
                <w:bCs/>
                <w:i/>
                <w:iCs/>
              </w:rPr>
            </w:pPr>
            <w:r w:rsidRPr="00A651FC">
              <w:rPr>
                <w:b/>
                <w:i/>
                <w:iCs/>
              </w:rPr>
              <w:t xml:space="preserve">The WTO Work </w:t>
            </w:r>
            <w:proofErr w:type="spellStart"/>
            <w:r w:rsidRPr="00A651FC">
              <w:rPr>
                <w:b/>
                <w:i/>
                <w:iCs/>
              </w:rPr>
              <w:t>Programme</w:t>
            </w:r>
            <w:proofErr w:type="spellEnd"/>
            <w:r w:rsidRPr="00A651FC">
              <w:rPr>
                <w:b/>
                <w:i/>
                <w:iCs/>
              </w:rPr>
              <w:t xml:space="preserve"> on electronic commerce</w:t>
            </w:r>
            <w:r w:rsidRPr="00A651FC">
              <w:rPr>
                <w:bCs/>
                <w:i/>
                <w:iCs/>
              </w:rPr>
              <w:t xml:space="preserve">   </w:t>
            </w:r>
          </w:p>
          <w:p w:rsidR="00191BBF" w:rsidRPr="00A651FC" w:rsidRDefault="00191BBF" w:rsidP="00A5130E">
            <w:pPr>
              <w:pStyle w:val="ListParagraph"/>
              <w:numPr>
                <w:ilvl w:val="0"/>
                <w:numId w:val="10"/>
              </w:numPr>
              <w:bidi w:val="0"/>
              <w:jc w:val="both"/>
            </w:pPr>
            <w:r w:rsidRPr="00A651FC">
              <w:t>Decisions and ministerial mandates</w:t>
            </w:r>
          </w:p>
          <w:p w:rsidR="00191BBF" w:rsidRPr="00A651FC" w:rsidRDefault="00191BBF" w:rsidP="00A5130E">
            <w:pPr>
              <w:pStyle w:val="ListParagraph"/>
              <w:numPr>
                <w:ilvl w:val="0"/>
                <w:numId w:val="10"/>
              </w:numPr>
              <w:bidi w:val="0"/>
              <w:jc w:val="both"/>
            </w:pPr>
            <w:r w:rsidRPr="00A651FC">
              <w:t>The moratorium on customs duties</w:t>
            </w:r>
          </w:p>
          <w:p w:rsidR="00191BBF" w:rsidRPr="00A651FC" w:rsidRDefault="00191BBF" w:rsidP="00A5130E">
            <w:pPr>
              <w:pStyle w:val="ListParagraph"/>
              <w:numPr>
                <w:ilvl w:val="0"/>
                <w:numId w:val="10"/>
              </w:numPr>
              <w:bidi w:val="0"/>
              <w:jc w:val="both"/>
            </w:pPr>
            <w:r w:rsidRPr="00A651FC">
              <w:t>Discussions in the WTO bodies</w:t>
            </w:r>
          </w:p>
          <w:p w:rsidR="00963DB9" w:rsidRPr="00A651FC" w:rsidRDefault="00191BBF" w:rsidP="00A5130E">
            <w:pPr>
              <w:pStyle w:val="ListParagraph"/>
              <w:numPr>
                <w:ilvl w:val="0"/>
                <w:numId w:val="10"/>
              </w:numPr>
              <w:bidi w:val="0"/>
              <w:jc w:val="both"/>
              <w:rPr>
                <w:rtl/>
              </w:rPr>
            </w:pPr>
            <w:r w:rsidRPr="00A651FC">
              <w:t>Work underway since the 11</w:t>
            </w:r>
            <w:r w:rsidRPr="00A651FC">
              <w:rPr>
                <w:vertAlign w:val="superscript"/>
              </w:rPr>
              <w:t>th</w:t>
            </w:r>
            <w:r w:rsidRPr="00A651FC">
              <w:t xml:space="preserve"> Ministerial Conference</w:t>
            </w:r>
            <w:r w:rsidRPr="00A651FC">
              <w:rPr>
                <w:bCs/>
              </w:rPr>
              <w:t xml:space="preserve">      </w:t>
            </w:r>
          </w:p>
        </w:tc>
        <w:tc>
          <w:tcPr>
            <w:tcW w:w="1620" w:type="dxa"/>
            <w:tcBorders>
              <w:right w:val="thinThickSmallGap" w:sz="24" w:space="0" w:color="auto"/>
            </w:tcBorders>
          </w:tcPr>
          <w:p w:rsidR="00191BBF" w:rsidRDefault="00191BBF" w:rsidP="00A513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9:45 – 10:45</w:t>
            </w:r>
          </w:p>
          <w:p w:rsidR="00963DB9" w:rsidRPr="00AA63E1" w:rsidRDefault="00963DB9" w:rsidP="00A5130E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963DB9" w:rsidRPr="00AA63E1" w:rsidTr="003B5A4E">
        <w:trPr>
          <w:trHeight w:val="350"/>
        </w:trPr>
        <w:tc>
          <w:tcPr>
            <w:tcW w:w="6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3DB9" w:rsidRPr="00A651FC" w:rsidRDefault="00963DB9" w:rsidP="00A5130E">
            <w:pPr>
              <w:jc w:val="center"/>
              <w:rPr>
                <w:rFonts w:cs="Sultan normal"/>
                <w:rtl/>
              </w:rPr>
            </w:pPr>
          </w:p>
        </w:tc>
        <w:tc>
          <w:tcPr>
            <w:tcW w:w="684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3DB9" w:rsidRPr="00A651FC" w:rsidRDefault="00191BBF" w:rsidP="00ED1870">
            <w:pPr>
              <w:rPr>
                <w:i/>
                <w:rtl/>
              </w:rPr>
            </w:pPr>
            <w:r w:rsidRPr="00A651FC">
              <w:rPr>
                <w:rFonts w:cs="Sultan normal"/>
                <w:i/>
              </w:rPr>
              <w:t>Coffee Break</w:t>
            </w:r>
          </w:p>
        </w:tc>
        <w:tc>
          <w:tcPr>
            <w:tcW w:w="1620" w:type="dxa"/>
            <w:tcBorders>
              <w:right w:val="thinThickSmallGap" w:sz="24" w:space="0" w:color="auto"/>
            </w:tcBorders>
          </w:tcPr>
          <w:p w:rsidR="00963DB9" w:rsidRPr="00AA63E1" w:rsidRDefault="00191BBF" w:rsidP="00A5130E">
            <w:pPr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Pr="00AA63E1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45</w:t>
            </w:r>
            <w:r w:rsidRPr="00AA63E1">
              <w:rPr>
                <w:rFonts w:cstheme="minorHAnsi"/>
                <w:sz w:val="24"/>
                <w:szCs w:val="24"/>
              </w:rPr>
              <w:t xml:space="preserve"> </w:t>
            </w:r>
            <w:r w:rsidR="00ED1870">
              <w:rPr>
                <w:rFonts w:cstheme="minorHAnsi"/>
                <w:sz w:val="24"/>
                <w:szCs w:val="24"/>
              </w:rPr>
              <w:t>-</w:t>
            </w:r>
            <w:r w:rsidRPr="00AA63E1">
              <w:rPr>
                <w:rFonts w:cstheme="minorHAnsi"/>
                <w:sz w:val="24"/>
                <w:szCs w:val="24"/>
              </w:rPr>
              <w:t xml:space="preserve"> 11:</w:t>
            </w:r>
            <w:r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963DB9" w:rsidRPr="00AA63E1" w:rsidTr="003B5A4E">
        <w:tc>
          <w:tcPr>
            <w:tcW w:w="608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63DB9" w:rsidRPr="00A651FC" w:rsidRDefault="00A5130E" w:rsidP="00A5130E">
            <w:pPr>
              <w:rPr>
                <w:rFonts w:cs="Sultan normal"/>
              </w:rPr>
            </w:pPr>
            <w:r w:rsidRPr="00A651FC">
              <w:rPr>
                <w:rFonts w:cs="Sultan normal"/>
              </w:rPr>
              <w:t>Omani Official(s)</w:t>
            </w:r>
          </w:p>
          <w:p w:rsidR="00A5130E" w:rsidRPr="00A651FC" w:rsidRDefault="00A5130E" w:rsidP="00A5130E">
            <w:pPr>
              <w:rPr>
                <w:rFonts w:cs="Sultan normal"/>
                <w:rtl/>
              </w:rPr>
            </w:pPr>
          </w:p>
        </w:tc>
        <w:tc>
          <w:tcPr>
            <w:tcW w:w="684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63DB9" w:rsidRPr="00A651FC" w:rsidRDefault="00A5130E" w:rsidP="00A5130E">
            <w:pPr>
              <w:rPr>
                <w:rFonts w:cs="Sultan normal"/>
                <w:b/>
              </w:rPr>
            </w:pPr>
            <w:r w:rsidRPr="00A651FC">
              <w:rPr>
                <w:rFonts w:cs="Sultan normal"/>
                <w:b/>
              </w:rPr>
              <w:t>E-commerce in Oman</w:t>
            </w:r>
            <w:r w:rsidR="00A651FC" w:rsidRPr="00A651FC">
              <w:rPr>
                <w:rFonts w:cs="Sultan normal"/>
                <w:b/>
              </w:rPr>
              <w:t xml:space="preserve"> </w:t>
            </w:r>
            <w:r w:rsidR="00A651FC" w:rsidRPr="00A651FC">
              <w:rPr>
                <w:rFonts w:cs="Sultan normal"/>
              </w:rPr>
              <w:t>(government presentation &amp; possible also presentation by private sector?)</w:t>
            </w:r>
          </w:p>
          <w:p w:rsidR="00A5130E" w:rsidRPr="00A651FC" w:rsidRDefault="00A651FC" w:rsidP="00A5130E">
            <w:pPr>
              <w:pStyle w:val="ListParagraph"/>
              <w:numPr>
                <w:ilvl w:val="0"/>
                <w:numId w:val="12"/>
              </w:numPr>
              <w:bidi w:val="0"/>
              <w:jc w:val="both"/>
              <w:rPr>
                <w:iCs/>
              </w:rPr>
            </w:pPr>
            <w:r w:rsidRPr="00A651FC">
              <w:rPr>
                <w:iCs/>
              </w:rPr>
              <w:t>-----</w:t>
            </w:r>
          </w:p>
          <w:p w:rsidR="00A5130E" w:rsidRPr="00A651FC" w:rsidRDefault="00A651FC" w:rsidP="00A5130E">
            <w:pPr>
              <w:pStyle w:val="ListParagraph"/>
              <w:numPr>
                <w:ilvl w:val="0"/>
                <w:numId w:val="12"/>
              </w:numPr>
              <w:bidi w:val="0"/>
              <w:jc w:val="both"/>
              <w:rPr>
                <w:iCs/>
              </w:rPr>
            </w:pPr>
            <w:r w:rsidRPr="00A651FC">
              <w:rPr>
                <w:iCs/>
              </w:rPr>
              <w:t>-----</w:t>
            </w:r>
          </w:p>
          <w:p w:rsidR="00A5130E" w:rsidRPr="00A651FC" w:rsidRDefault="00A651FC" w:rsidP="00A5130E">
            <w:pPr>
              <w:pStyle w:val="ListParagraph"/>
              <w:numPr>
                <w:ilvl w:val="0"/>
                <w:numId w:val="12"/>
              </w:numPr>
              <w:bidi w:val="0"/>
              <w:jc w:val="both"/>
              <w:rPr>
                <w:iCs/>
              </w:rPr>
            </w:pPr>
            <w:r w:rsidRPr="00A651FC">
              <w:rPr>
                <w:iCs/>
              </w:rPr>
              <w:t>-----</w:t>
            </w:r>
          </w:p>
          <w:p w:rsidR="00A5130E" w:rsidRPr="00A651FC" w:rsidRDefault="00A5130E" w:rsidP="00A5130E">
            <w:pPr>
              <w:rPr>
                <w:rFonts w:cs="Sultan normal"/>
                <w:rtl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963DB9" w:rsidRPr="00E92005" w:rsidRDefault="00A5130E" w:rsidP="00A5130E">
            <w:pPr>
              <w:rPr>
                <w:rFonts w:cs="Sultan normal"/>
                <w:color w:val="FF0000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</w:rPr>
              <w:t>11:15 – 12:30</w:t>
            </w:r>
          </w:p>
        </w:tc>
      </w:tr>
      <w:tr w:rsidR="006A6104" w:rsidRPr="00AA63E1" w:rsidTr="003B5A4E">
        <w:trPr>
          <w:trHeight w:val="800"/>
        </w:trPr>
        <w:tc>
          <w:tcPr>
            <w:tcW w:w="608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F7269" w:rsidRPr="00A651FC" w:rsidRDefault="00A5130E" w:rsidP="00A651FC">
            <w:pPr>
              <w:rPr>
                <w:rFonts w:cs="Sultan normal"/>
              </w:rPr>
            </w:pPr>
            <w:r w:rsidRPr="00A651FC">
              <w:rPr>
                <w:rFonts w:cs="Sultan normal"/>
              </w:rPr>
              <w:t>WTO</w:t>
            </w:r>
          </w:p>
          <w:p w:rsidR="004F7269" w:rsidRPr="00A651FC" w:rsidRDefault="004F7269" w:rsidP="00A651FC">
            <w:pPr>
              <w:rPr>
                <w:rFonts w:cs="Sultan normal"/>
              </w:rPr>
            </w:pPr>
          </w:p>
          <w:p w:rsidR="004F7269" w:rsidRPr="00A651FC" w:rsidRDefault="004F7269" w:rsidP="00A651FC">
            <w:pPr>
              <w:rPr>
                <w:rFonts w:cs="Sultan normal"/>
                <w:rtl/>
              </w:rPr>
            </w:pPr>
          </w:p>
        </w:tc>
        <w:tc>
          <w:tcPr>
            <w:tcW w:w="684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5130E" w:rsidRPr="00A651FC" w:rsidRDefault="00A5130E" w:rsidP="00A651FC">
            <w:pPr>
              <w:rPr>
                <w:b/>
                <w:iCs/>
              </w:rPr>
            </w:pPr>
            <w:r w:rsidRPr="00A651FC">
              <w:rPr>
                <w:b/>
                <w:iCs/>
              </w:rPr>
              <w:t>WTO Agreements and their relevance to electronic commerce</w:t>
            </w:r>
          </w:p>
          <w:p w:rsidR="00A5130E" w:rsidRPr="00A651FC" w:rsidRDefault="00A5130E" w:rsidP="00A651FC">
            <w:pPr>
              <w:pStyle w:val="ListParagraph"/>
              <w:numPr>
                <w:ilvl w:val="0"/>
                <w:numId w:val="12"/>
              </w:numPr>
              <w:bidi w:val="0"/>
              <w:jc w:val="both"/>
              <w:rPr>
                <w:iCs/>
              </w:rPr>
            </w:pPr>
            <w:r w:rsidRPr="00A651FC">
              <w:rPr>
                <w:iCs/>
              </w:rPr>
              <w:t>GATT</w:t>
            </w:r>
          </w:p>
          <w:p w:rsidR="00A5130E" w:rsidRPr="00A651FC" w:rsidRDefault="00A5130E" w:rsidP="00A651FC">
            <w:pPr>
              <w:pStyle w:val="ListParagraph"/>
              <w:numPr>
                <w:ilvl w:val="0"/>
                <w:numId w:val="12"/>
              </w:numPr>
              <w:bidi w:val="0"/>
              <w:jc w:val="both"/>
              <w:rPr>
                <w:iCs/>
              </w:rPr>
            </w:pPr>
            <w:r w:rsidRPr="00A651FC">
              <w:rPr>
                <w:iCs/>
              </w:rPr>
              <w:t>GATS</w:t>
            </w:r>
          </w:p>
          <w:p w:rsidR="00DB3480" w:rsidRPr="00A651FC" w:rsidRDefault="00A5130E" w:rsidP="00A651FC">
            <w:pPr>
              <w:pStyle w:val="ListParagraph"/>
              <w:numPr>
                <w:ilvl w:val="0"/>
                <w:numId w:val="12"/>
              </w:numPr>
              <w:bidi w:val="0"/>
              <w:jc w:val="both"/>
              <w:rPr>
                <w:iCs/>
                <w:rtl/>
              </w:rPr>
            </w:pPr>
            <w:r w:rsidRPr="00A651FC">
              <w:rPr>
                <w:iCs/>
              </w:rPr>
              <w:t xml:space="preserve">TRIPS, TFA, </w:t>
            </w:r>
            <w:proofErr w:type="spellStart"/>
            <w:r w:rsidRPr="00A651FC">
              <w:rPr>
                <w:iCs/>
              </w:rPr>
              <w:t>etc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6A6104" w:rsidRDefault="006A6104" w:rsidP="00A5130E">
            <w:pPr>
              <w:rPr>
                <w:rFonts w:cstheme="minorHAnsi"/>
                <w:sz w:val="24"/>
                <w:szCs w:val="24"/>
              </w:rPr>
            </w:pPr>
          </w:p>
          <w:p w:rsidR="004F7269" w:rsidRPr="00AA63E1" w:rsidRDefault="00A5130E" w:rsidP="00A5130E">
            <w:pPr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 w:rsidRPr="00AA63E1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30</w:t>
            </w:r>
            <w:r w:rsidRPr="00AA63E1"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>13</w:t>
            </w:r>
            <w:r w:rsidRPr="00AA63E1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A5130E" w:rsidRPr="00AA63E1" w:rsidTr="003B5A4E">
        <w:tc>
          <w:tcPr>
            <w:tcW w:w="608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5130E" w:rsidRPr="00A651FC" w:rsidRDefault="00A5130E" w:rsidP="00A651FC">
            <w:pPr>
              <w:rPr>
                <w:rFonts w:cs="Sultan normal"/>
                <w:rtl/>
              </w:rPr>
            </w:pPr>
            <w:r w:rsidRPr="00A651FC">
              <w:rPr>
                <w:rFonts w:cs="Sultan normal"/>
              </w:rPr>
              <w:t>WTO</w:t>
            </w:r>
          </w:p>
        </w:tc>
        <w:tc>
          <w:tcPr>
            <w:tcW w:w="684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5130E" w:rsidRPr="00A651FC" w:rsidRDefault="00A5130E" w:rsidP="00A651FC">
            <w:pPr>
              <w:rPr>
                <w:rFonts w:cs="Sultan normal"/>
                <w:b/>
                <w:bCs/>
                <w:iCs/>
              </w:rPr>
            </w:pPr>
            <w:r w:rsidRPr="00A651FC">
              <w:rPr>
                <w:rFonts w:cs="Sultan normal"/>
                <w:b/>
                <w:bCs/>
                <w:iCs/>
              </w:rPr>
              <w:t>E-commerce topics and proposals discussed in WTO</w:t>
            </w:r>
          </w:p>
          <w:p w:rsidR="008B305A" w:rsidRDefault="008B305A" w:rsidP="008B305A">
            <w:pPr>
              <w:ind w:left="720" w:hanging="720"/>
              <w:rPr>
                <w:rFonts w:cs="Sultan normal"/>
              </w:rPr>
            </w:pPr>
            <w:r>
              <w:rPr>
                <w:rFonts w:cs="Sultan normal"/>
              </w:rPr>
              <w:t xml:space="preserve">      Overview of various proposals put forth by WTO Members </w:t>
            </w:r>
          </w:p>
          <w:p w:rsidR="00A5130E" w:rsidRDefault="008B305A" w:rsidP="008B305A">
            <w:pPr>
              <w:ind w:left="720" w:hanging="720"/>
              <w:rPr>
                <w:rFonts w:cs="Sultan normal"/>
              </w:rPr>
            </w:pPr>
            <w:r>
              <w:rPr>
                <w:rFonts w:cs="Sultan normal"/>
              </w:rPr>
              <w:t xml:space="preserve">      and the breakdown of topics addressed, including examples</w:t>
            </w:r>
          </w:p>
          <w:p w:rsidR="008B305A" w:rsidRPr="00A651FC" w:rsidRDefault="008B305A" w:rsidP="008B305A">
            <w:pPr>
              <w:ind w:left="720" w:hanging="720"/>
              <w:rPr>
                <w:rFonts w:cs="Sultan normal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5130E" w:rsidRPr="00AA63E1" w:rsidRDefault="00A5130E" w:rsidP="00A5130E">
            <w:pPr>
              <w:rPr>
                <w:rFonts w:cstheme="minorHAnsi"/>
                <w:sz w:val="24"/>
                <w:szCs w:val="24"/>
                <w:rtl/>
              </w:rPr>
            </w:pPr>
            <w:r w:rsidRPr="00AA63E1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AA63E1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30</w:t>
            </w:r>
            <w:r w:rsidRPr="00AA63E1">
              <w:rPr>
                <w:rFonts w:cstheme="minorHAnsi"/>
                <w:sz w:val="24"/>
                <w:szCs w:val="24"/>
              </w:rPr>
              <w:t xml:space="preserve"> – 1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AA63E1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A5130E" w:rsidRPr="00AA63E1" w:rsidTr="003B5A4E">
        <w:tc>
          <w:tcPr>
            <w:tcW w:w="6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5130E" w:rsidRPr="00A651FC" w:rsidRDefault="00A5130E" w:rsidP="00A651FC">
            <w:pPr>
              <w:rPr>
                <w:rFonts w:cs="Sultan normal"/>
                <w:rtl/>
              </w:rPr>
            </w:pPr>
          </w:p>
        </w:tc>
        <w:tc>
          <w:tcPr>
            <w:tcW w:w="68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5130E" w:rsidRPr="00A651FC" w:rsidRDefault="00A5130E" w:rsidP="00A651FC">
            <w:pPr>
              <w:rPr>
                <w:rFonts w:cs="Sultan normal"/>
                <w:i/>
                <w:rtl/>
              </w:rPr>
            </w:pPr>
            <w:r w:rsidRPr="00A651FC">
              <w:rPr>
                <w:rFonts w:cs="Sultan normal"/>
                <w:i/>
              </w:rPr>
              <w:t>Coffee Break</w:t>
            </w:r>
          </w:p>
        </w:tc>
        <w:tc>
          <w:tcPr>
            <w:tcW w:w="162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A5130E" w:rsidRPr="00AA63E1" w:rsidRDefault="00A5130E" w:rsidP="00A5130E">
            <w:pPr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</w:rPr>
              <w:t>14:15-14:45</w:t>
            </w:r>
          </w:p>
        </w:tc>
      </w:tr>
      <w:tr w:rsidR="00A5130E" w:rsidRPr="00AA63E1" w:rsidTr="003B5A4E">
        <w:tc>
          <w:tcPr>
            <w:tcW w:w="6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5130E" w:rsidRPr="00A651FC" w:rsidRDefault="00A5130E" w:rsidP="00A651FC">
            <w:pPr>
              <w:rPr>
                <w:rFonts w:cs="Sultan normal"/>
                <w:rtl/>
              </w:rPr>
            </w:pPr>
            <w:r w:rsidRPr="00A651FC">
              <w:rPr>
                <w:rFonts w:cs="Sultan normal"/>
              </w:rPr>
              <w:t>Participants</w:t>
            </w:r>
          </w:p>
        </w:tc>
        <w:tc>
          <w:tcPr>
            <w:tcW w:w="68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5130E" w:rsidRPr="00A651FC" w:rsidRDefault="00A651FC" w:rsidP="00A651FC">
            <w:pPr>
              <w:rPr>
                <w:rFonts w:cs="Sultan normal"/>
                <w:b/>
                <w:bCs/>
                <w:iCs/>
              </w:rPr>
            </w:pPr>
            <w:r w:rsidRPr="00A651FC">
              <w:rPr>
                <w:rFonts w:cs="Sultan normal"/>
                <w:b/>
                <w:bCs/>
                <w:iCs/>
              </w:rPr>
              <w:t>Analysis of E-commerce proposals</w:t>
            </w:r>
          </w:p>
          <w:p w:rsidR="00A651FC" w:rsidRPr="00A651FC" w:rsidRDefault="00A651FC" w:rsidP="00A651FC">
            <w:pPr>
              <w:ind w:left="322"/>
              <w:rPr>
                <w:rFonts w:cs="Sultan normal"/>
                <w:bCs/>
                <w:iCs/>
              </w:rPr>
            </w:pPr>
            <w:r w:rsidRPr="00A651FC">
              <w:rPr>
                <w:rFonts w:cs="Sultan normal"/>
                <w:bCs/>
                <w:iCs/>
              </w:rPr>
              <w:t>Participants present reviews of proposals and elements of proposals relevant to the work of their agencies</w:t>
            </w:r>
          </w:p>
          <w:p w:rsidR="00A651FC" w:rsidRPr="00A651FC" w:rsidRDefault="00A651FC" w:rsidP="00A651FC">
            <w:pPr>
              <w:rPr>
                <w:rFonts w:cs="Sultan normal"/>
                <w:b/>
                <w:bCs/>
                <w:iCs/>
                <w:rtl/>
              </w:rPr>
            </w:pPr>
          </w:p>
        </w:tc>
        <w:tc>
          <w:tcPr>
            <w:tcW w:w="162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A5130E" w:rsidRPr="004B741D" w:rsidRDefault="00A5130E" w:rsidP="00A5130E">
            <w:pPr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</w:rPr>
              <w:t>14:45-15:30</w:t>
            </w:r>
          </w:p>
        </w:tc>
      </w:tr>
      <w:tr w:rsidR="00A5130E" w:rsidRPr="00AA63E1" w:rsidTr="003B5A4E">
        <w:tc>
          <w:tcPr>
            <w:tcW w:w="6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651FC" w:rsidRDefault="00A651FC" w:rsidP="00A651FC">
            <w:pPr>
              <w:rPr>
                <w:rFonts w:cs="Sultan normal"/>
              </w:rPr>
            </w:pPr>
          </w:p>
          <w:p w:rsidR="00A651FC" w:rsidRDefault="00A651FC" w:rsidP="00A651FC">
            <w:pPr>
              <w:rPr>
                <w:rFonts w:cs="Sultan normal"/>
              </w:rPr>
            </w:pPr>
            <w:r w:rsidRPr="00A651FC">
              <w:rPr>
                <w:rFonts w:cs="Sultan normal"/>
              </w:rPr>
              <w:t xml:space="preserve">Oman  </w:t>
            </w:r>
          </w:p>
          <w:p w:rsidR="00A5130E" w:rsidRPr="00A651FC" w:rsidRDefault="00A651FC" w:rsidP="00A651FC">
            <w:pPr>
              <w:rPr>
                <w:rFonts w:cs="Sultan normal"/>
                <w:rtl/>
              </w:rPr>
            </w:pPr>
            <w:r w:rsidRPr="00A651FC">
              <w:rPr>
                <w:rFonts w:cs="Sultan normal"/>
              </w:rPr>
              <w:t>WTO</w:t>
            </w:r>
          </w:p>
        </w:tc>
        <w:tc>
          <w:tcPr>
            <w:tcW w:w="68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651FC" w:rsidRPr="002B5588" w:rsidRDefault="00A651FC" w:rsidP="00A651FC">
            <w:pPr>
              <w:jc w:val="both"/>
              <w:rPr>
                <w:b/>
                <w:iCs/>
              </w:rPr>
            </w:pPr>
            <w:r w:rsidRPr="002B5588">
              <w:rPr>
                <w:b/>
                <w:iCs/>
              </w:rPr>
              <w:t>Closing session</w:t>
            </w:r>
          </w:p>
          <w:p w:rsidR="00A651FC" w:rsidRPr="00A651FC" w:rsidRDefault="00A651FC" w:rsidP="00A651FC">
            <w:pPr>
              <w:pStyle w:val="ListParagraph"/>
              <w:numPr>
                <w:ilvl w:val="0"/>
                <w:numId w:val="12"/>
              </w:numPr>
              <w:bidi w:val="0"/>
              <w:jc w:val="both"/>
              <w:rPr>
                <w:iCs/>
              </w:rPr>
            </w:pPr>
            <w:r w:rsidRPr="00A651FC">
              <w:rPr>
                <w:iCs/>
              </w:rPr>
              <w:t>The way forward</w:t>
            </w:r>
          </w:p>
          <w:p w:rsidR="00A651FC" w:rsidRPr="00A651FC" w:rsidRDefault="00A651FC" w:rsidP="00A651FC">
            <w:pPr>
              <w:pStyle w:val="ListParagraph"/>
              <w:numPr>
                <w:ilvl w:val="0"/>
                <w:numId w:val="12"/>
              </w:numPr>
              <w:bidi w:val="0"/>
              <w:jc w:val="both"/>
              <w:rPr>
                <w:iCs/>
              </w:rPr>
            </w:pPr>
            <w:r w:rsidRPr="00A651FC">
              <w:rPr>
                <w:iCs/>
              </w:rPr>
              <w:t>Wrap up remarks</w:t>
            </w:r>
          </w:p>
          <w:p w:rsidR="00A5130E" w:rsidRPr="00A651FC" w:rsidRDefault="00A651FC" w:rsidP="00A651FC">
            <w:pPr>
              <w:jc w:val="both"/>
              <w:rPr>
                <w:rFonts w:cs="Sultan bold"/>
                <w:b/>
                <w:bCs/>
                <w:iCs/>
                <w:rtl/>
              </w:rPr>
            </w:pPr>
            <w:r>
              <w:rPr>
                <w:iCs/>
              </w:rPr>
              <w:t xml:space="preserve">               </w:t>
            </w:r>
            <w:r w:rsidRPr="00A651FC">
              <w:rPr>
                <w:iCs/>
              </w:rPr>
              <w:t>(Participants fill out evaluation forms)</w:t>
            </w:r>
          </w:p>
        </w:tc>
        <w:tc>
          <w:tcPr>
            <w:tcW w:w="162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A5130E" w:rsidRPr="004B741D" w:rsidRDefault="00A5130E" w:rsidP="00A5130E">
            <w:pPr>
              <w:pStyle w:val="ListParagraph"/>
              <w:bidi w:val="0"/>
              <w:spacing w:before="240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15:30-16:00</w:t>
            </w:r>
          </w:p>
          <w:p w:rsidR="00A5130E" w:rsidRPr="004B741D" w:rsidRDefault="00A5130E" w:rsidP="00A5130E">
            <w:pPr>
              <w:pStyle w:val="ListParagraph"/>
              <w:bidi w:val="0"/>
              <w:spacing w:before="240"/>
              <w:ind w:left="0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</w:tr>
    </w:tbl>
    <w:p w:rsidR="00043D8A" w:rsidRPr="00AA63E1" w:rsidRDefault="00043D8A" w:rsidP="00232D69">
      <w:pPr>
        <w:rPr>
          <w:rFonts w:cs="Sultan normal"/>
          <w:sz w:val="24"/>
          <w:szCs w:val="24"/>
          <w:rtl/>
        </w:rPr>
      </w:pPr>
    </w:p>
    <w:sectPr w:rsidR="00043D8A" w:rsidRPr="00AA63E1" w:rsidSect="0066170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D01" w:rsidRDefault="00C93D01" w:rsidP="008A3F51">
      <w:pPr>
        <w:spacing w:after="0" w:line="240" w:lineRule="auto"/>
      </w:pPr>
      <w:r>
        <w:separator/>
      </w:r>
    </w:p>
  </w:endnote>
  <w:endnote w:type="continuationSeparator" w:id="0">
    <w:p w:rsidR="00C93D01" w:rsidRDefault="00C93D01" w:rsidP="008A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ultan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D01" w:rsidRDefault="00C93D01" w:rsidP="008A3F51">
      <w:pPr>
        <w:spacing w:after="0" w:line="240" w:lineRule="auto"/>
      </w:pPr>
      <w:r>
        <w:separator/>
      </w:r>
    </w:p>
  </w:footnote>
  <w:footnote w:type="continuationSeparator" w:id="0">
    <w:p w:rsidR="00C93D01" w:rsidRDefault="00C93D01" w:rsidP="008A3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709" w:rsidRPr="003B5A4E" w:rsidRDefault="00661709" w:rsidP="003B5A4E">
    <w:pPr>
      <w:pStyle w:val="Header"/>
      <w:tabs>
        <w:tab w:val="clear" w:pos="4320"/>
        <w:tab w:val="clear" w:pos="8640"/>
        <w:tab w:val="right" w:pos="9360"/>
      </w:tabs>
      <w:rPr>
        <w:color w:val="FF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-280310</wp:posOffset>
          </wp:positionV>
          <wp:extent cx="746760" cy="890905"/>
          <wp:effectExtent l="0" t="0" r="0" b="4445"/>
          <wp:wrapNone/>
          <wp:docPr id="1" name="Picture 1" descr="LOGO quadr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quadri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5A4E">
      <w:tab/>
    </w:r>
    <w:r w:rsidR="003B5A4E" w:rsidRPr="003B5A4E">
      <w:rPr>
        <w:color w:val="FF0000"/>
      </w:rPr>
      <w:t xml:space="preserve">MINISTRY </w:t>
    </w:r>
  </w:p>
  <w:p w:rsidR="003B5A4E" w:rsidRPr="003B5A4E" w:rsidRDefault="003B5A4E" w:rsidP="003B5A4E">
    <w:pPr>
      <w:pStyle w:val="Header"/>
      <w:tabs>
        <w:tab w:val="clear" w:pos="4320"/>
        <w:tab w:val="clear" w:pos="8640"/>
        <w:tab w:val="right" w:pos="9360"/>
      </w:tabs>
      <w:ind w:left="720"/>
      <w:jc w:val="right"/>
      <w:rPr>
        <w:color w:val="FF0000"/>
      </w:rPr>
    </w:pPr>
    <w:r w:rsidRPr="003B5A4E">
      <w:rPr>
        <w:color w:val="FF0000"/>
      </w:rPr>
      <w:t>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7C3D"/>
    <w:multiLevelType w:val="hybridMultilevel"/>
    <w:tmpl w:val="1084DB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4D3644"/>
    <w:multiLevelType w:val="hybridMultilevel"/>
    <w:tmpl w:val="0060B252"/>
    <w:lvl w:ilvl="0" w:tplc="040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" w15:restartNumberingAfterBreak="0">
    <w:nsid w:val="11FB6F5F"/>
    <w:multiLevelType w:val="hybridMultilevel"/>
    <w:tmpl w:val="BF6C1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147CF"/>
    <w:multiLevelType w:val="hybridMultilevel"/>
    <w:tmpl w:val="F2A65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233F7"/>
    <w:multiLevelType w:val="hybridMultilevel"/>
    <w:tmpl w:val="7CA0A7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B4B41"/>
    <w:multiLevelType w:val="hybridMultilevel"/>
    <w:tmpl w:val="A858EB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63470"/>
    <w:multiLevelType w:val="hybridMultilevel"/>
    <w:tmpl w:val="BC465F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E0730"/>
    <w:multiLevelType w:val="hybridMultilevel"/>
    <w:tmpl w:val="F4086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D62A0"/>
    <w:multiLevelType w:val="hybridMultilevel"/>
    <w:tmpl w:val="CB22946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504B0689"/>
    <w:multiLevelType w:val="hybridMultilevel"/>
    <w:tmpl w:val="D676E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82531"/>
    <w:multiLevelType w:val="hybridMultilevel"/>
    <w:tmpl w:val="E9004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66077"/>
    <w:multiLevelType w:val="hybridMultilevel"/>
    <w:tmpl w:val="1DF83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307B1"/>
    <w:multiLevelType w:val="hybridMultilevel"/>
    <w:tmpl w:val="4502F0F8"/>
    <w:lvl w:ilvl="0" w:tplc="076066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D214B"/>
    <w:multiLevelType w:val="hybridMultilevel"/>
    <w:tmpl w:val="A2B6D3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86220"/>
    <w:multiLevelType w:val="hybridMultilevel"/>
    <w:tmpl w:val="3F16938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F861C4D"/>
    <w:multiLevelType w:val="hybridMultilevel"/>
    <w:tmpl w:val="BC6031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5"/>
  </w:num>
  <w:num w:numId="5">
    <w:abstractNumId w:val="12"/>
  </w:num>
  <w:num w:numId="6">
    <w:abstractNumId w:val="11"/>
  </w:num>
  <w:num w:numId="7">
    <w:abstractNumId w:val="13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11D"/>
    <w:rsid w:val="00036498"/>
    <w:rsid w:val="00043D8A"/>
    <w:rsid w:val="000C140F"/>
    <w:rsid w:val="000E7111"/>
    <w:rsid w:val="0012034F"/>
    <w:rsid w:val="00127320"/>
    <w:rsid w:val="001634A1"/>
    <w:rsid w:val="00191BBF"/>
    <w:rsid w:val="001C62CA"/>
    <w:rsid w:val="00220698"/>
    <w:rsid w:val="00232D69"/>
    <w:rsid w:val="00276433"/>
    <w:rsid w:val="002B5588"/>
    <w:rsid w:val="00301BA3"/>
    <w:rsid w:val="00395F0A"/>
    <w:rsid w:val="003B5A4E"/>
    <w:rsid w:val="003C2CA6"/>
    <w:rsid w:val="004B741D"/>
    <w:rsid w:val="004D422B"/>
    <w:rsid w:val="004F7269"/>
    <w:rsid w:val="00525501"/>
    <w:rsid w:val="00550C84"/>
    <w:rsid w:val="005C0E61"/>
    <w:rsid w:val="0064079F"/>
    <w:rsid w:val="00652043"/>
    <w:rsid w:val="00661709"/>
    <w:rsid w:val="00696E32"/>
    <w:rsid w:val="006A14BC"/>
    <w:rsid w:val="006A6104"/>
    <w:rsid w:val="006C325D"/>
    <w:rsid w:val="006E0531"/>
    <w:rsid w:val="006E567C"/>
    <w:rsid w:val="00760B75"/>
    <w:rsid w:val="007D58B5"/>
    <w:rsid w:val="007E5070"/>
    <w:rsid w:val="0080793D"/>
    <w:rsid w:val="008A3F51"/>
    <w:rsid w:val="008B305A"/>
    <w:rsid w:val="009457E8"/>
    <w:rsid w:val="00963DB9"/>
    <w:rsid w:val="00974C66"/>
    <w:rsid w:val="00985767"/>
    <w:rsid w:val="00986D41"/>
    <w:rsid w:val="009A137B"/>
    <w:rsid w:val="009C211D"/>
    <w:rsid w:val="009E0BD5"/>
    <w:rsid w:val="00A5130E"/>
    <w:rsid w:val="00A651FC"/>
    <w:rsid w:val="00AA63E1"/>
    <w:rsid w:val="00AC67A4"/>
    <w:rsid w:val="00B1376D"/>
    <w:rsid w:val="00B40969"/>
    <w:rsid w:val="00BC72DD"/>
    <w:rsid w:val="00C86711"/>
    <w:rsid w:val="00C93D01"/>
    <w:rsid w:val="00C97700"/>
    <w:rsid w:val="00CB2816"/>
    <w:rsid w:val="00D74CD9"/>
    <w:rsid w:val="00DB105A"/>
    <w:rsid w:val="00DB3480"/>
    <w:rsid w:val="00E92005"/>
    <w:rsid w:val="00EA00A8"/>
    <w:rsid w:val="00EA6D3E"/>
    <w:rsid w:val="00EC5021"/>
    <w:rsid w:val="00ED1870"/>
    <w:rsid w:val="00F13F91"/>
    <w:rsid w:val="00F30DCE"/>
    <w:rsid w:val="00F8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25DC0"/>
  <w15:docId w15:val="{6E25820B-EFED-45E6-BD97-235EEA62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711"/>
  </w:style>
  <w:style w:type="paragraph" w:styleId="Heading4">
    <w:name w:val="heading 4"/>
    <w:basedOn w:val="Normal"/>
    <w:link w:val="Heading4Char"/>
    <w:uiPriority w:val="9"/>
    <w:qFormat/>
    <w:rsid w:val="00C867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59"/>
    <w:qFormat/>
    <w:rsid w:val="00C86711"/>
    <w:pPr>
      <w:bidi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C86711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43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3F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F51"/>
  </w:style>
  <w:style w:type="paragraph" w:styleId="Footer">
    <w:name w:val="footer"/>
    <w:basedOn w:val="Normal"/>
    <w:link w:val="FooterChar"/>
    <w:uiPriority w:val="99"/>
    <w:unhideWhenUsed/>
    <w:rsid w:val="008A3F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CAA5-21F7-4DB6-A4D0-D443238F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Lahcen Aboutahir    لحسن ابو طاهر</dc:creator>
  <cp:lastModifiedBy>Tuthill, Lee</cp:lastModifiedBy>
  <cp:revision>15</cp:revision>
  <cp:lastPrinted>2019-07-07T08:09:00Z</cp:lastPrinted>
  <dcterms:created xsi:type="dcterms:W3CDTF">2019-07-08T07:39:00Z</dcterms:created>
  <dcterms:modified xsi:type="dcterms:W3CDTF">2019-08-20T13:50:00Z</dcterms:modified>
</cp:coreProperties>
</file>