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894D" w14:textId="2B6DEB9C" w:rsidR="009D1CB6" w:rsidRDefault="00A93BC0" w:rsidP="001447F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</w:pPr>
      <w:r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  <w:t>DRAFT</w:t>
      </w:r>
      <w:r w:rsidR="009D1CB6"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  <w:t xml:space="preserve"> PROGRAMME ON </w:t>
      </w:r>
    </w:p>
    <w:p w14:paraId="6A597D92" w14:textId="0D93C013" w:rsidR="001447F5" w:rsidRDefault="009D1CB6" w:rsidP="001447F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</w:pPr>
      <w:r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  <w:t>TRADE REMEDIES</w:t>
      </w:r>
      <w:r w:rsidR="003D6EED">
        <w:rPr>
          <w:rFonts w:eastAsia="Malgun Gothic" w:cstheme="minorHAnsi"/>
          <w:b/>
          <w:smallCaps/>
          <w:kern w:val="2"/>
          <w:sz w:val="28"/>
          <w:szCs w:val="28"/>
          <w:u w:val="single"/>
          <w:lang w:val="en-US" w:eastAsia="ko-KR"/>
        </w:rPr>
        <w:t xml:space="preserve"> AND THE AGREEMENT ON SUBSIDIES AND COUNTERVAILING DUTIES</w:t>
      </w:r>
    </w:p>
    <w:p w14:paraId="3DF2C805" w14:textId="3AEEA1AF" w:rsidR="009D1CB6" w:rsidRDefault="00A93BC0" w:rsidP="001447F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</w:pPr>
      <w:r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>NEPAL</w:t>
      </w:r>
    </w:p>
    <w:p w14:paraId="61855941" w14:textId="6798A279" w:rsidR="009D1CB6" w:rsidRPr="009D1CB6" w:rsidRDefault="00A93BC0" w:rsidP="001447F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</w:pPr>
      <w:r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>26-</w:t>
      </w:r>
      <w:r w:rsidR="00F227E1"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>28</w:t>
      </w:r>
      <w:r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 xml:space="preserve"> MAY</w:t>
      </w:r>
      <w:r w:rsidR="009D1CB6" w:rsidRPr="009D1CB6"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 xml:space="preserve"> 202</w:t>
      </w:r>
      <w:r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>5</w:t>
      </w:r>
      <w:r w:rsidR="009D1CB6" w:rsidRPr="009D1CB6">
        <w:rPr>
          <w:rFonts w:eastAsia="Malgun Gothic" w:cstheme="minorHAnsi"/>
          <w:bCs/>
          <w:smallCaps/>
          <w:kern w:val="2"/>
          <w:sz w:val="28"/>
          <w:szCs w:val="28"/>
          <w:lang w:val="en-US" w:eastAsia="ko-KR"/>
        </w:rPr>
        <w:t xml:space="preserve"> </w:t>
      </w:r>
    </w:p>
    <w:p w14:paraId="55D892C7" w14:textId="77777777" w:rsidR="00432682" w:rsidRPr="008D5211" w:rsidRDefault="00432682" w:rsidP="002271AE">
      <w:pPr>
        <w:widowControl w:val="0"/>
        <w:wordWrap w:val="0"/>
        <w:autoSpaceDE w:val="0"/>
        <w:autoSpaceDN w:val="0"/>
        <w:spacing w:after="0" w:line="240" w:lineRule="auto"/>
        <w:rPr>
          <w:rFonts w:eastAsia="Malgun Gothic" w:cstheme="minorHAnsi"/>
          <w:b/>
          <w:smallCaps/>
          <w:kern w:val="2"/>
          <w:lang w:val="en-US" w:eastAsia="ko-KR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A93BC0" w:rsidRPr="002271AE" w14:paraId="43920FFA" w14:textId="77777777" w:rsidTr="00A25834">
        <w:tc>
          <w:tcPr>
            <w:tcW w:w="1560" w:type="dxa"/>
            <w:shd w:val="clear" w:color="auto" w:fill="2F5496" w:themeFill="accent1" w:themeFillShade="BF"/>
          </w:tcPr>
          <w:p w14:paraId="26006D2E" w14:textId="2E2C12BD" w:rsidR="00A93BC0" w:rsidRPr="002271AE" w:rsidRDefault="00A93BC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271A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Date/ Time</w:t>
            </w:r>
          </w:p>
        </w:tc>
        <w:tc>
          <w:tcPr>
            <w:tcW w:w="7938" w:type="dxa"/>
            <w:shd w:val="clear" w:color="auto" w:fill="2F5496" w:themeFill="accent1" w:themeFillShade="BF"/>
          </w:tcPr>
          <w:p w14:paraId="580E9C61" w14:textId="7C70CE09" w:rsidR="00A93BC0" w:rsidRPr="002271AE" w:rsidRDefault="00A93BC0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271AE">
              <w:rPr>
                <w:rFonts w:eastAsia="Malgun Gothic" w:cstheme="minorHAnsi"/>
                <w:b/>
                <w:bCs/>
                <w:color w:val="FFFFFF" w:themeColor="background1"/>
                <w:kern w:val="2"/>
                <w:sz w:val="24"/>
                <w:szCs w:val="24"/>
                <w:lang w:val="en-US" w:eastAsia="ko-KR"/>
              </w:rPr>
              <w:t xml:space="preserve">Session </w:t>
            </w:r>
          </w:p>
        </w:tc>
      </w:tr>
      <w:tr w:rsidR="009D1CB6" w:rsidRPr="008D5211" w14:paraId="5954ACCC" w14:textId="77777777" w:rsidTr="002271AE">
        <w:tc>
          <w:tcPr>
            <w:tcW w:w="9498" w:type="dxa"/>
            <w:gridSpan w:val="2"/>
            <w:shd w:val="clear" w:color="auto" w:fill="000000" w:themeFill="text1"/>
          </w:tcPr>
          <w:p w14:paraId="269FBE4F" w14:textId="55AB96EF" w:rsidR="009D1CB6" w:rsidRPr="002271AE" w:rsidRDefault="00B67A5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Day 1: </w:t>
            </w:r>
            <w:r w:rsidR="000D72B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Mon</w:t>
            </w:r>
            <w:r w:rsidR="009D1CB6" w:rsidRPr="002271A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day, </w:t>
            </w:r>
            <w:r w:rsidR="00A93BC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26</w:t>
            </w:r>
            <w:r w:rsidR="009D1CB6" w:rsidRPr="002271A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A93BC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May </w:t>
            </w:r>
            <w:r w:rsidR="009D1CB6" w:rsidRPr="002271A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202</w:t>
            </w:r>
            <w:r w:rsidR="00A93BC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="009D1CB6" w:rsidRPr="002271A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C6AB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(0900-17</w:t>
            </w:r>
            <w:r w:rsidR="00505A90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0</w:t>
            </w:r>
            <w:r w:rsidR="006C6AB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0)</w:t>
            </w:r>
          </w:p>
        </w:tc>
      </w:tr>
      <w:tr w:rsidR="00A87554" w:rsidRPr="008D5211" w14:paraId="6E2EFADE" w14:textId="77777777" w:rsidTr="00091970">
        <w:tc>
          <w:tcPr>
            <w:tcW w:w="9498" w:type="dxa"/>
            <w:gridSpan w:val="2"/>
            <w:shd w:val="clear" w:color="auto" w:fill="B4C6E7" w:themeFill="accent1" w:themeFillTint="66"/>
          </w:tcPr>
          <w:p w14:paraId="4CF5CD31" w14:textId="5A7CA9F4" w:rsidR="00A87554" w:rsidRPr="00A87554" w:rsidRDefault="00A87554" w:rsidP="002271AE">
            <w:pPr>
              <w:widowControl w:val="0"/>
              <w:wordWrap w:val="0"/>
              <w:autoSpaceDE w:val="0"/>
              <w:autoSpaceDN w:val="0"/>
              <w:rPr>
                <w:rFonts w:eastAsia="Malgun Gothic" w:cstheme="minorHAnsi"/>
                <w:b/>
                <w:bCs/>
                <w:kern w:val="2"/>
                <w:lang w:val="en-US" w:eastAsia="ko-KR"/>
              </w:rPr>
            </w:pPr>
            <w:r w:rsidRPr="00A87554">
              <w:rPr>
                <w:rFonts w:eastAsia="Malgun Gothic" w:cstheme="minorHAnsi"/>
                <w:b/>
                <w:bCs/>
                <w:kern w:val="2"/>
                <w:lang w:val="en-US" w:eastAsia="ko-KR"/>
              </w:rPr>
              <w:t xml:space="preserve">MODULE 1: </w:t>
            </w:r>
            <w:r w:rsidR="002B6FBE">
              <w:rPr>
                <w:rFonts w:eastAsia="Malgun Gothic" w:cstheme="minorHAnsi"/>
                <w:b/>
                <w:bCs/>
                <w:kern w:val="2"/>
                <w:lang w:val="en-US" w:eastAsia="ko-KR"/>
              </w:rPr>
              <w:t>INTRODUCTION TO</w:t>
            </w:r>
            <w:r w:rsidR="00865940">
              <w:rPr>
                <w:rFonts w:eastAsia="Malgun Gothic" w:cstheme="minorHAnsi"/>
                <w:b/>
                <w:bCs/>
                <w:kern w:val="2"/>
                <w:lang w:val="en-US" w:eastAsia="ko-KR"/>
              </w:rPr>
              <w:t xml:space="preserve"> </w:t>
            </w:r>
            <w:r w:rsidRPr="00A87554">
              <w:rPr>
                <w:rFonts w:eastAsia="Malgun Gothic" w:cstheme="minorHAnsi"/>
                <w:b/>
                <w:bCs/>
                <w:kern w:val="2"/>
                <w:lang w:val="en-US" w:eastAsia="ko-KR"/>
              </w:rPr>
              <w:t xml:space="preserve">WTO TRADE REMEDIES </w:t>
            </w:r>
          </w:p>
          <w:p w14:paraId="4EFA2A20" w14:textId="2D5BA712" w:rsidR="007C5D0F" w:rsidRPr="007C5D0F" w:rsidRDefault="00B67A54" w:rsidP="007C5D0F">
            <w:pPr>
              <w:jc w:val="both"/>
              <w:rPr>
                <w:rFonts w:cstheme="minorHAnsi"/>
                <w:i/>
                <w:iCs/>
              </w:rPr>
            </w:pPr>
            <w:r w:rsidRPr="007C5D0F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 xml:space="preserve">This module </w:t>
            </w:r>
            <w:r w:rsidR="00865940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>introduces</w:t>
            </w:r>
            <w:r w:rsidR="00865940" w:rsidRPr="007C5D0F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 xml:space="preserve"> </w:t>
            </w:r>
            <w:r w:rsidRPr="007C5D0F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>the core principles of the WTO</w:t>
            </w:r>
            <w:r w:rsidR="00865940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>, the rationale for trade remedies,</w:t>
            </w:r>
            <w:r w:rsidRPr="007C5D0F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 xml:space="preserve"> and the</w:t>
            </w:r>
            <w:r w:rsidR="007C5D0F" w:rsidRPr="007C5D0F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 xml:space="preserve"> </w:t>
            </w:r>
            <w:r w:rsidR="00865940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 xml:space="preserve">commonalities and differences among the </w:t>
            </w:r>
            <w:r w:rsidR="007C5D0F" w:rsidRPr="007C5D0F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>Anti-Dumping, Subsidies</w:t>
            </w:r>
            <w:r w:rsidR="00463670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 xml:space="preserve"> </w:t>
            </w:r>
            <w:r w:rsidR="007C5D0F" w:rsidRPr="007C5D0F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>and Countervailing Measures</w:t>
            </w:r>
            <w:r w:rsidR="00463670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>,</w:t>
            </w:r>
            <w:r w:rsidR="007C5D0F" w:rsidRPr="007C5D0F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 xml:space="preserve"> and Safeguards Agreements. </w:t>
            </w:r>
            <w:r w:rsidR="002B6FBE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 xml:space="preserve">Statistics and trends in the application of trade remedy measures will also be </w:t>
            </w:r>
            <w:r w:rsidR="00563B2F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>reviewed</w:t>
            </w:r>
            <w:r w:rsidR="002B6FBE">
              <w:rPr>
                <w:rFonts w:eastAsia="Malgun Gothic" w:cstheme="minorHAnsi"/>
                <w:i/>
                <w:iCs/>
                <w:kern w:val="2"/>
                <w:lang w:val="en-US" w:eastAsia="ko-KR"/>
              </w:rPr>
              <w:t>.</w:t>
            </w:r>
          </w:p>
        </w:tc>
      </w:tr>
      <w:tr w:rsidR="00D4562E" w:rsidRPr="008D5211" w14:paraId="0CCF3A72" w14:textId="77777777" w:rsidTr="003B295E">
        <w:tc>
          <w:tcPr>
            <w:tcW w:w="1560" w:type="dxa"/>
          </w:tcPr>
          <w:p w14:paraId="30C98191" w14:textId="676405EB" w:rsidR="00D4562E" w:rsidRDefault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t>0900 – 0930</w:t>
            </w:r>
          </w:p>
          <w:p w14:paraId="4E70562D" w14:textId="4189F602" w:rsidR="00D4562E" w:rsidRDefault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t>(30 mins)</w:t>
            </w:r>
          </w:p>
        </w:tc>
        <w:tc>
          <w:tcPr>
            <w:tcW w:w="7938" w:type="dxa"/>
          </w:tcPr>
          <w:p w14:paraId="27C21CF0" w14:textId="77777777" w:rsidR="00D4562E" w:rsidRPr="00D4562E" w:rsidRDefault="00D4562E" w:rsidP="00D4562E">
            <w:pPr>
              <w:rPr>
                <w:rFonts w:cstheme="minorHAnsi"/>
                <w:b/>
                <w:lang w:val="en-GB"/>
              </w:rPr>
            </w:pPr>
            <w:r w:rsidRPr="00D4562E">
              <w:rPr>
                <w:rFonts w:cstheme="minorHAnsi"/>
                <w:b/>
                <w:bCs/>
                <w:lang w:val="en-GB"/>
              </w:rPr>
              <w:t>Opening of the Workshop</w:t>
            </w:r>
          </w:p>
          <w:p w14:paraId="5CDCF71B" w14:textId="77777777" w:rsidR="00D4562E" w:rsidRPr="00D4562E" w:rsidRDefault="00D4562E" w:rsidP="00D4562E">
            <w:pPr>
              <w:numPr>
                <w:ilvl w:val="0"/>
                <w:numId w:val="50"/>
              </w:numPr>
              <w:rPr>
                <w:rFonts w:cstheme="minorHAnsi"/>
                <w:b/>
                <w:lang w:val="en-GB"/>
              </w:rPr>
            </w:pPr>
            <w:r w:rsidRPr="00D4562E">
              <w:rPr>
                <w:rFonts w:cstheme="minorHAnsi"/>
                <w:b/>
                <w:lang w:val="en-GB"/>
              </w:rPr>
              <w:t>Presentation and definition of objectives</w:t>
            </w:r>
          </w:p>
          <w:p w14:paraId="46A6EC97" w14:textId="77777777" w:rsidR="00D4562E" w:rsidRDefault="00D4562E" w:rsidP="00C6537C">
            <w:pPr>
              <w:rPr>
                <w:rFonts w:cstheme="minorHAnsi"/>
                <w:b/>
                <w:lang w:val="en-US"/>
              </w:rPr>
            </w:pPr>
          </w:p>
        </w:tc>
      </w:tr>
      <w:tr w:rsidR="00A93BC0" w:rsidRPr="008D5211" w14:paraId="1C6FFB83" w14:textId="77777777" w:rsidTr="003B295E">
        <w:tc>
          <w:tcPr>
            <w:tcW w:w="1560" w:type="dxa"/>
          </w:tcPr>
          <w:p w14:paraId="7083ACC3" w14:textId="5607CBFF" w:rsidR="00A93BC0" w:rsidRDefault="00A93BC0">
            <w:pPr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D4562E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-10</w:t>
            </w:r>
            <w:r w:rsidR="00D4562E">
              <w:rPr>
                <w:rFonts w:cstheme="minorHAnsi"/>
              </w:rPr>
              <w:t>30</w:t>
            </w:r>
          </w:p>
          <w:p w14:paraId="138B3FEB" w14:textId="3B4EC46D" w:rsidR="00A93BC0" w:rsidRPr="008D5211" w:rsidRDefault="00A93B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(1 </w:t>
            </w:r>
            <w:r w:rsidR="00F227E1">
              <w:rPr>
                <w:rFonts w:cstheme="minorHAnsi"/>
              </w:rPr>
              <w:t>hour</w:t>
            </w:r>
            <w:r>
              <w:rPr>
                <w:rFonts w:cstheme="minorHAnsi"/>
              </w:rPr>
              <w:t>)</w:t>
            </w:r>
          </w:p>
          <w:p w14:paraId="0687B831" w14:textId="3F012906" w:rsidR="00A93BC0" w:rsidRPr="008D5211" w:rsidRDefault="00A93BC0">
            <w:pPr>
              <w:rPr>
                <w:rFonts w:cstheme="minorHAnsi"/>
              </w:rPr>
            </w:pPr>
            <w:r w:rsidRPr="008D5211">
              <w:rPr>
                <w:rFonts w:cstheme="minorHAnsi"/>
              </w:rPr>
              <w:t xml:space="preserve"> </w:t>
            </w:r>
          </w:p>
          <w:p w14:paraId="1FB1F350" w14:textId="77777777" w:rsidR="00A93BC0" w:rsidRPr="008D5211" w:rsidRDefault="00A93BC0">
            <w:pPr>
              <w:rPr>
                <w:rFonts w:cstheme="minorHAnsi"/>
              </w:rPr>
            </w:pPr>
          </w:p>
        </w:tc>
        <w:tc>
          <w:tcPr>
            <w:tcW w:w="7938" w:type="dxa"/>
          </w:tcPr>
          <w:p w14:paraId="3EE9AD00" w14:textId="77777777" w:rsidR="00A93BC0" w:rsidRPr="00091970" w:rsidRDefault="00A93BC0" w:rsidP="00C6537C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Session 1: The</w:t>
            </w:r>
            <w:r w:rsidRPr="008D5211">
              <w:rPr>
                <w:rFonts w:cstheme="minorHAnsi"/>
                <w:b/>
                <w:lang w:val="en-US"/>
              </w:rPr>
              <w:t xml:space="preserve"> WTO </w:t>
            </w:r>
            <w:r>
              <w:rPr>
                <w:rFonts w:cstheme="minorHAnsi"/>
                <w:b/>
                <w:lang w:val="en-US"/>
              </w:rPr>
              <w:t>T</w:t>
            </w:r>
            <w:r w:rsidRPr="008D5211">
              <w:rPr>
                <w:rFonts w:cstheme="minorHAnsi"/>
                <w:b/>
                <w:lang w:val="en-US"/>
              </w:rPr>
              <w:t xml:space="preserve">rade </w:t>
            </w:r>
            <w:r>
              <w:rPr>
                <w:rFonts w:cstheme="minorHAnsi"/>
                <w:b/>
                <w:lang w:val="en-US"/>
              </w:rPr>
              <w:t>R</w:t>
            </w:r>
            <w:r w:rsidRPr="008D5211">
              <w:rPr>
                <w:rFonts w:cstheme="minorHAnsi"/>
                <w:b/>
                <w:lang w:val="en-US"/>
              </w:rPr>
              <w:t xml:space="preserve">emedy </w:t>
            </w:r>
            <w:r>
              <w:rPr>
                <w:rFonts w:cstheme="minorHAnsi"/>
                <w:b/>
                <w:lang w:val="en-US"/>
              </w:rPr>
              <w:t>T</w:t>
            </w:r>
            <w:r w:rsidRPr="008D5211">
              <w:rPr>
                <w:rFonts w:cstheme="minorHAnsi"/>
                <w:b/>
                <w:lang w:val="en-US"/>
              </w:rPr>
              <w:t xml:space="preserve">oolbox </w:t>
            </w:r>
          </w:p>
          <w:p w14:paraId="259EBF94" w14:textId="77777777" w:rsidR="00A93BC0" w:rsidRPr="00091970" w:rsidRDefault="00A93BC0" w:rsidP="00091970">
            <w:pPr>
              <w:numPr>
                <w:ilvl w:val="0"/>
                <w:numId w:val="41"/>
              </w:numPr>
              <w:rPr>
                <w:rFonts w:cstheme="minorHAnsi"/>
                <w:bCs/>
                <w:lang w:val="en-US"/>
              </w:rPr>
            </w:pPr>
            <w:r w:rsidRPr="00091970">
              <w:rPr>
                <w:rFonts w:cstheme="minorHAnsi"/>
                <w:bCs/>
                <w:lang w:val="en-US"/>
              </w:rPr>
              <w:t>Core principles of the WTO</w:t>
            </w:r>
          </w:p>
          <w:p w14:paraId="56285DCA" w14:textId="77777777" w:rsidR="00A93BC0" w:rsidRPr="00091970" w:rsidRDefault="00A93BC0" w:rsidP="00091970">
            <w:pPr>
              <w:numPr>
                <w:ilvl w:val="0"/>
                <w:numId w:val="41"/>
              </w:numPr>
              <w:rPr>
                <w:rFonts w:cstheme="minorHAnsi"/>
                <w:bCs/>
                <w:lang w:val="en-US"/>
              </w:rPr>
            </w:pPr>
            <w:r w:rsidRPr="00091970">
              <w:rPr>
                <w:rFonts w:cstheme="minorHAnsi"/>
                <w:bCs/>
                <w:lang w:val="en-US"/>
              </w:rPr>
              <w:t xml:space="preserve">The </w:t>
            </w:r>
            <w:r>
              <w:rPr>
                <w:rFonts w:cstheme="minorHAnsi"/>
                <w:bCs/>
                <w:lang w:val="en-US"/>
              </w:rPr>
              <w:t>Agreement</w:t>
            </w:r>
            <w:r w:rsidRPr="00091970">
              <w:rPr>
                <w:rFonts w:cstheme="minorHAnsi"/>
                <w:bCs/>
                <w:lang w:val="en-US"/>
              </w:rPr>
              <w:t xml:space="preserve"> panorama: </w:t>
            </w:r>
            <w:r>
              <w:rPr>
                <w:rFonts w:cstheme="minorHAnsi"/>
                <w:bCs/>
                <w:lang w:val="en-US"/>
              </w:rPr>
              <w:t>T</w:t>
            </w:r>
            <w:r w:rsidRPr="00091970">
              <w:rPr>
                <w:rFonts w:cstheme="minorHAnsi"/>
                <w:bCs/>
                <w:lang w:val="en-US"/>
              </w:rPr>
              <w:t>he Anti-Dumping, Subsidies and Countervailing Measures</w:t>
            </w:r>
            <w:r>
              <w:rPr>
                <w:rFonts w:cstheme="minorHAnsi"/>
                <w:bCs/>
                <w:lang w:val="en-US"/>
              </w:rPr>
              <w:t>,</w:t>
            </w:r>
            <w:r w:rsidRPr="00091970">
              <w:rPr>
                <w:rFonts w:cstheme="minorHAnsi"/>
                <w:bCs/>
                <w:lang w:val="en-US"/>
              </w:rPr>
              <w:t xml:space="preserve"> and Safeguards Agreements </w:t>
            </w:r>
          </w:p>
          <w:p w14:paraId="65A30418" w14:textId="77777777" w:rsidR="00A93BC0" w:rsidRPr="00091970" w:rsidRDefault="00A93BC0" w:rsidP="00091970">
            <w:pPr>
              <w:numPr>
                <w:ilvl w:val="0"/>
                <w:numId w:val="41"/>
              </w:numPr>
              <w:rPr>
                <w:rFonts w:cstheme="minorHAnsi"/>
                <w:bCs/>
                <w:lang w:val="en-US"/>
              </w:rPr>
            </w:pPr>
            <w:r w:rsidRPr="00091970">
              <w:rPr>
                <w:rFonts w:cstheme="minorHAnsi"/>
                <w:bCs/>
                <w:lang w:val="en-US"/>
              </w:rPr>
              <w:t xml:space="preserve">Conditions for application of trade remedies: </w:t>
            </w:r>
            <w:r>
              <w:rPr>
                <w:rFonts w:cstheme="minorHAnsi"/>
                <w:bCs/>
                <w:lang w:val="en-US"/>
              </w:rPr>
              <w:t>C</w:t>
            </w:r>
            <w:r w:rsidRPr="00091970">
              <w:rPr>
                <w:rFonts w:cstheme="minorHAnsi"/>
                <w:bCs/>
                <w:lang w:val="en-US"/>
              </w:rPr>
              <w:t xml:space="preserve">ore concepts </w:t>
            </w:r>
          </w:p>
          <w:p w14:paraId="39E0F445" w14:textId="77777777" w:rsidR="00A93BC0" w:rsidRDefault="00A93BC0" w:rsidP="002F4AE2">
            <w:pPr>
              <w:numPr>
                <w:ilvl w:val="0"/>
                <w:numId w:val="41"/>
              </w:num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D</w:t>
            </w:r>
            <w:r w:rsidRPr="00091970">
              <w:rPr>
                <w:rFonts w:cstheme="minorHAnsi"/>
                <w:bCs/>
                <w:lang w:val="en-US"/>
              </w:rPr>
              <w:t xml:space="preserve">ifferences and similarities among </w:t>
            </w:r>
            <w:r>
              <w:rPr>
                <w:rFonts w:cstheme="minorHAnsi"/>
                <w:bCs/>
                <w:lang w:val="en-US"/>
              </w:rPr>
              <w:t>the remedies</w:t>
            </w:r>
          </w:p>
          <w:p w14:paraId="6921E452" w14:textId="77777777" w:rsidR="00F227E1" w:rsidRDefault="00A93BC0" w:rsidP="000B478D">
            <w:pPr>
              <w:numPr>
                <w:ilvl w:val="0"/>
                <w:numId w:val="41"/>
              </w:numPr>
              <w:rPr>
                <w:rFonts w:cstheme="minorHAnsi"/>
                <w:bCs/>
                <w:lang w:val="en-US"/>
              </w:rPr>
            </w:pPr>
            <w:r w:rsidRPr="00EE091B">
              <w:rPr>
                <w:rFonts w:cstheme="minorHAnsi"/>
                <w:bCs/>
                <w:lang w:val="en-US"/>
              </w:rPr>
              <w:t>Trends in the application of trade remedy measures</w:t>
            </w:r>
          </w:p>
          <w:p w14:paraId="2F6A4F46" w14:textId="3087E9D2" w:rsidR="00A93BC0" w:rsidRPr="00F227E1" w:rsidRDefault="00A93BC0" w:rsidP="000B478D">
            <w:pPr>
              <w:numPr>
                <w:ilvl w:val="0"/>
                <w:numId w:val="41"/>
              </w:numPr>
              <w:rPr>
                <w:rFonts w:cstheme="minorHAnsi"/>
                <w:bCs/>
                <w:lang w:val="en-US"/>
              </w:rPr>
            </w:pPr>
            <w:r w:rsidRPr="00F227E1">
              <w:rPr>
                <w:rFonts w:cstheme="minorHAnsi"/>
                <w:bCs/>
                <w:lang w:val="en-US"/>
              </w:rPr>
              <w:t xml:space="preserve">Structural options for investigating authorities </w:t>
            </w:r>
          </w:p>
        </w:tc>
      </w:tr>
      <w:tr w:rsidR="00A93BC0" w:rsidRPr="008D5211" w14:paraId="38C88E28" w14:textId="77777777" w:rsidTr="00845A89">
        <w:tc>
          <w:tcPr>
            <w:tcW w:w="1560" w:type="dxa"/>
          </w:tcPr>
          <w:p w14:paraId="51146342" w14:textId="659F4E50" w:rsidR="00A93BC0" w:rsidRDefault="00A93BC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4562E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-10</w:t>
            </w:r>
            <w:r w:rsidR="00D4562E">
              <w:rPr>
                <w:rFonts w:cstheme="minorHAnsi"/>
              </w:rPr>
              <w:t>45</w:t>
            </w:r>
          </w:p>
          <w:p w14:paraId="57B0606A" w14:textId="697F1B11" w:rsidR="00A93BC0" w:rsidRDefault="00A93BC0">
            <w:pPr>
              <w:rPr>
                <w:rFonts w:cstheme="minorHAnsi"/>
              </w:rPr>
            </w:pPr>
            <w:r>
              <w:rPr>
                <w:rFonts w:cstheme="minorHAnsi"/>
              </w:rPr>
              <w:t>(15 mins)</w:t>
            </w:r>
          </w:p>
        </w:tc>
        <w:tc>
          <w:tcPr>
            <w:tcW w:w="7938" w:type="dxa"/>
          </w:tcPr>
          <w:p w14:paraId="6C0C8EA0" w14:textId="3122C808" w:rsidR="00A93BC0" w:rsidRPr="008D5211" w:rsidRDefault="00A93BC0">
            <w:pPr>
              <w:rPr>
                <w:rFonts w:cstheme="minorHAnsi"/>
              </w:rPr>
            </w:pPr>
            <w:r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  <w:t xml:space="preserve">COFFEE BREAK </w:t>
            </w:r>
          </w:p>
        </w:tc>
      </w:tr>
      <w:tr w:rsidR="002B6FBE" w:rsidRPr="007C5D0F" w14:paraId="01F40512" w14:textId="77777777" w:rsidTr="00EF69E1">
        <w:tc>
          <w:tcPr>
            <w:tcW w:w="9498" w:type="dxa"/>
            <w:gridSpan w:val="2"/>
            <w:shd w:val="clear" w:color="auto" w:fill="B4C6E7" w:themeFill="accent1" w:themeFillTint="66"/>
          </w:tcPr>
          <w:p w14:paraId="2D4CFA96" w14:textId="77777777" w:rsidR="002B6FBE" w:rsidRPr="00091970" w:rsidRDefault="002B6FBE" w:rsidP="00EF69E1">
            <w:pPr>
              <w:rPr>
                <w:rFonts w:cstheme="minorHAnsi"/>
                <w:b/>
              </w:rPr>
            </w:pPr>
            <w:r w:rsidRPr="00091970">
              <w:rPr>
                <w:rFonts w:cstheme="minorHAnsi"/>
                <w:b/>
              </w:rPr>
              <w:t xml:space="preserve">MODULE 2: ANTI-DUMPING (AD) MEASURES </w:t>
            </w:r>
          </w:p>
          <w:p w14:paraId="1F1EF6F0" w14:textId="3FEBD552" w:rsidR="002B6FBE" w:rsidRPr="007C5D0F" w:rsidRDefault="002B6FBE" w:rsidP="00EF69E1">
            <w:pPr>
              <w:jc w:val="both"/>
              <w:rPr>
                <w:rFonts w:cstheme="minorHAnsi"/>
                <w:i/>
              </w:rPr>
            </w:pPr>
            <w:r w:rsidRPr="00091970">
              <w:rPr>
                <w:rFonts w:cstheme="minorHAnsi"/>
                <w:i/>
              </w:rPr>
              <w:t xml:space="preserve">This module </w:t>
            </w:r>
            <w:r w:rsidR="00F3566E">
              <w:rPr>
                <w:rFonts w:cstheme="minorHAnsi"/>
                <w:i/>
              </w:rPr>
              <w:t>reviews the key elements of the</w:t>
            </w:r>
            <w:r w:rsidRPr="00091970">
              <w:rPr>
                <w:rFonts w:cstheme="minorHAnsi"/>
                <w:i/>
              </w:rPr>
              <w:t xml:space="preserve"> AD </w:t>
            </w:r>
            <w:r w:rsidR="00F3566E">
              <w:rPr>
                <w:rFonts w:cstheme="minorHAnsi"/>
                <w:i/>
              </w:rPr>
              <w:t>Agreement, including the determination of dumping and injury, causal relationship, duty calculation</w:t>
            </w:r>
            <w:r w:rsidR="005B079D">
              <w:rPr>
                <w:rFonts w:cstheme="minorHAnsi"/>
                <w:i/>
              </w:rPr>
              <w:t>, duty</w:t>
            </w:r>
            <w:r w:rsidR="00F3566E">
              <w:rPr>
                <w:rFonts w:cstheme="minorHAnsi"/>
                <w:i/>
              </w:rPr>
              <w:t xml:space="preserve"> application, and the </w:t>
            </w:r>
            <w:r w:rsidRPr="00091970">
              <w:rPr>
                <w:rFonts w:cstheme="minorHAnsi"/>
                <w:i/>
              </w:rPr>
              <w:t xml:space="preserve">investigation process. </w:t>
            </w:r>
          </w:p>
        </w:tc>
      </w:tr>
      <w:tr w:rsidR="00A93BC0" w:rsidRPr="008D5211" w14:paraId="1DE861DC" w14:textId="77777777" w:rsidTr="009F06FC">
        <w:tc>
          <w:tcPr>
            <w:tcW w:w="1560" w:type="dxa"/>
          </w:tcPr>
          <w:p w14:paraId="1CA2D1A0" w14:textId="5BBD52BC" w:rsidR="00A93BC0" w:rsidRDefault="00A93BC0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4562E">
              <w:rPr>
                <w:rFonts w:cstheme="minorHAnsi"/>
              </w:rPr>
              <w:t>4</w:t>
            </w:r>
            <w:r w:rsidR="00F227E1">
              <w:rPr>
                <w:rFonts w:cstheme="minorHAnsi"/>
              </w:rPr>
              <w:t>5</w:t>
            </w:r>
            <w:r>
              <w:rPr>
                <w:rFonts w:cstheme="minorHAnsi"/>
              </w:rPr>
              <w:t>-1</w:t>
            </w:r>
            <w:r w:rsidR="00D4562E">
              <w:rPr>
                <w:rFonts w:cstheme="minorHAnsi"/>
              </w:rPr>
              <w:t>215</w:t>
            </w:r>
          </w:p>
          <w:p w14:paraId="38823EEC" w14:textId="6465DEA4" w:rsidR="00A93BC0" w:rsidRDefault="00A93B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(1hr </w:t>
            </w:r>
            <w:r w:rsidR="00F227E1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mins)</w:t>
            </w:r>
          </w:p>
        </w:tc>
        <w:tc>
          <w:tcPr>
            <w:tcW w:w="7938" w:type="dxa"/>
          </w:tcPr>
          <w:p w14:paraId="2F258AF0" w14:textId="6319AC01" w:rsidR="00A93BC0" w:rsidRPr="008D5211" w:rsidRDefault="00A93BC0" w:rsidP="00055AD7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Session 2: </w:t>
            </w:r>
            <w:r w:rsidR="00F227E1">
              <w:rPr>
                <w:rFonts w:cstheme="minorHAnsi"/>
                <w:b/>
                <w:lang w:val="en-GB"/>
              </w:rPr>
              <w:t>The Anti-Dumping Investigation</w:t>
            </w:r>
          </w:p>
          <w:p w14:paraId="72B31D8B" w14:textId="77777777" w:rsidR="00F227E1" w:rsidRPr="005F339E" w:rsidRDefault="00F227E1" w:rsidP="00F227E1">
            <w:pPr>
              <w:numPr>
                <w:ilvl w:val="1"/>
                <w:numId w:val="15"/>
              </w:numPr>
              <w:ind w:left="746" w:hanging="425"/>
              <w:jc w:val="both"/>
              <w:rPr>
                <w:lang w:val="en-US"/>
              </w:rPr>
            </w:pPr>
            <w:r w:rsidRPr="005F339E">
              <w:rPr>
                <w:lang w:val="en-US"/>
              </w:rPr>
              <w:t>Initiation of the investigation</w:t>
            </w:r>
          </w:p>
          <w:p w14:paraId="5C8154EF" w14:textId="77777777" w:rsidR="00F227E1" w:rsidRPr="005F339E" w:rsidRDefault="00F227E1" w:rsidP="00F227E1">
            <w:pPr>
              <w:numPr>
                <w:ilvl w:val="2"/>
                <w:numId w:val="15"/>
              </w:numPr>
              <w:ind w:left="1030" w:hanging="426"/>
              <w:jc w:val="both"/>
              <w:rPr>
                <w:lang w:val="en-US"/>
              </w:rPr>
            </w:pPr>
            <w:r w:rsidRPr="005F339E">
              <w:rPr>
                <w:lang w:val="en-US"/>
              </w:rPr>
              <w:t xml:space="preserve">The role of the </w:t>
            </w:r>
            <w:r>
              <w:rPr>
                <w:lang w:val="en-US"/>
              </w:rPr>
              <w:t>domestic industry</w:t>
            </w:r>
            <w:r w:rsidRPr="005F339E">
              <w:rPr>
                <w:lang w:val="en-US"/>
              </w:rPr>
              <w:t xml:space="preserve"> and the application</w:t>
            </w:r>
          </w:p>
          <w:p w14:paraId="68A433E8" w14:textId="77777777" w:rsidR="00F227E1" w:rsidRPr="005F339E" w:rsidRDefault="00F227E1" w:rsidP="00F227E1">
            <w:pPr>
              <w:numPr>
                <w:ilvl w:val="2"/>
                <w:numId w:val="15"/>
              </w:numPr>
              <w:ind w:left="1030" w:hanging="426"/>
              <w:jc w:val="both"/>
              <w:rPr>
                <w:lang w:val="en-US"/>
              </w:rPr>
            </w:pPr>
            <w:r w:rsidRPr="005F339E">
              <w:rPr>
                <w:lang w:val="en-US"/>
              </w:rPr>
              <w:t xml:space="preserve">The role of </w:t>
            </w:r>
            <w:proofErr w:type="gramStart"/>
            <w:r w:rsidRPr="005F339E">
              <w:rPr>
                <w:lang w:val="en-US"/>
              </w:rPr>
              <w:t>the investigating</w:t>
            </w:r>
            <w:proofErr w:type="gramEnd"/>
            <w:r w:rsidRPr="005F339E">
              <w:rPr>
                <w:lang w:val="en-US"/>
              </w:rPr>
              <w:t xml:space="preserve"> authority, transparency and due process</w:t>
            </w:r>
          </w:p>
          <w:p w14:paraId="7E683860" w14:textId="77777777" w:rsidR="00F227E1" w:rsidRPr="005F339E" w:rsidRDefault="00F227E1" w:rsidP="00F227E1">
            <w:pPr>
              <w:numPr>
                <w:ilvl w:val="1"/>
                <w:numId w:val="15"/>
              </w:numPr>
              <w:ind w:left="746" w:hanging="425"/>
              <w:jc w:val="both"/>
              <w:rPr>
                <w:lang w:val="en-US"/>
              </w:rPr>
            </w:pPr>
            <w:r w:rsidRPr="005F339E">
              <w:rPr>
                <w:lang w:val="en-US"/>
              </w:rPr>
              <w:t>Collection of information</w:t>
            </w:r>
          </w:p>
          <w:p w14:paraId="7F47A6B1" w14:textId="77777777" w:rsidR="00F227E1" w:rsidRPr="005F339E" w:rsidRDefault="00F227E1" w:rsidP="00F227E1">
            <w:pPr>
              <w:numPr>
                <w:ilvl w:val="1"/>
                <w:numId w:val="15"/>
              </w:numPr>
              <w:ind w:left="746" w:hanging="425"/>
              <w:jc w:val="both"/>
              <w:rPr>
                <w:lang w:val="en-US"/>
              </w:rPr>
            </w:pPr>
            <w:r w:rsidRPr="005F339E">
              <w:rPr>
                <w:lang w:val="en-US"/>
              </w:rPr>
              <w:t xml:space="preserve">Questionnaire analysis and calculation steps: </w:t>
            </w:r>
          </w:p>
          <w:p w14:paraId="7AD2E330" w14:textId="77777777" w:rsidR="00F227E1" w:rsidRPr="005F339E" w:rsidRDefault="00F227E1" w:rsidP="00F227E1">
            <w:pPr>
              <w:numPr>
                <w:ilvl w:val="2"/>
                <w:numId w:val="15"/>
              </w:numPr>
              <w:ind w:left="1030" w:hanging="426"/>
              <w:jc w:val="both"/>
              <w:rPr>
                <w:lang w:val="en-US"/>
              </w:rPr>
            </w:pPr>
            <w:r w:rsidRPr="005F339E">
              <w:rPr>
                <w:lang w:val="en-US"/>
              </w:rPr>
              <w:t>Organization of the firm and its accounts </w:t>
            </w:r>
          </w:p>
          <w:p w14:paraId="07629144" w14:textId="77777777" w:rsidR="00F227E1" w:rsidRPr="005F339E" w:rsidRDefault="00F227E1" w:rsidP="00F227E1">
            <w:pPr>
              <w:numPr>
                <w:ilvl w:val="2"/>
                <w:numId w:val="15"/>
              </w:numPr>
              <w:ind w:left="1030" w:hanging="426"/>
              <w:jc w:val="both"/>
              <w:rPr>
                <w:lang w:val="en-US"/>
              </w:rPr>
            </w:pPr>
            <w:r w:rsidRPr="005F339E">
              <w:rPr>
                <w:lang w:val="en-US"/>
              </w:rPr>
              <w:t>Products and production processes</w:t>
            </w:r>
          </w:p>
          <w:p w14:paraId="6B6B95AC" w14:textId="77777777" w:rsidR="00F227E1" w:rsidRPr="005F339E" w:rsidRDefault="00F227E1" w:rsidP="00F227E1">
            <w:pPr>
              <w:numPr>
                <w:ilvl w:val="2"/>
                <w:numId w:val="15"/>
              </w:numPr>
              <w:ind w:left="1030" w:hanging="426"/>
              <w:jc w:val="both"/>
              <w:rPr>
                <w:lang w:val="en-US"/>
              </w:rPr>
            </w:pPr>
            <w:r w:rsidRPr="005F339E">
              <w:rPr>
                <w:lang w:val="en-US"/>
              </w:rPr>
              <w:t>Characteristics of home market and export transactions</w:t>
            </w:r>
          </w:p>
          <w:p w14:paraId="1959DBA0" w14:textId="77777777" w:rsidR="00F227E1" w:rsidRPr="005F339E" w:rsidRDefault="00F227E1" w:rsidP="00F227E1">
            <w:pPr>
              <w:numPr>
                <w:ilvl w:val="2"/>
                <w:numId w:val="15"/>
              </w:numPr>
              <w:ind w:left="1030" w:hanging="426"/>
              <w:jc w:val="both"/>
              <w:rPr>
                <w:lang w:val="en-US"/>
              </w:rPr>
            </w:pPr>
            <w:r w:rsidRPr="005F339E">
              <w:rPr>
                <w:lang w:val="en-US"/>
              </w:rPr>
              <w:t xml:space="preserve">Cost and price </w:t>
            </w:r>
            <w:proofErr w:type="gramStart"/>
            <w:r w:rsidRPr="005F339E">
              <w:rPr>
                <w:lang w:val="en-US"/>
              </w:rPr>
              <w:t>analysis :</w:t>
            </w:r>
            <w:proofErr w:type="gramEnd"/>
            <w:r w:rsidRPr="005F339E">
              <w:rPr>
                <w:lang w:val="en-US"/>
              </w:rPr>
              <w:t xml:space="preserve"> profitability and sufficiency tests </w:t>
            </w:r>
          </w:p>
          <w:p w14:paraId="274B5195" w14:textId="77777777" w:rsidR="00F227E1" w:rsidRPr="005F339E" w:rsidRDefault="00F227E1" w:rsidP="00F227E1">
            <w:pPr>
              <w:numPr>
                <w:ilvl w:val="2"/>
                <w:numId w:val="15"/>
              </w:numPr>
              <w:ind w:left="1030" w:hanging="426"/>
              <w:jc w:val="both"/>
              <w:rPr>
                <w:lang w:val="en-US"/>
              </w:rPr>
            </w:pPr>
            <w:r w:rsidRPr="005F339E">
              <w:rPr>
                <w:lang w:val="en-US"/>
              </w:rPr>
              <w:t>Calculation of the dumping margin and the relevant adjustments</w:t>
            </w:r>
          </w:p>
          <w:p w14:paraId="6D8B8E8B" w14:textId="025785C2" w:rsidR="00A93BC0" w:rsidRPr="00F227E1" w:rsidRDefault="00A93BC0" w:rsidP="000B478D">
            <w:pPr>
              <w:rPr>
                <w:rFonts w:cstheme="minorHAnsi"/>
                <w:lang w:val="en-US"/>
              </w:rPr>
            </w:pPr>
          </w:p>
        </w:tc>
      </w:tr>
      <w:tr w:rsidR="00A93BC0" w:rsidRPr="008D5211" w14:paraId="42B69A6B" w14:textId="77777777" w:rsidTr="006921D0">
        <w:tc>
          <w:tcPr>
            <w:tcW w:w="1560" w:type="dxa"/>
          </w:tcPr>
          <w:p w14:paraId="7725920A" w14:textId="1AF1C441" w:rsidR="00A93BC0" w:rsidRDefault="00A93BC0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D4562E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-1</w:t>
            </w:r>
            <w:r w:rsidR="00D4562E">
              <w:rPr>
                <w:rFonts w:cstheme="minorHAnsi"/>
              </w:rPr>
              <w:t>315</w:t>
            </w:r>
          </w:p>
          <w:p w14:paraId="20684149" w14:textId="6E5718D1" w:rsidR="00A93BC0" w:rsidRDefault="00A93BC0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D4562E">
              <w:rPr>
                <w:rFonts w:cstheme="minorHAnsi"/>
              </w:rPr>
              <w:t>1 hour</w:t>
            </w:r>
            <w:r>
              <w:rPr>
                <w:rFonts w:cstheme="minorHAnsi"/>
              </w:rPr>
              <w:t>)</w:t>
            </w:r>
          </w:p>
        </w:tc>
        <w:tc>
          <w:tcPr>
            <w:tcW w:w="7938" w:type="dxa"/>
          </w:tcPr>
          <w:p w14:paraId="5DCAA8B2" w14:textId="50E4052E" w:rsidR="00A93BC0" w:rsidRPr="008D5211" w:rsidRDefault="00A93BC0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4472C4" w:themeColor="accent1"/>
                <w:lang w:val="en-GB"/>
              </w:rPr>
              <w:t>Lunch</w:t>
            </w:r>
          </w:p>
        </w:tc>
      </w:tr>
      <w:tr w:rsidR="00D4562E" w:rsidRPr="008D5211" w14:paraId="46B3D11C" w14:textId="77777777" w:rsidTr="00D4562E">
        <w:tc>
          <w:tcPr>
            <w:tcW w:w="1560" w:type="dxa"/>
          </w:tcPr>
          <w:p w14:paraId="69F43B9A" w14:textId="5266B4CD" w:rsidR="00D4562E" w:rsidRDefault="00D4562E" w:rsidP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t>1315 – 1415</w:t>
            </w:r>
          </w:p>
          <w:p w14:paraId="3EB12B0F" w14:textId="0C2737E8" w:rsidR="00D4562E" w:rsidRDefault="00D4562E" w:rsidP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t>(1 hour)</w:t>
            </w:r>
          </w:p>
        </w:tc>
        <w:tc>
          <w:tcPr>
            <w:tcW w:w="7938" w:type="dxa"/>
            <w:shd w:val="clear" w:color="auto" w:fill="auto"/>
          </w:tcPr>
          <w:p w14:paraId="16398C41" w14:textId="77777777" w:rsidR="00D4562E" w:rsidRPr="00D4562E" w:rsidRDefault="00D4562E" w:rsidP="00D4562E">
            <w:pPr>
              <w:rPr>
                <w:b/>
                <w:lang w:val="en-GB"/>
              </w:rPr>
            </w:pPr>
            <w:r w:rsidRPr="00D4562E">
              <w:rPr>
                <w:b/>
                <w:lang w:val="en-GB"/>
              </w:rPr>
              <w:t>Exercises, group work</w:t>
            </w:r>
          </w:p>
          <w:p w14:paraId="38C669A3" w14:textId="77777777" w:rsidR="00D4562E" w:rsidRPr="00D4562E" w:rsidRDefault="00D4562E" w:rsidP="00D4562E">
            <w:pPr>
              <w:numPr>
                <w:ilvl w:val="1"/>
                <w:numId w:val="21"/>
              </w:numPr>
              <w:ind w:left="604" w:hanging="283"/>
              <w:rPr>
                <w:lang w:val="en-US"/>
              </w:rPr>
            </w:pPr>
            <w:r w:rsidRPr="00D4562E">
              <w:rPr>
                <w:lang w:val="en-US"/>
              </w:rPr>
              <w:t>Analysis of hypothetical cases to determine the existence of dumping</w:t>
            </w:r>
          </w:p>
          <w:p w14:paraId="2DCDAEB3" w14:textId="77777777" w:rsidR="00D4562E" w:rsidRPr="00D4562E" w:rsidRDefault="00D4562E" w:rsidP="00D4562E">
            <w:pPr>
              <w:rPr>
                <w:rFonts w:cstheme="minorHAnsi"/>
                <w:b/>
                <w:color w:val="4472C4" w:themeColor="accent1"/>
                <w:lang w:val="en-GB"/>
              </w:rPr>
            </w:pPr>
          </w:p>
        </w:tc>
      </w:tr>
      <w:tr w:rsidR="00D4562E" w:rsidRPr="008D5211" w14:paraId="4F26AE63" w14:textId="77777777" w:rsidTr="00D4562E">
        <w:tc>
          <w:tcPr>
            <w:tcW w:w="1560" w:type="dxa"/>
          </w:tcPr>
          <w:p w14:paraId="29F0D978" w14:textId="0A309C40" w:rsidR="00D4562E" w:rsidRDefault="00D4562E" w:rsidP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t>1415</w:t>
            </w:r>
            <w:r>
              <w:rPr>
                <w:rFonts w:cstheme="minorHAnsi"/>
              </w:rPr>
              <w:t>-1</w:t>
            </w:r>
            <w:r>
              <w:rPr>
                <w:rFonts w:cstheme="minorHAnsi"/>
              </w:rPr>
              <w:t>430</w:t>
            </w:r>
          </w:p>
          <w:p w14:paraId="0BBC154E" w14:textId="17D39215" w:rsidR="00D4562E" w:rsidRDefault="00D4562E" w:rsidP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t>(15 mins)</w:t>
            </w:r>
          </w:p>
        </w:tc>
        <w:tc>
          <w:tcPr>
            <w:tcW w:w="7938" w:type="dxa"/>
            <w:shd w:val="clear" w:color="auto" w:fill="auto"/>
          </w:tcPr>
          <w:p w14:paraId="498A0676" w14:textId="2A980007" w:rsidR="00D4562E" w:rsidRPr="00D4562E" w:rsidRDefault="00D4562E" w:rsidP="00D4562E">
            <w:pPr>
              <w:rPr>
                <w:b/>
                <w:lang w:val="en-GB"/>
              </w:rPr>
            </w:pPr>
            <w:r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  <w:t xml:space="preserve">COFFEE BREAK </w:t>
            </w:r>
          </w:p>
        </w:tc>
      </w:tr>
      <w:tr w:rsidR="00D4562E" w:rsidRPr="008D5211" w14:paraId="28ACCF73" w14:textId="77777777" w:rsidTr="00D4562E">
        <w:tc>
          <w:tcPr>
            <w:tcW w:w="1560" w:type="dxa"/>
          </w:tcPr>
          <w:p w14:paraId="194CD668" w14:textId="19913AB7" w:rsidR="00D4562E" w:rsidRDefault="00D4562E" w:rsidP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>
              <w:rPr>
                <w:rFonts w:cstheme="minorHAnsi"/>
              </w:rPr>
              <w:t>30</w:t>
            </w:r>
            <w:r>
              <w:rPr>
                <w:rFonts w:cstheme="minorHAnsi"/>
              </w:rPr>
              <w:t>-1</w:t>
            </w:r>
            <w:r>
              <w:rPr>
                <w:rFonts w:cstheme="minorHAnsi"/>
              </w:rPr>
              <w:t>545</w:t>
            </w:r>
          </w:p>
          <w:p w14:paraId="7C05F085" w14:textId="5A3FF7FE" w:rsidR="00D4562E" w:rsidRDefault="00D4562E" w:rsidP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1 hour </w:t>
            </w:r>
            <w:r>
              <w:rPr>
                <w:rFonts w:cstheme="minorHAnsi"/>
              </w:rPr>
              <w:t>15 mins)</w:t>
            </w:r>
          </w:p>
        </w:tc>
        <w:tc>
          <w:tcPr>
            <w:tcW w:w="7938" w:type="dxa"/>
            <w:shd w:val="clear" w:color="auto" w:fill="auto"/>
          </w:tcPr>
          <w:p w14:paraId="04C04CFF" w14:textId="77777777" w:rsidR="00D4562E" w:rsidRPr="00D4562E" w:rsidRDefault="00D4562E" w:rsidP="00D4562E">
            <w:pPr>
              <w:rPr>
                <w:rFonts w:cstheme="minorHAnsi"/>
                <w:b/>
                <w:lang w:val="en-GB"/>
              </w:rPr>
            </w:pPr>
            <w:r w:rsidRPr="00D4562E">
              <w:rPr>
                <w:rFonts w:cstheme="minorHAnsi"/>
                <w:b/>
                <w:lang w:val="en-GB"/>
              </w:rPr>
              <w:t>Session 3: Determination of Injury and Causal Link</w:t>
            </w:r>
          </w:p>
          <w:p w14:paraId="60568E34" w14:textId="77777777" w:rsidR="00D4562E" w:rsidRPr="00D4562E" w:rsidRDefault="00D4562E" w:rsidP="00D4562E">
            <w:pPr>
              <w:numPr>
                <w:ilvl w:val="0"/>
                <w:numId w:val="51"/>
              </w:numPr>
              <w:rPr>
                <w:rFonts w:eastAsia="Malgun Gothic" w:cstheme="minorHAnsi"/>
                <w:bCs/>
                <w:kern w:val="2"/>
                <w:lang w:val="en-GB" w:eastAsia="ko-KR"/>
              </w:rPr>
            </w:pPr>
            <w:r w:rsidRPr="00D4562E">
              <w:rPr>
                <w:rFonts w:eastAsia="Malgun Gothic" w:cstheme="minorHAnsi"/>
                <w:bCs/>
                <w:kern w:val="2"/>
                <w:lang w:val="en-GB" w:eastAsia="ko-KR"/>
              </w:rPr>
              <w:t>Defining the domestic industry</w:t>
            </w:r>
          </w:p>
          <w:p w14:paraId="739A4A3D" w14:textId="77777777" w:rsidR="00D4562E" w:rsidRPr="00D4562E" w:rsidRDefault="00D4562E" w:rsidP="00D4562E">
            <w:pPr>
              <w:numPr>
                <w:ilvl w:val="0"/>
                <w:numId w:val="51"/>
              </w:numPr>
              <w:rPr>
                <w:rFonts w:eastAsia="Malgun Gothic" w:cstheme="minorHAnsi"/>
                <w:bCs/>
                <w:kern w:val="2"/>
                <w:lang w:val="en-GB" w:eastAsia="ko-KR"/>
              </w:rPr>
            </w:pPr>
            <w:r w:rsidRPr="00D4562E">
              <w:rPr>
                <w:rFonts w:eastAsia="Malgun Gothic" w:cstheme="minorHAnsi"/>
                <w:bCs/>
                <w:kern w:val="2"/>
                <w:lang w:val="en-GB" w:eastAsia="ko-KR"/>
              </w:rPr>
              <w:t>Mandatory injury factors (price effects, volumes, financial impact)</w:t>
            </w:r>
          </w:p>
          <w:p w14:paraId="011EEED7" w14:textId="77777777" w:rsidR="00D4562E" w:rsidRPr="00D4562E" w:rsidRDefault="00D4562E" w:rsidP="00D4562E">
            <w:pPr>
              <w:numPr>
                <w:ilvl w:val="0"/>
                <w:numId w:val="51"/>
              </w:numPr>
              <w:rPr>
                <w:rFonts w:eastAsia="Malgun Gothic" w:cstheme="minorHAnsi"/>
                <w:bCs/>
                <w:color w:val="4472C4" w:themeColor="accent1"/>
                <w:kern w:val="2"/>
                <w:lang w:val="en-GB" w:eastAsia="ko-KR"/>
              </w:rPr>
            </w:pPr>
            <w:r w:rsidRPr="00D4562E">
              <w:rPr>
                <w:rFonts w:eastAsia="Malgun Gothic" w:cstheme="minorHAnsi"/>
                <w:bCs/>
                <w:kern w:val="2"/>
                <w:lang w:val="en-GB" w:eastAsia="ko-KR"/>
              </w:rPr>
              <w:lastRenderedPageBreak/>
              <w:t>Non-attribution requirements</w:t>
            </w:r>
          </w:p>
          <w:p w14:paraId="0AE9068C" w14:textId="77777777" w:rsidR="00D4562E" w:rsidRDefault="00D4562E" w:rsidP="00D4562E">
            <w:pPr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</w:pPr>
          </w:p>
        </w:tc>
      </w:tr>
      <w:tr w:rsidR="00D4562E" w:rsidRPr="008D5211" w14:paraId="248ED0A4" w14:textId="77777777" w:rsidTr="006921D0">
        <w:tc>
          <w:tcPr>
            <w:tcW w:w="1560" w:type="dxa"/>
          </w:tcPr>
          <w:p w14:paraId="35813EB4" w14:textId="77777777" w:rsidR="00D4562E" w:rsidRDefault="00D4562E" w:rsidP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</w:t>
            </w:r>
            <w:r>
              <w:rPr>
                <w:rFonts w:cstheme="minorHAnsi"/>
              </w:rPr>
              <w:t>45</w:t>
            </w:r>
            <w:r>
              <w:rPr>
                <w:rFonts w:cstheme="minorHAnsi"/>
              </w:rPr>
              <w:t>-</w:t>
            </w:r>
            <w:r>
              <w:rPr>
                <w:rFonts w:cstheme="minorHAnsi"/>
              </w:rPr>
              <w:t>16.30</w:t>
            </w:r>
          </w:p>
          <w:p w14:paraId="12DC2FAD" w14:textId="7F33A3DB" w:rsidR="00D4562E" w:rsidRDefault="00D4562E" w:rsidP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t>(45 mins)</w:t>
            </w:r>
          </w:p>
        </w:tc>
        <w:tc>
          <w:tcPr>
            <w:tcW w:w="7938" w:type="dxa"/>
          </w:tcPr>
          <w:p w14:paraId="2858816D" w14:textId="77777777" w:rsidR="00D4562E" w:rsidRPr="00D4562E" w:rsidRDefault="00D4562E" w:rsidP="00D4562E">
            <w:pPr>
              <w:widowControl w:val="0"/>
              <w:wordWrap w:val="0"/>
              <w:autoSpaceDE w:val="0"/>
              <w:autoSpaceDN w:val="0"/>
              <w:jc w:val="both"/>
              <w:rPr>
                <w:rFonts w:cstheme="minorHAnsi"/>
                <w:b/>
                <w:lang w:val="en-GB"/>
              </w:rPr>
            </w:pPr>
            <w:r w:rsidRPr="00D4562E">
              <w:rPr>
                <w:rFonts w:cstheme="minorHAnsi"/>
                <w:b/>
                <w:bCs/>
                <w:lang w:val="en-GB"/>
              </w:rPr>
              <w:t>Recap &amp; Initial Group Exercises on Injury and Causal Link</w:t>
            </w:r>
          </w:p>
          <w:p w14:paraId="6669F0C9" w14:textId="77777777" w:rsidR="00D4562E" w:rsidRPr="00D4562E" w:rsidRDefault="00D4562E" w:rsidP="00D4562E">
            <w:pPr>
              <w:widowControl w:val="0"/>
              <w:numPr>
                <w:ilvl w:val="0"/>
                <w:numId w:val="52"/>
              </w:numPr>
              <w:wordWrap w:val="0"/>
              <w:autoSpaceDE w:val="0"/>
              <w:autoSpaceDN w:val="0"/>
              <w:jc w:val="both"/>
              <w:rPr>
                <w:rFonts w:cstheme="minorHAnsi"/>
                <w:bCs/>
                <w:lang w:val="en-GB"/>
              </w:rPr>
            </w:pPr>
            <w:r w:rsidRPr="00D4562E">
              <w:rPr>
                <w:rFonts w:cstheme="minorHAnsi"/>
                <w:bCs/>
                <w:lang w:val="en-GB"/>
              </w:rPr>
              <w:t>Further analysis of hypothetical scenarios</w:t>
            </w:r>
          </w:p>
          <w:p w14:paraId="241DC156" w14:textId="77777777" w:rsidR="00D4562E" w:rsidRDefault="00D4562E" w:rsidP="00D4562E">
            <w:pPr>
              <w:widowControl w:val="0"/>
              <w:wordWrap w:val="0"/>
              <w:autoSpaceDE w:val="0"/>
              <w:autoSpaceDN w:val="0"/>
              <w:jc w:val="both"/>
              <w:rPr>
                <w:rFonts w:cstheme="minorHAnsi"/>
                <w:b/>
              </w:rPr>
            </w:pPr>
          </w:p>
        </w:tc>
      </w:tr>
      <w:tr w:rsidR="00D4562E" w:rsidRPr="008D5211" w14:paraId="04DA3FE8" w14:textId="77777777" w:rsidTr="00D4562E">
        <w:tc>
          <w:tcPr>
            <w:tcW w:w="1560" w:type="dxa"/>
            <w:tcBorders>
              <w:bottom w:val="single" w:sz="4" w:space="0" w:color="auto"/>
            </w:tcBorders>
          </w:tcPr>
          <w:p w14:paraId="6DBCC64F" w14:textId="77777777" w:rsidR="00D4562E" w:rsidRDefault="00D4562E" w:rsidP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t>1630-1700</w:t>
            </w:r>
          </w:p>
          <w:p w14:paraId="5FE2F3CA" w14:textId="292F0223" w:rsidR="00D4562E" w:rsidRDefault="00D4562E" w:rsidP="00D4562E">
            <w:pPr>
              <w:rPr>
                <w:rFonts w:cstheme="minorHAnsi"/>
              </w:rPr>
            </w:pPr>
            <w:r>
              <w:rPr>
                <w:rFonts w:cstheme="minorHAnsi"/>
              </w:rPr>
              <w:t>(30 mins)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5A87763" w14:textId="77777777" w:rsidR="00D4562E" w:rsidRPr="00D4562E" w:rsidRDefault="00D4562E" w:rsidP="00D4562E">
            <w:pPr>
              <w:widowControl w:val="0"/>
              <w:wordWrap w:val="0"/>
              <w:autoSpaceDE w:val="0"/>
              <w:autoSpaceDN w:val="0"/>
              <w:jc w:val="both"/>
              <w:rPr>
                <w:rFonts w:cstheme="minorHAnsi"/>
                <w:b/>
                <w:bCs/>
                <w:lang w:val="en-GB"/>
              </w:rPr>
            </w:pPr>
            <w:r w:rsidRPr="00D4562E">
              <w:rPr>
                <w:rFonts w:cstheme="minorHAnsi"/>
                <w:b/>
                <w:bCs/>
                <w:lang w:val="en-GB"/>
              </w:rPr>
              <w:t>Session 4 (Part 1): Application, expiry, and review of AD duties (Introduction)</w:t>
            </w:r>
          </w:p>
          <w:p w14:paraId="6AF8F84A" w14:textId="77777777" w:rsidR="00D4562E" w:rsidRPr="00D4562E" w:rsidRDefault="00D4562E" w:rsidP="00D4562E">
            <w:pPr>
              <w:widowControl w:val="0"/>
              <w:numPr>
                <w:ilvl w:val="0"/>
                <w:numId w:val="53"/>
              </w:numPr>
              <w:wordWrap w:val="0"/>
              <w:autoSpaceDE w:val="0"/>
              <w:autoSpaceDN w:val="0"/>
              <w:jc w:val="both"/>
              <w:rPr>
                <w:rFonts w:cstheme="minorHAnsi"/>
                <w:lang w:val="en-GB"/>
              </w:rPr>
            </w:pPr>
            <w:r w:rsidRPr="00D4562E">
              <w:rPr>
                <w:rFonts w:cstheme="minorHAnsi"/>
                <w:lang w:val="en-GB"/>
              </w:rPr>
              <w:t>(If time remains, open Q&amp;A or discussion)</w:t>
            </w:r>
          </w:p>
          <w:p w14:paraId="20AF6C4B" w14:textId="77777777" w:rsidR="00D4562E" w:rsidRPr="00D4562E" w:rsidRDefault="00D4562E" w:rsidP="00D4562E">
            <w:pPr>
              <w:widowControl w:val="0"/>
              <w:wordWrap w:val="0"/>
              <w:autoSpaceDE w:val="0"/>
              <w:autoSpaceDN w:val="0"/>
              <w:jc w:val="both"/>
              <w:rPr>
                <w:rFonts w:cstheme="minorHAnsi"/>
                <w:b/>
                <w:bCs/>
                <w:lang w:val="en-GB"/>
              </w:rPr>
            </w:pPr>
          </w:p>
        </w:tc>
      </w:tr>
      <w:tr w:rsidR="00D4562E" w:rsidRPr="008D5211" w14:paraId="01426EF0" w14:textId="77777777" w:rsidTr="00D4562E">
        <w:tc>
          <w:tcPr>
            <w:tcW w:w="9498" w:type="dxa"/>
            <w:gridSpan w:val="2"/>
            <w:shd w:val="solid" w:color="auto" w:fill="FFFFFF" w:themeFill="background1"/>
          </w:tcPr>
          <w:p w14:paraId="404A6646" w14:textId="0C790EA8" w:rsidR="00D4562E" w:rsidRPr="008F4C04" w:rsidRDefault="00D4562E" w:rsidP="00D4562E">
            <w:pPr>
              <w:widowControl w:val="0"/>
              <w:wordWrap w:val="0"/>
              <w:autoSpaceDE w:val="0"/>
              <w:autoSpaceDN w:val="0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8F4C04">
              <w:rPr>
                <w:rFonts w:cstheme="minorHAnsi"/>
                <w:b/>
                <w:bCs/>
                <w:sz w:val="24"/>
                <w:szCs w:val="24"/>
                <w:lang w:val="en-GB"/>
              </w:rPr>
              <w:t>Day 2: Tuesday, 27 May 2025 (0900-1700)</w:t>
            </w:r>
          </w:p>
        </w:tc>
      </w:tr>
      <w:tr w:rsidR="00D4562E" w:rsidRPr="008D5211" w14:paraId="0D06EB13" w14:textId="77777777" w:rsidTr="006921D0">
        <w:tc>
          <w:tcPr>
            <w:tcW w:w="1560" w:type="dxa"/>
          </w:tcPr>
          <w:p w14:paraId="0D978908" w14:textId="44B1E5C3" w:rsidR="00D4562E" w:rsidRPr="00D4562E" w:rsidRDefault="00D4562E" w:rsidP="00D4562E">
            <w:pPr>
              <w:rPr>
                <w:rFonts w:cstheme="minorHAnsi"/>
              </w:rPr>
            </w:pPr>
            <w:r w:rsidRPr="00D4562E">
              <w:rPr>
                <w:rFonts w:cstheme="minorHAnsi"/>
              </w:rPr>
              <w:t>0</w:t>
            </w:r>
            <w:r w:rsidRPr="00D4562E">
              <w:rPr>
                <w:rFonts w:cstheme="minorHAnsi"/>
              </w:rPr>
              <w:t xml:space="preserve">900 – </w:t>
            </w:r>
            <w:r w:rsidRPr="00D4562E">
              <w:rPr>
                <w:rFonts w:cstheme="minorHAnsi"/>
              </w:rPr>
              <w:t>0</w:t>
            </w:r>
            <w:r w:rsidRPr="00D4562E">
              <w:rPr>
                <w:rFonts w:cstheme="minorHAnsi"/>
              </w:rPr>
              <w:t>915</w:t>
            </w:r>
          </w:p>
          <w:p w14:paraId="7E1C309E" w14:textId="0970C084" w:rsidR="00D4562E" w:rsidRDefault="00D4562E" w:rsidP="00D4562E">
            <w:pPr>
              <w:rPr>
                <w:rFonts w:cstheme="minorHAnsi"/>
              </w:rPr>
            </w:pPr>
            <w:r w:rsidRPr="00D4562E">
              <w:rPr>
                <w:rFonts w:cstheme="minorHAnsi"/>
              </w:rPr>
              <w:t>(15 minutes)</w:t>
            </w:r>
          </w:p>
        </w:tc>
        <w:tc>
          <w:tcPr>
            <w:tcW w:w="7938" w:type="dxa"/>
          </w:tcPr>
          <w:p w14:paraId="1A821FB4" w14:textId="2496E0B1" w:rsidR="00D4562E" w:rsidRDefault="00D4562E" w:rsidP="00D4562E">
            <w:pPr>
              <w:rPr>
                <w:rFonts w:cstheme="minorHAnsi"/>
                <w:b/>
                <w:color w:val="4472C4" w:themeColor="accent1"/>
                <w:lang w:val="en-GB"/>
              </w:rPr>
            </w:pPr>
            <w:r w:rsidRPr="00D4562E">
              <w:rPr>
                <w:rFonts w:cstheme="minorHAnsi"/>
                <w:b/>
              </w:rPr>
              <w:t>Quick Recap of Day 1</w:t>
            </w:r>
          </w:p>
        </w:tc>
      </w:tr>
      <w:tr w:rsidR="00D4562E" w:rsidRPr="008D5211" w14:paraId="780D7322" w14:textId="77777777" w:rsidTr="006921D0">
        <w:tc>
          <w:tcPr>
            <w:tcW w:w="1560" w:type="dxa"/>
          </w:tcPr>
          <w:p w14:paraId="4FAF5B33" w14:textId="54F61E8E" w:rsidR="00D4562E" w:rsidRPr="00D4562E" w:rsidRDefault="00D4562E" w:rsidP="00D4562E">
            <w:pPr>
              <w:rPr>
                <w:rFonts w:cstheme="minorHAnsi"/>
              </w:rPr>
            </w:pPr>
            <w:r w:rsidRPr="00D4562E">
              <w:rPr>
                <w:rFonts w:cstheme="minorHAnsi"/>
              </w:rPr>
              <w:t>09</w:t>
            </w:r>
            <w:r>
              <w:rPr>
                <w:rFonts w:cstheme="minorHAnsi"/>
              </w:rPr>
              <w:t>15</w:t>
            </w:r>
            <w:r w:rsidRPr="00D4562E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10</w:t>
            </w:r>
            <w:r w:rsidRPr="00D4562E">
              <w:rPr>
                <w:rFonts w:cstheme="minorHAnsi"/>
              </w:rPr>
              <w:t>15</w:t>
            </w:r>
          </w:p>
          <w:p w14:paraId="38BF396A" w14:textId="12960141" w:rsidR="00D4562E" w:rsidRDefault="00D4562E" w:rsidP="00D4562E">
            <w:pPr>
              <w:rPr>
                <w:rFonts w:cstheme="minorHAnsi"/>
                <w:b/>
                <w:bCs/>
              </w:rPr>
            </w:pPr>
            <w:r w:rsidRPr="00D4562E">
              <w:rPr>
                <w:rFonts w:cstheme="minorHAnsi"/>
              </w:rPr>
              <w:t>(1</w:t>
            </w:r>
            <w:r>
              <w:rPr>
                <w:rFonts w:cstheme="minorHAnsi"/>
              </w:rPr>
              <w:t xml:space="preserve"> hour</w:t>
            </w:r>
            <w:r w:rsidRPr="00D4562E">
              <w:rPr>
                <w:rFonts w:cstheme="minorHAnsi"/>
              </w:rPr>
              <w:t>)</w:t>
            </w:r>
          </w:p>
        </w:tc>
        <w:tc>
          <w:tcPr>
            <w:tcW w:w="7938" w:type="dxa"/>
          </w:tcPr>
          <w:p w14:paraId="62D69047" w14:textId="77777777" w:rsidR="003D5F15" w:rsidRPr="003D5F15" w:rsidRDefault="003D5F15" w:rsidP="003D5F15">
            <w:pPr>
              <w:rPr>
                <w:rFonts w:cstheme="minorHAnsi"/>
                <w:b/>
                <w:lang w:val="en-GB"/>
              </w:rPr>
            </w:pPr>
            <w:r w:rsidRPr="003D5F15">
              <w:rPr>
                <w:rFonts w:cstheme="minorHAnsi"/>
                <w:b/>
                <w:bCs/>
                <w:lang w:val="en-GB"/>
              </w:rPr>
              <w:t>Continuation of Session 4:</w:t>
            </w:r>
          </w:p>
          <w:p w14:paraId="5C69EF6C" w14:textId="77777777" w:rsidR="003D5F15" w:rsidRPr="003D5F15" w:rsidRDefault="003D5F15" w:rsidP="003D5F15">
            <w:pPr>
              <w:numPr>
                <w:ilvl w:val="0"/>
                <w:numId w:val="54"/>
              </w:numPr>
              <w:rPr>
                <w:rFonts w:cstheme="minorHAnsi"/>
                <w:bCs/>
                <w:lang w:val="en-GB"/>
              </w:rPr>
            </w:pPr>
            <w:r w:rsidRPr="003D5F15">
              <w:rPr>
                <w:rFonts w:cstheme="minorHAnsi"/>
                <w:bCs/>
                <w:lang w:val="en-GB"/>
              </w:rPr>
              <w:t>Application, expiry, and review of AD duties (anticircumvention, interim reviews, expiry reviews)</w:t>
            </w:r>
          </w:p>
          <w:p w14:paraId="1B0A5FE4" w14:textId="77777777" w:rsidR="00D4562E" w:rsidRPr="003D5F15" w:rsidRDefault="00D4562E" w:rsidP="00D4562E">
            <w:pPr>
              <w:rPr>
                <w:rFonts w:cstheme="minorHAnsi"/>
                <w:b/>
                <w:lang w:val="en-GB"/>
              </w:rPr>
            </w:pPr>
          </w:p>
        </w:tc>
      </w:tr>
      <w:tr w:rsidR="00D4562E" w:rsidRPr="008D5211" w14:paraId="442FB7C4" w14:textId="77777777" w:rsidTr="006921D0">
        <w:tc>
          <w:tcPr>
            <w:tcW w:w="1560" w:type="dxa"/>
          </w:tcPr>
          <w:p w14:paraId="628BA963" w14:textId="23EE6582" w:rsidR="00D4562E" w:rsidRPr="003D5F15" w:rsidRDefault="003D5F15" w:rsidP="00D4562E">
            <w:pPr>
              <w:rPr>
                <w:rFonts w:cstheme="minorHAnsi"/>
              </w:rPr>
            </w:pPr>
            <w:r w:rsidRPr="003D5F15">
              <w:rPr>
                <w:rFonts w:cstheme="minorHAnsi"/>
              </w:rPr>
              <w:t>1015 – 1030</w:t>
            </w:r>
          </w:p>
          <w:p w14:paraId="39C95A64" w14:textId="0D9DB232" w:rsidR="003D5F15" w:rsidRDefault="003D5F15" w:rsidP="00D4562E">
            <w:pPr>
              <w:rPr>
                <w:rFonts w:cstheme="minorHAnsi"/>
                <w:b/>
                <w:bCs/>
              </w:rPr>
            </w:pPr>
            <w:r w:rsidRPr="003D5F15">
              <w:rPr>
                <w:rFonts w:cstheme="minorHAnsi"/>
              </w:rPr>
              <w:t>(15 mins)</w:t>
            </w:r>
          </w:p>
        </w:tc>
        <w:tc>
          <w:tcPr>
            <w:tcW w:w="7938" w:type="dxa"/>
          </w:tcPr>
          <w:p w14:paraId="7C9D937A" w14:textId="5B639B1A" w:rsidR="00D4562E" w:rsidRPr="00D4562E" w:rsidRDefault="003D5F15" w:rsidP="00D4562E">
            <w:pPr>
              <w:rPr>
                <w:rFonts w:cstheme="minorHAnsi"/>
                <w:b/>
              </w:rPr>
            </w:pPr>
            <w:r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  <w:t>COFFEE BREAK</w:t>
            </w:r>
          </w:p>
        </w:tc>
      </w:tr>
      <w:tr w:rsidR="00D4562E" w:rsidRPr="008D5211" w14:paraId="5ED34E19" w14:textId="77777777" w:rsidTr="006921D0">
        <w:tc>
          <w:tcPr>
            <w:tcW w:w="1560" w:type="dxa"/>
          </w:tcPr>
          <w:p w14:paraId="398982D1" w14:textId="5743873A" w:rsidR="00B25D9E" w:rsidRPr="003D5F15" w:rsidRDefault="00B25D9E" w:rsidP="00B25D9E">
            <w:pPr>
              <w:rPr>
                <w:rFonts w:cstheme="minorHAnsi"/>
              </w:rPr>
            </w:pPr>
            <w:r w:rsidRPr="003D5F15">
              <w:rPr>
                <w:rFonts w:cstheme="minorHAnsi"/>
              </w:rPr>
              <w:t>10</w:t>
            </w:r>
            <w:r>
              <w:rPr>
                <w:rFonts w:cstheme="minorHAnsi"/>
              </w:rPr>
              <w:t>30</w:t>
            </w:r>
            <w:r w:rsidRPr="003D5F15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145</w:t>
            </w:r>
          </w:p>
          <w:p w14:paraId="1DFDA680" w14:textId="3D4E5062" w:rsidR="00D4562E" w:rsidRDefault="00B25D9E" w:rsidP="00B25D9E">
            <w:pPr>
              <w:rPr>
                <w:rFonts w:cstheme="minorHAnsi"/>
                <w:b/>
                <w:bCs/>
              </w:rPr>
            </w:pPr>
            <w:r w:rsidRPr="003D5F15">
              <w:rPr>
                <w:rFonts w:cstheme="minorHAnsi"/>
              </w:rPr>
              <w:t>(</w:t>
            </w:r>
            <w:r>
              <w:rPr>
                <w:rFonts w:cstheme="minorHAnsi"/>
              </w:rPr>
              <w:t>4</w:t>
            </w:r>
            <w:r w:rsidRPr="003D5F15">
              <w:rPr>
                <w:rFonts w:cstheme="minorHAnsi"/>
              </w:rPr>
              <w:t>5 mins)</w:t>
            </w:r>
          </w:p>
        </w:tc>
        <w:tc>
          <w:tcPr>
            <w:tcW w:w="7938" w:type="dxa"/>
          </w:tcPr>
          <w:p w14:paraId="0C0ACA19" w14:textId="77777777" w:rsidR="00B25D9E" w:rsidRPr="00B25D9E" w:rsidRDefault="00B25D9E" w:rsidP="00B25D9E">
            <w:pPr>
              <w:rPr>
                <w:rFonts w:cstheme="minorHAnsi"/>
                <w:b/>
                <w:lang w:val="en-GB"/>
              </w:rPr>
            </w:pPr>
            <w:r w:rsidRPr="00B25D9E">
              <w:rPr>
                <w:rFonts w:cstheme="minorHAnsi"/>
                <w:b/>
                <w:bCs/>
                <w:lang w:val="en-GB"/>
              </w:rPr>
              <w:t>Session 5: The WTO Committee on Anti-Dumping Practices</w:t>
            </w:r>
          </w:p>
          <w:p w14:paraId="14F7E246" w14:textId="77777777" w:rsidR="00B25D9E" w:rsidRPr="00B25D9E" w:rsidRDefault="00B25D9E" w:rsidP="00B25D9E">
            <w:pPr>
              <w:numPr>
                <w:ilvl w:val="0"/>
                <w:numId w:val="55"/>
              </w:numPr>
              <w:rPr>
                <w:rFonts w:cstheme="minorHAnsi"/>
                <w:bCs/>
                <w:lang w:val="en-GB"/>
              </w:rPr>
            </w:pPr>
            <w:r w:rsidRPr="00B25D9E">
              <w:rPr>
                <w:rFonts w:cstheme="minorHAnsi"/>
                <w:bCs/>
                <w:lang w:val="en-GB"/>
              </w:rPr>
              <w:t>Transparency requirements and notifications</w:t>
            </w:r>
          </w:p>
          <w:p w14:paraId="04B04BF5" w14:textId="77777777" w:rsidR="00B25D9E" w:rsidRPr="00B25D9E" w:rsidRDefault="00B25D9E" w:rsidP="00B25D9E">
            <w:pPr>
              <w:numPr>
                <w:ilvl w:val="0"/>
                <w:numId w:val="55"/>
              </w:numPr>
              <w:rPr>
                <w:rFonts w:cstheme="minorHAnsi"/>
                <w:bCs/>
                <w:lang w:val="en-GB"/>
              </w:rPr>
            </w:pPr>
            <w:r w:rsidRPr="00B25D9E">
              <w:rPr>
                <w:rFonts w:cstheme="minorHAnsi"/>
                <w:bCs/>
                <w:lang w:val="en-GB"/>
              </w:rPr>
              <w:t>The Committee’s work in facilitating compliance</w:t>
            </w:r>
          </w:p>
          <w:p w14:paraId="7A5EB624" w14:textId="77777777" w:rsidR="00B25D9E" w:rsidRPr="00B25D9E" w:rsidRDefault="00B25D9E" w:rsidP="00B25D9E">
            <w:pPr>
              <w:numPr>
                <w:ilvl w:val="0"/>
                <w:numId w:val="55"/>
              </w:numPr>
              <w:rPr>
                <w:rFonts w:cstheme="minorHAnsi"/>
                <w:bCs/>
                <w:lang w:val="en-GB"/>
              </w:rPr>
            </w:pPr>
            <w:r w:rsidRPr="00B25D9E">
              <w:rPr>
                <w:rFonts w:cstheme="minorHAnsi"/>
                <w:bCs/>
                <w:lang w:val="en-GB"/>
              </w:rPr>
              <w:t>WTO Trade Remedy Data Portal</w:t>
            </w:r>
          </w:p>
          <w:p w14:paraId="1E7E6F80" w14:textId="77777777" w:rsidR="00B25D9E" w:rsidRPr="00B25D9E" w:rsidRDefault="00B25D9E" w:rsidP="00B25D9E">
            <w:pPr>
              <w:numPr>
                <w:ilvl w:val="0"/>
                <w:numId w:val="55"/>
              </w:numPr>
              <w:rPr>
                <w:rFonts w:cstheme="minorHAnsi"/>
                <w:bCs/>
                <w:lang w:val="en-GB"/>
              </w:rPr>
            </w:pPr>
            <w:r w:rsidRPr="00B25D9E">
              <w:rPr>
                <w:rFonts w:cstheme="minorHAnsi"/>
                <w:bCs/>
                <w:lang w:val="en-GB"/>
              </w:rPr>
              <w:t>Q&amp;A on Module 2 (AD)</w:t>
            </w:r>
          </w:p>
          <w:p w14:paraId="26E94A47" w14:textId="77777777" w:rsidR="00D4562E" w:rsidRPr="00B25D9E" w:rsidRDefault="00D4562E" w:rsidP="00D4562E">
            <w:pPr>
              <w:rPr>
                <w:rFonts w:cstheme="minorHAnsi"/>
                <w:b/>
                <w:lang w:val="en-GB"/>
              </w:rPr>
            </w:pPr>
          </w:p>
        </w:tc>
      </w:tr>
      <w:tr w:rsidR="00B25D9E" w:rsidRPr="008D5211" w14:paraId="695816D9" w14:textId="77777777" w:rsidTr="003A13FD">
        <w:tc>
          <w:tcPr>
            <w:tcW w:w="9498" w:type="dxa"/>
            <w:gridSpan w:val="2"/>
            <w:shd w:val="clear" w:color="auto" w:fill="B4C6E7" w:themeFill="accent1" w:themeFillTint="66"/>
          </w:tcPr>
          <w:p w14:paraId="4E35022E" w14:textId="3F0AD744" w:rsidR="00B25D9E" w:rsidRDefault="00B25D9E" w:rsidP="003A13FD">
            <w:pPr>
              <w:rPr>
                <w:rFonts w:cstheme="minorHAnsi"/>
                <w:b/>
                <w:color w:val="000000" w:themeColor="text1"/>
              </w:rPr>
            </w:pPr>
            <w:r w:rsidRPr="00D0533A">
              <w:rPr>
                <w:rFonts w:cstheme="minorHAnsi"/>
                <w:b/>
                <w:color w:val="000000" w:themeColor="text1"/>
              </w:rPr>
              <w:t xml:space="preserve">MODULE </w:t>
            </w:r>
            <w:r>
              <w:rPr>
                <w:rFonts w:cstheme="minorHAnsi"/>
                <w:b/>
                <w:color w:val="000000" w:themeColor="text1"/>
              </w:rPr>
              <w:t>3</w:t>
            </w:r>
            <w:r w:rsidRPr="00D0533A">
              <w:rPr>
                <w:rFonts w:cstheme="minorHAnsi"/>
                <w:b/>
                <w:color w:val="000000" w:themeColor="text1"/>
              </w:rPr>
              <w:t xml:space="preserve">: SUBSIDY DISCIPLINES AND </w:t>
            </w:r>
            <w:r>
              <w:rPr>
                <w:rFonts w:cstheme="minorHAnsi"/>
                <w:b/>
                <w:color w:val="000000" w:themeColor="text1"/>
              </w:rPr>
              <w:t>COUNTERVAILING MEASURES</w:t>
            </w:r>
          </w:p>
          <w:p w14:paraId="62A18429" w14:textId="16C92B29" w:rsidR="00B25D9E" w:rsidRPr="008D5211" w:rsidRDefault="00B25D9E" w:rsidP="003A13FD">
            <w:pPr>
              <w:jc w:val="both"/>
              <w:rPr>
                <w:rFonts w:cstheme="minorHAnsi"/>
              </w:rPr>
            </w:pPr>
            <w:r w:rsidRPr="00AD2D46">
              <w:rPr>
                <w:rFonts w:cstheme="minorHAnsi"/>
                <w:bCs/>
                <w:i/>
                <w:iCs/>
                <w:color w:val="000000" w:themeColor="text1"/>
              </w:rPr>
              <w:t xml:space="preserve">This module </w:t>
            </w:r>
            <w:r>
              <w:rPr>
                <w:rFonts w:cstheme="minorHAnsi"/>
                <w:bCs/>
                <w:i/>
                <w:iCs/>
                <w:color w:val="000000" w:themeColor="text1"/>
              </w:rPr>
              <w:t>reviews the key elements of the</w:t>
            </w:r>
            <w:r w:rsidRPr="00AD2D46">
              <w:rPr>
                <w:rFonts w:cstheme="minorHAnsi"/>
                <w:bCs/>
                <w:i/>
                <w:iCs/>
                <w:color w:val="000000" w:themeColor="text1"/>
              </w:rPr>
              <w:t xml:space="preserve"> Agreement on Subsidies and Countervailing Measures (ASCM)</w:t>
            </w:r>
            <w:r>
              <w:rPr>
                <w:rFonts w:cstheme="minorHAnsi"/>
                <w:bCs/>
                <w:i/>
                <w:iCs/>
                <w:color w:val="000000" w:themeColor="text1"/>
              </w:rPr>
              <w:t xml:space="preserve"> </w:t>
            </w:r>
            <w:r w:rsidRPr="00AD2D46">
              <w:rPr>
                <w:bCs/>
                <w:i/>
                <w:iCs/>
              </w:rPr>
              <w:t xml:space="preserve"> </w:t>
            </w:r>
          </w:p>
        </w:tc>
      </w:tr>
      <w:tr w:rsidR="00B25D9E" w:rsidRPr="008D5211" w14:paraId="2DDE849E" w14:textId="77777777" w:rsidTr="006921D0">
        <w:tc>
          <w:tcPr>
            <w:tcW w:w="1560" w:type="dxa"/>
          </w:tcPr>
          <w:p w14:paraId="7F7AB8AF" w14:textId="2A2A87AD" w:rsidR="00B25D9E" w:rsidRPr="003D5F15" w:rsidRDefault="00B25D9E" w:rsidP="00B25D9E">
            <w:pPr>
              <w:rPr>
                <w:rFonts w:cstheme="minorHAnsi"/>
              </w:rPr>
            </w:pPr>
            <w:r w:rsidRPr="003D5F1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115</w:t>
            </w:r>
            <w:r w:rsidRPr="003D5F15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215</w:t>
            </w:r>
          </w:p>
          <w:p w14:paraId="0E57A85B" w14:textId="65A4B641" w:rsidR="00B25D9E" w:rsidRPr="003D5F15" w:rsidRDefault="00B25D9E" w:rsidP="00B25D9E">
            <w:pPr>
              <w:rPr>
                <w:rFonts w:cstheme="minorHAnsi"/>
              </w:rPr>
            </w:pPr>
            <w:r w:rsidRPr="003D5F15">
              <w:rPr>
                <w:rFonts w:cstheme="minorHAnsi"/>
              </w:rPr>
              <w:t>(</w:t>
            </w:r>
            <w:r>
              <w:rPr>
                <w:rFonts w:cstheme="minorHAnsi"/>
              </w:rPr>
              <w:t>1 hour</w:t>
            </w:r>
            <w:r w:rsidRPr="003D5F15">
              <w:rPr>
                <w:rFonts w:cstheme="minorHAnsi"/>
              </w:rPr>
              <w:t>)</w:t>
            </w:r>
          </w:p>
        </w:tc>
        <w:tc>
          <w:tcPr>
            <w:tcW w:w="7938" w:type="dxa"/>
          </w:tcPr>
          <w:p w14:paraId="50C7A3FE" w14:textId="1D3852E9" w:rsidR="00B25D9E" w:rsidRPr="008D5211" w:rsidRDefault="00B25D9E" w:rsidP="00B25D9E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Session </w:t>
            </w:r>
            <w:r>
              <w:rPr>
                <w:rFonts w:cstheme="minorHAnsi"/>
                <w:b/>
                <w:lang w:val="en-GB"/>
              </w:rPr>
              <w:t>6</w:t>
            </w:r>
            <w:r>
              <w:rPr>
                <w:rFonts w:cstheme="minorHAnsi"/>
                <w:b/>
                <w:lang w:val="en-GB"/>
              </w:rPr>
              <w:t xml:space="preserve">: </w:t>
            </w:r>
            <w:r w:rsidRPr="008D5211">
              <w:rPr>
                <w:rFonts w:cstheme="minorHAnsi"/>
                <w:b/>
                <w:lang w:val="en-GB"/>
              </w:rPr>
              <w:t xml:space="preserve">Overview of the </w:t>
            </w:r>
            <w:r>
              <w:rPr>
                <w:rFonts w:cstheme="minorHAnsi"/>
                <w:b/>
                <w:lang w:val="en-GB"/>
              </w:rPr>
              <w:t>A</w:t>
            </w:r>
            <w:r w:rsidRPr="008D5211">
              <w:rPr>
                <w:rFonts w:cstheme="minorHAnsi"/>
                <w:b/>
                <w:lang w:val="en-GB"/>
              </w:rPr>
              <w:t xml:space="preserve">SCM and its disciplines </w:t>
            </w:r>
          </w:p>
          <w:p w14:paraId="15EB2C34" w14:textId="77777777" w:rsidR="00B25D9E" w:rsidRDefault="00B25D9E" w:rsidP="00B25D9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1F6814">
              <w:rPr>
                <w:rFonts w:cstheme="minorHAnsi"/>
                <w:bCs/>
                <w:lang w:val="en-GB"/>
              </w:rPr>
              <w:t>Subsidies</w:t>
            </w:r>
            <w:r w:rsidRPr="001F6814">
              <w:rPr>
                <w:rFonts w:cstheme="minorHAnsi"/>
                <w:bCs/>
                <w:lang w:val="en-US"/>
              </w:rPr>
              <w:t xml:space="preserve"> </w:t>
            </w:r>
            <w:r w:rsidRPr="001F6814">
              <w:rPr>
                <w:rFonts w:cstheme="minorHAnsi"/>
                <w:lang w:val="en-US"/>
              </w:rPr>
              <w:t>and trade: the role of subsidies disciplines in the WTO system</w:t>
            </w:r>
          </w:p>
          <w:p w14:paraId="7A0B9410" w14:textId="77777777" w:rsidR="00B25D9E" w:rsidRDefault="00B25D9E" w:rsidP="00B25D9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A840B7">
              <w:rPr>
                <w:rFonts w:cstheme="minorHAnsi"/>
                <w:lang w:val="en-US"/>
              </w:rPr>
              <w:t>Multilateral subsidies disciplines vs countervailing measures: Two tracks for relief</w:t>
            </w:r>
          </w:p>
          <w:p w14:paraId="293C2D77" w14:textId="77777777" w:rsidR="00B25D9E" w:rsidRDefault="00B25D9E" w:rsidP="00B25D9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A840B7">
              <w:rPr>
                <w:rFonts w:cstheme="minorHAnsi"/>
                <w:lang w:val="en-US"/>
              </w:rPr>
              <w:t>Coverage of the ASCM</w:t>
            </w:r>
          </w:p>
          <w:p w14:paraId="04A8E741" w14:textId="77777777" w:rsidR="00B25D9E" w:rsidRDefault="00B25D9E" w:rsidP="00B25D9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A840B7">
              <w:rPr>
                <w:rFonts w:cstheme="minorHAnsi"/>
                <w:lang w:val="en-US"/>
              </w:rPr>
              <w:t>Definition of a subsidy</w:t>
            </w:r>
          </w:p>
          <w:p w14:paraId="53E25B89" w14:textId="5EBC64DB" w:rsidR="00B25D9E" w:rsidRPr="00B25D9E" w:rsidRDefault="00B25D9E" w:rsidP="00B25D9E">
            <w:pPr>
              <w:rPr>
                <w:rFonts w:cstheme="minorHAnsi"/>
                <w:b/>
                <w:bCs/>
                <w:lang w:val="en-GB"/>
              </w:rPr>
            </w:pPr>
            <w:r w:rsidRPr="004E6E39">
              <w:rPr>
                <w:rFonts w:cstheme="minorHAnsi"/>
                <w:lang w:val="en-US"/>
              </w:rPr>
              <w:t>Specificity</w:t>
            </w:r>
          </w:p>
        </w:tc>
      </w:tr>
      <w:tr w:rsidR="00B25D9E" w:rsidRPr="008D5211" w14:paraId="57594C72" w14:textId="77777777" w:rsidTr="006921D0">
        <w:tc>
          <w:tcPr>
            <w:tcW w:w="1560" w:type="dxa"/>
          </w:tcPr>
          <w:p w14:paraId="4C739105" w14:textId="7A31FCBC" w:rsidR="00B25D9E" w:rsidRDefault="00B25D9E" w:rsidP="00B25D9E">
            <w:pPr>
              <w:rPr>
                <w:rFonts w:cstheme="minorHAnsi"/>
              </w:rPr>
            </w:pPr>
            <w:r>
              <w:rPr>
                <w:rFonts w:cstheme="minorHAnsi"/>
              </w:rPr>
              <w:t>1215 – 1315</w:t>
            </w:r>
          </w:p>
          <w:p w14:paraId="11BB30CC" w14:textId="7D299A1C" w:rsidR="00B25D9E" w:rsidRPr="003D5F15" w:rsidRDefault="00B25D9E" w:rsidP="00B25D9E">
            <w:pPr>
              <w:rPr>
                <w:rFonts w:cstheme="minorHAnsi"/>
              </w:rPr>
            </w:pPr>
            <w:r>
              <w:rPr>
                <w:rFonts w:cstheme="minorHAnsi"/>
              </w:rPr>
              <w:t>(1 hour)</w:t>
            </w:r>
          </w:p>
        </w:tc>
        <w:tc>
          <w:tcPr>
            <w:tcW w:w="7938" w:type="dxa"/>
          </w:tcPr>
          <w:p w14:paraId="554BC88A" w14:textId="7775930D" w:rsidR="00B25D9E" w:rsidRPr="00B25D9E" w:rsidRDefault="00B25D9E" w:rsidP="00B25D9E">
            <w:pPr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color w:val="4472C4" w:themeColor="accent1"/>
                <w:lang w:val="en-GB"/>
              </w:rPr>
              <w:t>Lunch</w:t>
            </w:r>
          </w:p>
        </w:tc>
      </w:tr>
      <w:tr w:rsidR="00B25D9E" w:rsidRPr="008D5211" w14:paraId="58DEA3FC" w14:textId="77777777" w:rsidTr="006921D0">
        <w:tc>
          <w:tcPr>
            <w:tcW w:w="1560" w:type="dxa"/>
          </w:tcPr>
          <w:p w14:paraId="3BED6A62" w14:textId="37DFEC58" w:rsidR="00B25D9E" w:rsidRDefault="00B25D9E" w:rsidP="00B25D9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15 – 1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15</w:t>
            </w:r>
          </w:p>
          <w:p w14:paraId="06A2DADC" w14:textId="1E170E5D" w:rsidR="00B25D9E" w:rsidRDefault="00B25D9E" w:rsidP="00B25D9E">
            <w:pPr>
              <w:rPr>
                <w:rFonts w:cstheme="minorHAnsi"/>
              </w:rPr>
            </w:pPr>
            <w:r>
              <w:rPr>
                <w:rFonts w:cstheme="minorHAnsi"/>
              </w:rPr>
              <w:t>(1 hour)</w:t>
            </w:r>
          </w:p>
        </w:tc>
        <w:tc>
          <w:tcPr>
            <w:tcW w:w="7938" w:type="dxa"/>
          </w:tcPr>
          <w:p w14:paraId="30404BE1" w14:textId="3CF9387B" w:rsidR="00B25D9E" w:rsidRDefault="00B25D9E" w:rsidP="00B25D9E">
            <w:pPr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Session </w:t>
            </w:r>
            <w:r>
              <w:rPr>
                <w:rFonts w:cstheme="minorHAnsi"/>
                <w:b/>
                <w:lang w:val="en-GB"/>
              </w:rPr>
              <w:t>7</w:t>
            </w:r>
            <w:r>
              <w:rPr>
                <w:rFonts w:cstheme="minorHAnsi"/>
                <w:b/>
                <w:lang w:val="en-GB"/>
              </w:rPr>
              <w:t>: Prohibited, Actionable, and Non-Actionable Subsidies</w:t>
            </w:r>
          </w:p>
          <w:p w14:paraId="2DABC9C3" w14:textId="77777777" w:rsidR="00B25D9E" w:rsidRDefault="00B25D9E" w:rsidP="00B25D9E">
            <w:pPr>
              <w:jc w:val="both"/>
              <w:rPr>
                <w:rFonts w:cstheme="minorHAnsi"/>
                <w:b/>
                <w:lang w:val="en-GB"/>
              </w:rPr>
            </w:pPr>
          </w:p>
          <w:p w14:paraId="3267FB35" w14:textId="77777777" w:rsidR="00B25D9E" w:rsidRPr="008D5211" w:rsidRDefault="00B25D9E" w:rsidP="00B25D9E">
            <w:pPr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Prohibited Subsidies</w:t>
            </w:r>
          </w:p>
          <w:p w14:paraId="5A1CF106" w14:textId="77777777" w:rsidR="00B25D9E" w:rsidRPr="00CA721E" w:rsidRDefault="00B25D9E" w:rsidP="00B25D9E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jc w:val="both"/>
              <w:rPr>
                <w:rFonts w:cstheme="minorHAnsi"/>
              </w:rPr>
            </w:pPr>
            <w:r w:rsidRPr="00CA721E">
              <w:rPr>
                <w:rFonts w:cstheme="minorHAnsi"/>
              </w:rPr>
              <w:t xml:space="preserve">Export subsidies  </w:t>
            </w:r>
          </w:p>
          <w:p w14:paraId="23576C0B" w14:textId="77777777" w:rsidR="00B25D9E" w:rsidRPr="00CA721E" w:rsidRDefault="00B25D9E" w:rsidP="00B25D9E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jc w:val="both"/>
              <w:rPr>
                <w:rFonts w:cstheme="minorHAnsi"/>
              </w:rPr>
            </w:pPr>
            <w:r w:rsidRPr="00CA721E">
              <w:rPr>
                <w:rFonts w:cstheme="minorHAnsi"/>
              </w:rPr>
              <w:t>Local content subsidies</w:t>
            </w:r>
          </w:p>
          <w:p w14:paraId="6BD894F2" w14:textId="77777777" w:rsidR="00B25D9E" w:rsidRPr="00CA721E" w:rsidRDefault="00B25D9E" w:rsidP="00B25D9E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/>
              <w:jc w:val="both"/>
              <w:rPr>
                <w:rFonts w:cstheme="minorHAnsi"/>
                <w:lang w:val="fr-CH"/>
              </w:rPr>
            </w:pPr>
            <w:r w:rsidRPr="00E17366">
              <w:rPr>
                <w:rFonts w:cstheme="minorHAnsi"/>
                <w:i/>
                <w:iCs/>
                <w:lang w:val="fr-CH"/>
              </w:rPr>
              <w:t>De jure</w:t>
            </w:r>
            <w:r w:rsidRPr="00CA721E">
              <w:rPr>
                <w:rFonts w:cstheme="minorHAnsi"/>
                <w:i/>
                <w:lang w:val="fr-CH"/>
              </w:rPr>
              <w:t xml:space="preserve"> </w:t>
            </w:r>
            <w:r w:rsidRPr="00CA721E">
              <w:rPr>
                <w:rFonts w:cstheme="minorHAnsi"/>
                <w:lang w:val="fr-CH"/>
              </w:rPr>
              <w:t xml:space="preserve">v. </w:t>
            </w:r>
            <w:r w:rsidRPr="00CA721E">
              <w:rPr>
                <w:rFonts w:cstheme="minorHAnsi"/>
                <w:i/>
                <w:lang w:val="fr-CH"/>
              </w:rPr>
              <w:t>de facto</w:t>
            </w:r>
            <w:r w:rsidRPr="00CA721E">
              <w:rPr>
                <w:rFonts w:cstheme="minorHAnsi"/>
                <w:lang w:val="fr-CH"/>
              </w:rPr>
              <w:t xml:space="preserve"> </w:t>
            </w:r>
            <w:proofErr w:type="spellStart"/>
            <w:r w:rsidRPr="00CA721E">
              <w:rPr>
                <w:rFonts w:cstheme="minorHAnsi"/>
                <w:lang w:val="fr-CH"/>
              </w:rPr>
              <w:t>conditionality</w:t>
            </w:r>
            <w:proofErr w:type="spellEnd"/>
          </w:p>
          <w:p w14:paraId="6ED6F588" w14:textId="77777777" w:rsidR="00B25D9E" w:rsidRPr="00AD2D46" w:rsidRDefault="00B25D9E" w:rsidP="00B25D9E">
            <w:pPr>
              <w:jc w:val="both"/>
              <w:rPr>
                <w:rFonts w:cstheme="minorHAnsi"/>
                <w:b/>
                <w:lang w:val="en-GB"/>
              </w:rPr>
            </w:pPr>
            <w:r w:rsidRPr="00AD2D46">
              <w:rPr>
                <w:rFonts w:cstheme="minorHAnsi"/>
                <w:b/>
                <w:lang w:val="en-GB"/>
              </w:rPr>
              <w:t>Actionable Subsidies</w:t>
            </w:r>
          </w:p>
          <w:p w14:paraId="479658B8" w14:textId="77777777" w:rsidR="00B25D9E" w:rsidRPr="00AD2D46" w:rsidRDefault="00B25D9E" w:rsidP="00B25D9E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</w:rPr>
            </w:pPr>
            <w:r w:rsidRPr="00AD2D46">
              <w:rPr>
                <w:rFonts w:cstheme="minorHAnsi"/>
                <w:bCs/>
                <w:lang w:val="en-GB"/>
              </w:rPr>
              <w:t>Actionability</w:t>
            </w:r>
            <w:r w:rsidRPr="00AD2D46">
              <w:rPr>
                <w:rFonts w:cstheme="minorHAnsi"/>
              </w:rPr>
              <w:t xml:space="preserve"> and adverse effects</w:t>
            </w:r>
          </w:p>
          <w:p w14:paraId="6DD65D7D" w14:textId="77777777" w:rsidR="00B25D9E" w:rsidRPr="008D5211" w:rsidRDefault="00B25D9E" w:rsidP="00B25D9E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/>
              <w:jc w:val="both"/>
              <w:rPr>
                <w:rFonts w:cstheme="minorHAnsi"/>
              </w:rPr>
            </w:pPr>
            <w:r w:rsidRPr="008D5211">
              <w:rPr>
                <w:rFonts w:cstheme="minorHAnsi"/>
              </w:rPr>
              <w:t>Types of adverse effects</w:t>
            </w:r>
          </w:p>
          <w:p w14:paraId="53CD6BA9" w14:textId="77777777" w:rsidR="00B25D9E" w:rsidRPr="008D5211" w:rsidRDefault="00B25D9E" w:rsidP="00B25D9E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/>
              <w:jc w:val="both"/>
              <w:rPr>
                <w:rFonts w:cstheme="minorHAnsi"/>
              </w:rPr>
            </w:pPr>
            <w:r w:rsidRPr="008D5211">
              <w:rPr>
                <w:rFonts w:cstheme="minorHAnsi"/>
              </w:rPr>
              <w:t>Serious prejudice</w:t>
            </w:r>
          </w:p>
          <w:p w14:paraId="0AA817ED" w14:textId="77777777" w:rsidR="00B25D9E" w:rsidRPr="008D5211" w:rsidRDefault="00B25D9E" w:rsidP="00B25D9E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/>
              <w:jc w:val="both"/>
              <w:rPr>
                <w:rFonts w:cstheme="minorHAnsi"/>
              </w:rPr>
            </w:pPr>
            <w:r w:rsidRPr="008D5211">
              <w:rPr>
                <w:rFonts w:cstheme="minorHAnsi"/>
              </w:rPr>
              <w:t>Nullification and Impairment</w:t>
            </w:r>
          </w:p>
          <w:p w14:paraId="336CDAA6" w14:textId="77777777" w:rsidR="00B25D9E" w:rsidRDefault="00B25D9E" w:rsidP="00B25D9E">
            <w:pPr>
              <w:rPr>
                <w:rFonts w:cstheme="minorHAnsi"/>
                <w:b/>
                <w:bCs/>
              </w:rPr>
            </w:pPr>
            <w:r w:rsidRPr="00E17366">
              <w:rPr>
                <w:rFonts w:cstheme="minorHAnsi"/>
                <w:b/>
                <w:bCs/>
              </w:rPr>
              <w:t>Non-Actionable Subsides (Article 8)</w:t>
            </w:r>
          </w:p>
          <w:p w14:paraId="30B2DD40" w14:textId="6DAA974B" w:rsidR="008F4C04" w:rsidRDefault="008F4C04" w:rsidP="00B25D9E">
            <w:pPr>
              <w:rPr>
                <w:rFonts w:cstheme="minorHAnsi"/>
                <w:b/>
                <w:color w:val="4472C4" w:themeColor="accent1"/>
                <w:lang w:val="en-GB"/>
              </w:rPr>
            </w:pPr>
          </w:p>
        </w:tc>
      </w:tr>
      <w:tr w:rsidR="008F4C04" w:rsidRPr="008D5211" w14:paraId="26A32F8C" w14:textId="77777777" w:rsidTr="006921D0">
        <w:tc>
          <w:tcPr>
            <w:tcW w:w="1560" w:type="dxa"/>
          </w:tcPr>
          <w:p w14:paraId="57AD96F1" w14:textId="74F933F4" w:rsidR="008F4C04" w:rsidRPr="003D5F15" w:rsidRDefault="008F4C04" w:rsidP="008F4C04">
            <w:pPr>
              <w:rPr>
                <w:rFonts w:cstheme="minorHAnsi"/>
              </w:rPr>
            </w:pPr>
            <w:r w:rsidRPr="003D5F15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3D5F15">
              <w:rPr>
                <w:rFonts w:cstheme="minorHAnsi"/>
              </w:rPr>
              <w:t>15 – 1</w:t>
            </w:r>
            <w:r>
              <w:rPr>
                <w:rFonts w:cstheme="minorHAnsi"/>
              </w:rPr>
              <w:t>4</w:t>
            </w:r>
            <w:r w:rsidRPr="003D5F15">
              <w:rPr>
                <w:rFonts w:cstheme="minorHAnsi"/>
              </w:rPr>
              <w:t>30</w:t>
            </w:r>
          </w:p>
          <w:p w14:paraId="6ED3BAE7" w14:textId="39848221" w:rsidR="008F4C04" w:rsidRDefault="008F4C04" w:rsidP="008F4C04">
            <w:pPr>
              <w:rPr>
                <w:rFonts w:cstheme="minorHAnsi"/>
              </w:rPr>
            </w:pPr>
            <w:r w:rsidRPr="003D5F15">
              <w:rPr>
                <w:rFonts w:cstheme="minorHAnsi"/>
              </w:rPr>
              <w:t>(15 mins)</w:t>
            </w:r>
          </w:p>
        </w:tc>
        <w:tc>
          <w:tcPr>
            <w:tcW w:w="7938" w:type="dxa"/>
          </w:tcPr>
          <w:p w14:paraId="4BB62B2D" w14:textId="2B80F904" w:rsidR="008F4C04" w:rsidRDefault="008F4C04" w:rsidP="008F4C04">
            <w:pPr>
              <w:rPr>
                <w:rFonts w:cstheme="minorHAnsi"/>
                <w:b/>
                <w:color w:val="4472C4" w:themeColor="accent1"/>
                <w:lang w:val="en-GB"/>
              </w:rPr>
            </w:pPr>
            <w:r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  <w:t>COFFEE BREAK</w:t>
            </w:r>
          </w:p>
        </w:tc>
      </w:tr>
      <w:tr w:rsidR="008F4C04" w:rsidRPr="008D5211" w14:paraId="28BB3715" w14:textId="77777777" w:rsidTr="006921D0">
        <w:tc>
          <w:tcPr>
            <w:tcW w:w="1560" w:type="dxa"/>
          </w:tcPr>
          <w:p w14:paraId="303AE923" w14:textId="27B64221" w:rsidR="008F4C04" w:rsidRPr="003D5F15" w:rsidRDefault="008F4C04" w:rsidP="008F4C04">
            <w:pPr>
              <w:rPr>
                <w:rFonts w:cstheme="minorHAnsi"/>
              </w:rPr>
            </w:pPr>
            <w:r w:rsidRPr="003D5F15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30</w:t>
            </w:r>
            <w:r w:rsidRPr="003D5F15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5</w:t>
            </w:r>
            <w:r w:rsidRPr="003D5F15">
              <w:rPr>
                <w:rFonts w:cstheme="minorHAnsi"/>
              </w:rPr>
              <w:t>30</w:t>
            </w:r>
          </w:p>
          <w:p w14:paraId="0AB5D2DF" w14:textId="5271367F" w:rsidR="008F4C04" w:rsidRPr="003D5F15" w:rsidRDefault="008F4C04" w:rsidP="008F4C04">
            <w:pPr>
              <w:rPr>
                <w:rFonts w:cstheme="minorHAnsi"/>
              </w:rPr>
            </w:pPr>
            <w:r w:rsidRPr="003D5F15">
              <w:rPr>
                <w:rFonts w:cstheme="minorHAnsi"/>
              </w:rPr>
              <w:t>(1</w:t>
            </w:r>
            <w:r>
              <w:rPr>
                <w:rFonts w:cstheme="minorHAnsi"/>
              </w:rPr>
              <w:t xml:space="preserve"> hour</w:t>
            </w:r>
            <w:r w:rsidRPr="003D5F15">
              <w:rPr>
                <w:rFonts w:cstheme="minorHAnsi"/>
              </w:rPr>
              <w:t>)</w:t>
            </w:r>
          </w:p>
        </w:tc>
        <w:tc>
          <w:tcPr>
            <w:tcW w:w="7938" w:type="dxa"/>
          </w:tcPr>
          <w:p w14:paraId="0AAE50C2" w14:textId="77777777" w:rsidR="008F4C04" w:rsidRPr="008F4C04" w:rsidRDefault="008F4C04" w:rsidP="008F4C04">
            <w:pPr>
              <w:rPr>
                <w:rFonts w:eastAsia="Malgun Gothic" w:cstheme="minorHAnsi"/>
                <w:b/>
                <w:kern w:val="2"/>
                <w:lang w:val="en-GB" w:eastAsia="ko-KR"/>
              </w:rPr>
            </w:pPr>
            <w:r w:rsidRPr="008F4C04">
              <w:rPr>
                <w:rFonts w:eastAsia="Malgun Gothic" w:cstheme="minorHAnsi"/>
                <w:b/>
                <w:bCs/>
                <w:kern w:val="2"/>
                <w:lang w:val="en-GB" w:eastAsia="ko-KR"/>
              </w:rPr>
              <w:t>Group Exercises (Subsidies):</w:t>
            </w:r>
          </w:p>
          <w:p w14:paraId="5C5CD0DB" w14:textId="77777777" w:rsidR="008F4C04" w:rsidRPr="008F4C04" w:rsidRDefault="008F4C04" w:rsidP="008F4C04">
            <w:pPr>
              <w:numPr>
                <w:ilvl w:val="0"/>
                <w:numId w:val="56"/>
              </w:numPr>
              <w:rPr>
                <w:rFonts w:eastAsia="Malgun Gothic" w:cstheme="minorHAnsi"/>
                <w:bCs/>
                <w:kern w:val="2"/>
                <w:lang w:val="en-GB" w:eastAsia="ko-KR"/>
              </w:rPr>
            </w:pPr>
            <w:r w:rsidRPr="008F4C04">
              <w:rPr>
                <w:rFonts w:eastAsia="Malgun Gothic" w:cstheme="minorHAnsi"/>
                <w:bCs/>
                <w:kern w:val="2"/>
                <w:lang w:val="en-GB" w:eastAsia="ko-KR"/>
              </w:rPr>
              <w:t>Financial contribution, benefit, and specificity scenarios</w:t>
            </w:r>
          </w:p>
          <w:p w14:paraId="7C6779DE" w14:textId="77777777" w:rsidR="008F4C04" w:rsidRPr="008F4C04" w:rsidRDefault="008F4C04" w:rsidP="008F4C04">
            <w:pPr>
              <w:rPr>
                <w:rFonts w:eastAsia="Malgun Gothic" w:cstheme="minorHAnsi"/>
                <w:b/>
                <w:kern w:val="2"/>
                <w:lang w:val="en-GB" w:eastAsia="ko-KR"/>
              </w:rPr>
            </w:pPr>
          </w:p>
        </w:tc>
      </w:tr>
      <w:tr w:rsidR="008F4C04" w:rsidRPr="008D5211" w14:paraId="5FA718A3" w14:textId="77777777" w:rsidTr="006921D0">
        <w:tc>
          <w:tcPr>
            <w:tcW w:w="1560" w:type="dxa"/>
          </w:tcPr>
          <w:p w14:paraId="6AA63E36" w14:textId="4BECF102" w:rsidR="008F4C04" w:rsidRPr="003D5F15" w:rsidRDefault="008F4C04" w:rsidP="008F4C04">
            <w:pPr>
              <w:rPr>
                <w:rFonts w:cstheme="minorHAnsi"/>
              </w:rPr>
            </w:pPr>
            <w:r w:rsidRPr="003D5F15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>30</w:t>
            </w:r>
            <w:r w:rsidRPr="003D5F15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700</w:t>
            </w:r>
          </w:p>
          <w:p w14:paraId="79622F60" w14:textId="06AD8DF0" w:rsidR="008F4C04" w:rsidRPr="003D5F15" w:rsidRDefault="008F4C04" w:rsidP="008F4C04">
            <w:pPr>
              <w:rPr>
                <w:rFonts w:cstheme="minorHAnsi"/>
              </w:rPr>
            </w:pPr>
            <w:r w:rsidRPr="003D5F15">
              <w:rPr>
                <w:rFonts w:cstheme="minorHAnsi"/>
              </w:rPr>
              <w:t>(1</w:t>
            </w:r>
            <w:r>
              <w:rPr>
                <w:rFonts w:cstheme="minorHAnsi"/>
              </w:rPr>
              <w:t xml:space="preserve"> hour</w:t>
            </w:r>
            <w:r w:rsidRPr="003D5F15">
              <w:rPr>
                <w:rFonts w:cstheme="minorHAnsi"/>
              </w:rPr>
              <w:t>)</w:t>
            </w:r>
          </w:p>
        </w:tc>
        <w:tc>
          <w:tcPr>
            <w:tcW w:w="7938" w:type="dxa"/>
          </w:tcPr>
          <w:p w14:paraId="19F2636A" w14:textId="77777777" w:rsidR="008F4C04" w:rsidRPr="008F4C04" w:rsidRDefault="008F4C04" w:rsidP="008F4C04">
            <w:pPr>
              <w:rPr>
                <w:rFonts w:cstheme="minorHAnsi"/>
                <w:b/>
                <w:bCs/>
                <w:lang w:val="en-GB"/>
              </w:rPr>
            </w:pPr>
            <w:r w:rsidRPr="008F4C04">
              <w:rPr>
                <w:rFonts w:cstheme="minorHAnsi"/>
                <w:b/>
                <w:bCs/>
                <w:lang w:val="en-GB"/>
              </w:rPr>
              <w:t>Session 8: Countervailing Duty (CVD) Investigations</w:t>
            </w:r>
          </w:p>
          <w:p w14:paraId="02DC98D4" w14:textId="77777777" w:rsidR="008F4C04" w:rsidRPr="008F4C04" w:rsidRDefault="008F4C04" w:rsidP="008F4C04">
            <w:pPr>
              <w:numPr>
                <w:ilvl w:val="0"/>
                <w:numId w:val="57"/>
              </w:numPr>
              <w:rPr>
                <w:rFonts w:cstheme="minorHAnsi"/>
                <w:lang w:val="en-GB"/>
              </w:rPr>
            </w:pPr>
            <w:r w:rsidRPr="008F4C04">
              <w:rPr>
                <w:rFonts w:cstheme="minorHAnsi"/>
                <w:lang w:val="en-GB"/>
              </w:rPr>
              <w:t>Initiation and consultations with the subsidizing state</w:t>
            </w:r>
          </w:p>
          <w:p w14:paraId="63DF9CC9" w14:textId="77777777" w:rsidR="008F4C04" w:rsidRPr="008F4C04" w:rsidRDefault="008F4C04" w:rsidP="008F4C04">
            <w:pPr>
              <w:numPr>
                <w:ilvl w:val="0"/>
                <w:numId w:val="57"/>
              </w:numPr>
              <w:rPr>
                <w:rFonts w:cstheme="minorHAnsi"/>
                <w:lang w:val="en-GB"/>
              </w:rPr>
            </w:pPr>
            <w:r w:rsidRPr="008F4C04">
              <w:rPr>
                <w:rFonts w:cstheme="minorHAnsi"/>
                <w:lang w:val="en-GB"/>
              </w:rPr>
              <w:t>Due process rights</w:t>
            </w:r>
          </w:p>
          <w:p w14:paraId="148EA577" w14:textId="77777777" w:rsidR="008F4C04" w:rsidRPr="008F4C04" w:rsidRDefault="008F4C04" w:rsidP="008F4C04">
            <w:pPr>
              <w:numPr>
                <w:ilvl w:val="0"/>
                <w:numId w:val="57"/>
              </w:numPr>
              <w:rPr>
                <w:rFonts w:cstheme="minorHAnsi"/>
                <w:lang w:val="en-GB"/>
              </w:rPr>
            </w:pPr>
            <w:r w:rsidRPr="008F4C04">
              <w:rPr>
                <w:rFonts w:cstheme="minorHAnsi"/>
                <w:lang w:val="en-GB"/>
              </w:rPr>
              <w:t>Collecting information (questionnaires)</w:t>
            </w:r>
          </w:p>
          <w:p w14:paraId="0B543109" w14:textId="77777777" w:rsidR="008F4C04" w:rsidRPr="008F4C04" w:rsidRDefault="008F4C04" w:rsidP="008F4C04">
            <w:pPr>
              <w:numPr>
                <w:ilvl w:val="0"/>
                <w:numId w:val="57"/>
              </w:numPr>
              <w:rPr>
                <w:rFonts w:cstheme="minorHAnsi"/>
                <w:lang w:val="en-GB"/>
              </w:rPr>
            </w:pPr>
            <w:r w:rsidRPr="008F4C04">
              <w:rPr>
                <w:rFonts w:cstheme="minorHAnsi"/>
                <w:lang w:val="en-GB"/>
              </w:rPr>
              <w:t>Q&amp;A and wrap-up of Day 2</w:t>
            </w:r>
          </w:p>
          <w:p w14:paraId="46C07075" w14:textId="77777777" w:rsidR="008F4C04" w:rsidRPr="008F4C04" w:rsidRDefault="008F4C04" w:rsidP="008F4C04">
            <w:pPr>
              <w:rPr>
                <w:rFonts w:cstheme="minorHAnsi"/>
                <w:lang w:val="en-GB"/>
              </w:rPr>
            </w:pPr>
          </w:p>
        </w:tc>
      </w:tr>
      <w:tr w:rsidR="008F4C04" w:rsidRPr="008D5211" w14:paraId="775014E3" w14:textId="77777777" w:rsidTr="00B67A54">
        <w:tc>
          <w:tcPr>
            <w:tcW w:w="9498" w:type="dxa"/>
            <w:gridSpan w:val="2"/>
            <w:shd w:val="clear" w:color="auto" w:fill="171717" w:themeFill="background2" w:themeFillShade="1A"/>
          </w:tcPr>
          <w:p w14:paraId="4576BD7C" w14:textId="468392B6" w:rsidR="008F4C04" w:rsidRPr="008D5211" w:rsidRDefault="008F4C04" w:rsidP="008F4C04">
            <w:pPr>
              <w:rPr>
                <w:rFonts w:cstheme="minorHAnsi"/>
              </w:rPr>
            </w:pPr>
            <w:r w:rsidRPr="00B67A5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Day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B67A5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Wedne</w:t>
            </w:r>
            <w:r w:rsidRPr="00B67A5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sday,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28</w:t>
            </w:r>
            <w:r w:rsidRPr="00B67A5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May</w:t>
            </w:r>
            <w:r w:rsidRPr="00B67A5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202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5 (0900-1700)</w:t>
            </w:r>
          </w:p>
        </w:tc>
      </w:tr>
      <w:tr w:rsidR="008F4C04" w:rsidRPr="008D5211" w14:paraId="3E74A595" w14:textId="77777777" w:rsidTr="007A3D08">
        <w:tc>
          <w:tcPr>
            <w:tcW w:w="1560" w:type="dxa"/>
          </w:tcPr>
          <w:p w14:paraId="209491AD" w14:textId="77777777" w:rsidR="008F4C04" w:rsidRPr="00D4562E" w:rsidRDefault="008F4C04" w:rsidP="008F4C04">
            <w:pPr>
              <w:rPr>
                <w:rFonts w:cstheme="minorHAnsi"/>
              </w:rPr>
            </w:pPr>
            <w:r w:rsidRPr="00D4562E">
              <w:rPr>
                <w:rFonts w:cstheme="minorHAnsi"/>
              </w:rPr>
              <w:t>0900 – 0915</w:t>
            </w:r>
          </w:p>
          <w:p w14:paraId="76312D6B" w14:textId="7EA562AD" w:rsidR="008F4C04" w:rsidRPr="008D5211" w:rsidRDefault="008F4C04" w:rsidP="008F4C04">
            <w:pPr>
              <w:rPr>
                <w:rFonts w:cstheme="minorHAnsi"/>
              </w:rPr>
            </w:pPr>
            <w:r w:rsidRPr="00D4562E">
              <w:rPr>
                <w:rFonts w:cstheme="minorHAnsi"/>
              </w:rPr>
              <w:t>(15 minutes)</w:t>
            </w:r>
          </w:p>
        </w:tc>
        <w:tc>
          <w:tcPr>
            <w:tcW w:w="7938" w:type="dxa"/>
          </w:tcPr>
          <w:p w14:paraId="483899E4" w14:textId="3F31BFE1" w:rsidR="008F4C04" w:rsidRPr="004E6E39" w:rsidRDefault="008F4C04" w:rsidP="008F4C0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D4562E">
              <w:rPr>
                <w:rFonts w:cstheme="minorHAnsi"/>
                <w:b/>
              </w:rPr>
              <w:t xml:space="preserve">Quick Recap of Day </w:t>
            </w:r>
            <w:r>
              <w:rPr>
                <w:rFonts w:cstheme="minorHAnsi"/>
                <w:b/>
              </w:rPr>
              <w:t>2</w:t>
            </w:r>
          </w:p>
        </w:tc>
      </w:tr>
      <w:tr w:rsidR="003E5F18" w:rsidRPr="008D5211" w14:paraId="3C90319A" w14:textId="77777777" w:rsidTr="007A3D08">
        <w:tc>
          <w:tcPr>
            <w:tcW w:w="1560" w:type="dxa"/>
          </w:tcPr>
          <w:p w14:paraId="3D2AAECB" w14:textId="3E09DE15" w:rsidR="003E5F18" w:rsidRPr="00520DC4" w:rsidRDefault="003E5F18" w:rsidP="008F4C04">
            <w:pPr>
              <w:rPr>
                <w:rFonts w:cstheme="minorHAnsi"/>
              </w:rPr>
            </w:pPr>
            <w:r w:rsidRPr="00520DC4">
              <w:rPr>
                <w:rFonts w:cstheme="minorHAnsi"/>
              </w:rPr>
              <w:t>0915 – 1015</w:t>
            </w:r>
          </w:p>
          <w:p w14:paraId="42625BA8" w14:textId="55FCEC13" w:rsidR="003E5F18" w:rsidRPr="00520DC4" w:rsidRDefault="003E5F18" w:rsidP="008F4C04">
            <w:pPr>
              <w:rPr>
                <w:rFonts w:cstheme="minorHAnsi"/>
              </w:rPr>
            </w:pPr>
            <w:r w:rsidRPr="00520DC4">
              <w:rPr>
                <w:rFonts w:cstheme="minorHAnsi"/>
              </w:rPr>
              <w:t>(1 hour)</w:t>
            </w:r>
          </w:p>
        </w:tc>
        <w:tc>
          <w:tcPr>
            <w:tcW w:w="7938" w:type="dxa"/>
          </w:tcPr>
          <w:p w14:paraId="19F1DEDC" w14:textId="77777777" w:rsidR="003E5F18" w:rsidRPr="00520DC4" w:rsidRDefault="003E5F18" w:rsidP="003E5F18">
            <w:pPr>
              <w:rPr>
                <w:rFonts w:cstheme="minorHAnsi"/>
              </w:rPr>
            </w:pPr>
            <w:r w:rsidRPr="00520DC4">
              <w:rPr>
                <w:rFonts w:cstheme="minorHAnsi"/>
                <w:b/>
              </w:rPr>
              <w:t>Session 9: Countervailing Duty (CVD) Investigation – CVD calculations</w:t>
            </w:r>
          </w:p>
          <w:p w14:paraId="6EFF4C13" w14:textId="77777777" w:rsidR="003E5F18" w:rsidRPr="00520DC4" w:rsidRDefault="003E5F18" w:rsidP="003E5F18">
            <w:pPr>
              <w:numPr>
                <w:ilvl w:val="0"/>
                <w:numId w:val="38"/>
              </w:numPr>
              <w:jc w:val="both"/>
              <w:rPr>
                <w:rFonts w:cstheme="minorHAnsi"/>
                <w:lang w:val="en-US"/>
              </w:rPr>
            </w:pPr>
            <w:r w:rsidRPr="00520DC4">
              <w:rPr>
                <w:rFonts w:cstheme="minorHAnsi"/>
                <w:lang w:val="en-US"/>
              </w:rPr>
              <w:t>Analysis of hypothetical scenarios</w:t>
            </w:r>
          </w:p>
          <w:p w14:paraId="52630A55" w14:textId="77777777" w:rsidR="003E5F18" w:rsidRPr="00520DC4" w:rsidRDefault="003E5F18" w:rsidP="003E5F18">
            <w:pPr>
              <w:pStyle w:val="ListParagraph"/>
              <w:ind w:left="360"/>
              <w:rPr>
                <w:rFonts w:cstheme="minorHAnsi"/>
                <w:b/>
              </w:rPr>
            </w:pPr>
          </w:p>
        </w:tc>
      </w:tr>
      <w:tr w:rsidR="003E5F18" w:rsidRPr="008D5211" w14:paraId="65EBDD87" w14:textId="77777777" w:rsidTr="007A3D08">
        <w:tc>
          <w:tcPr>
            <w:tcW w:w="1560" w:type="dxa"/>
          </w:tcPr>
          <w:p w14:paraId="291DB6DC" w14:textId="77777777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1015-1030</w:t>
            </w:r>
          </w:p>
          <w:p w14:paraId="42D3FA5C" w14:textId="73FCEB43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(15 mins)</w:t>
            </w:r>
          </w:p>
        </w:tc>
        <w:tc>
          <w:tcPr>
            <w:tcW w:w="7938" w:type="dxa"/>
          </w:tcPr>
          <w:p w14:paraId="593874F6" w14:textId="48DA6545" w:rsidR="003E5F18" w:rsidRPr="00E45719" w:rsidRDefault="003E5F18" w:rsidP="003E5F18">
            <w:pPr>
              <w:rPr>
                <w:rFonts w:cstheme="minorHAnsi"/>
                <w:b/>
                <w:highlight w:val="green"/>
              </w:rPr>
            </w:pPr>
            <w:r w:rsidRPr="008F4C04"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  <w:t>COFFEE BREAK</w:t>
            </w:r>
          </w:p>
        </w:tc>
      </w:tr>
      <w:tr w:rsidR="003E5F18" w:rsidRPr="008D5211" w14:paraId="156A3ADA" w14:textId="77777777" w:rsidTr="007A3D08">
        <w:tc>
          <w:tcPr>
            <w:tcW w:w="1560" w:type="dxa"/>
          </w:tcPr>
          <w:p w14:paraId="542A331C" w14:textId="2C26EBE7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1030-11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</w:p>
          <w:p w14:paraId="39CDBD9A" w14:textId="73065DDB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>30 mins</w:t>
            </w:r>
            <w:r>
              <w:rPr>
                <w:rFonts w:cstheme="minorHAnsi"/>
              </w:rPr>
              <w:t>)</w:t>
            </w:r>
          </w:p>
        </w:tc>
        <w:tc>
          <w:tcPr>
            <w:tcW w:w="7938" w:type="dxa"/>
          </w:tcPr>
          <w:p w14:paraId="7FE774F2" w14:textId="328DE8F5" w:rsidR="003E5F18" w:rsidRPr="008D5211" w:rsidRDefault="003E5F18" w:rsidP="003E5F1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Session </w:t>
            </w:r>
            <w:r>
              <w:rPr>
                <w:rFonts w:cstheme="minorHAnsi"/>
                <w:b/>
                <w:lang w:val="en-GB"/>
              </w:rPr>
              <w:t>10</w:t>
            </w:r>
            <w:r>
              <w:rPr>
                <w:rFonts w:cstheme="minorHAnsi"/>
                <w:b/>
                <w:lang w:val="en-GB"/>
              </w:rPr>
              <w:t>: Special and Differential Treatment Provisions under the ASCM</w:t>
            </w:r>
            <w:r w:rsidRPr="008D5211">
              <w:rPr>
                <w:rFonts w:cstheme="minorHAnsi"/>
                <w:b/>
                <w:lang w:val="en-GB"/>
              </w:rPr>
              <w:t xml:space="preserve"> </w:t>
            </w:r>
          </w:p>
          <w:p w14:paraId="6D7E548F" w14:textId="77777777" w:rsidR="003E5F18" w:rsidRPr="00B65ABE" w:rsidRDefault="003E5F18" w:rsidP="003E5F1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lang w:val="en-GB"/>
              </w:rPr>
            </w:pPr>
            <w:r w:rsidRPr="00B65ABE">
              <w:rPr>
                <w:rFonts w:cstheme="minorHAnsi"/>
                <w:bCs/>
                <w:lang w:val="en-GB"/>
              </w:rPr>
              <w:t>Provisions related to protecting the interests of developing Members</w:t>
            </w:r>
          </w:p>
          <w:p w14:paraId="227EDA7A" w14:textId="77777777" w:rsidR="003E5F18" w:rsidRPr="00B65ABE" w:rsidRDefault="003E5F18" w:rsidP="003E5F1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 w:rsidRPr="00B65ABE">
              <w:rPr>
                <w:rFonts w:cstheme="minorHAnsi"/>
                <w:lang w:val="en-US"/>
              </w:rPr>
              <w:t>Provisions regarding flexibility of commitments and use of policy instruments</w:t>
            </w:r>
          </w:p>
          <w:p w14:paraId="77903CC7" w14:textId="77777777" w:rsidR="003E5F18" w:rsidRPr="00B65ABE" w:rsidRDefault="003E5F18" w:rsidP="003E5F1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GB"/>
              </w:rPr>
            </w:pPr>
            <w:r w:rsidRPr="00B65ABE">
              <w:rPr>
                <w:rFonts w:cstheme="minorHAnsi"/>
                <w:lang w:val="en-US"/>
              </w:rPr>
              <w:t>Provisions on transitional time periods</w:t>
            </w:r>
          </w:p>
          <w:p w14:paraId="24EF8FBE" w14:textId="77777777" w:rsidR="003E5F18" w:rsidRPr="008F4C04" w:rsidRDefault="003E5F18" w:rsidP="003E5F18">
            <w:pPr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</w:pPr>
          </w:p>
        </w:tc>
      </w:tr>
      <w:tr w:rsidR="003E5F18" w:rsidRPr="008D5211" w14:paraId="09E3ACCD" w14:textId="77777777" w:rsidTr="007A3D08">
        <w:tc>
          <w:tcPr>
            <w:tcW w:w="1560" w:type="dxa"/>
          </w:tcPr>
          <w:p w14:paraId="75C7E44C" w14:textId="3ED340D8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100</w:t>
            </w:r>
            <w:r>
              <w:rPr>
                <w:rFonts w:cstheme="minorHAnsi"/>
              </w:rPr>
              <w:t>-11</w:t>
            </w:r>
            <w:r>
              <w:rPr>
                <w:rFonts w:cstheme="minorHAnsi"/>
              </w:rPr>
              <w:t>30</w:t>
            </w:r>
          </w:p>
          <w:p w14:paraId="6C6E000F" w14:textId="108E1E1D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(30 mins)</w:t>
            </w:r>
          </w:p>
        </w:tc>
        <w:tc>
          <w:tcPr>
            <w:tcW w:w="7938" w:type="dxa"/>
          </w:tcPr>
          <w:p w14:paraId="38C4247A" w14:textId="79883AA1" w:rsidR="003E5F18" w:rsidRPr="00AD2D46" w:rsidRDefault="003E5F18" w:rsidP="003E5F18">
            <w:pPr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Session </w:t>
            </w:r>
            <w:r>
              <w:rPr>
                <w:rFonts w:cstheme="minorHAnsi"/>
                <w:b/>
                <w:lang w:val="en-GB"/>
              </w:rPr>
              <w:t>11</w:t>
            </w:r>
            <w:r>
              <w:rPr>
                <w:rFonts w:cstheme="minorHAnsi"/>
                <w:b/>
                <w:lang w:val="en-GB"/>
              </w:rPr>
              <w:t xml:space="preserve">: </w:t>
            </w:r>
            <w:r w:rsidRPr="00AD2D46">
              <w:rPr>
                <w:rFonts w:cstheme="minorHAnsi"/>
                <w:b/>
                <w:lang w:val="en-GB"/>
              </w:rPr>
              <w:t>The WTO Subsidies Committee and Subsidies Notifications</w:t>
            </w:r>
          </w:p>
          <w:p w14:paraId="57B838C8" w14:textId="77777777" w:rsidR="003E5F18" w:rsidRPr="00AD2D46" w:rsidRDefault="003E5F18" w:rsidP="003E5F1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D2D46">
              <w:rPr>
                <w:rFonts w:cstheme="minorHAnsi"/>
              </w:rPr>
              <w:t>ransparency and modality of notifications</w:t>
            </w:r>
          </w:p>
          <w:p w14:paraId="5167300A" w14:textId="77777777" w:rsidR="003E5F18" w:rsidRDefault="003E5F18" w:rsidP="003E5F18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 w:line="259" w:lineRule="auto"/>
              <w:jc w:val="both"/>
              <w:rPr>
                <w:rFonts w:cstheme="minorHAnsi"/>
              </w:rPr>
            </w:pPr>
            <w:r w:rsidRPr="008D5211">
              <w:rPr>
                <w:rFonts w:cstheme="minorHAnsi"/>
              </w:rPr>
              <w:t xml:space="preserve">The Committee’s ongoing </w:t>
            </w:r>
            <w:r>
              <w:rPr>
                <w:rFonts w:cstheme="minorHAnsi"/>
              </w:rPr>
              <w:t>compliance-facilitation work</w:t>
            </w:r>
          </w:p>
          <w:p w14:paraId="53053589" w14:textId="7A3E317D" w:rsidR="003E5F18" w:rsidRPr="003E5F18" w:rsidRDefault="003E5F18" w:rsidP="003E5F18">
            <w:pPr>
              <w:pStyle w:val="ListParagraph"/>
              <w:numPr>
                <w:ilvl w:val="0"/>
                <w:numId w:val="29"/>
              </w:numPr>
              <w:tabs>
                <w:tab w:val="left" w:pos="1058"/>
              </w:tabs>
              <w:spacing w:before="120" w:after="120" w:line="259" w:lineRule="auto"/>
              <w:jc w:val="both"/>
              <w:rPr>
                <w:rFonts w:cstheme="minorHAnsi"/>
                <w:b/>
              </w:rPr>
            </w:pPr>
            <w:r w:rsidRPr="008A48AB">
              <w:rPr>
                <w:rFonts w:eastAsia="Calibri"/>
                <w:szCs w:val="18"/>
              </w:rPr>
              <w:t>Current situation of Members' compliance with notification obligations</w:t>
            </w:r>
          </w:p>
        </w:tc>
      </w:tr>
      <w:tr w:rsidR="003E5F18" w:rsidRPr="008D5211" w14:paraId="443D3B36" w14:textId="77777777" w:rsidTr="003A13FD">
        <w:tc>
          <w:tcPr>
            <w:tcW w:w="9498" w:type="dxa"/>
            <w:gridSpan w:val="2"/>
            <w:shd w:val="clear" w:color="auto" w:fill="B4C6E7" w:themeFill="accent1" w:themeFillTint="66"/>
          </w:tcPr>
          <w:p w14:paraId="4097B9A3" w14:textId="5BC05310" w:rsidR="003E5F18" w:rsidRDefault="003E5F18" w:rsidP="003E5F18">
            <w:pPr>
              <w:rPr>
                <w:rFonts w:cstheme="minorHAnsi"/>
                <w:b/>
                <w:color w:val="000000" w:themeColor="text1"/>
              </w:rPr>
            </w:pPr>
            <w:r w:rsidRPr="00D0533A">
              <w:rPr>
                <w:rFonts w:cstheme="minorHAnsi"/>
                <w:b/>
                <w:color w:val="000000" w:themeColor="text1"/>
              </w:rPr>
              <w:t xml:space="preserve">MODULE </w:t>
            </w:r>
            <w:r>
              <w:rPr>
                <w:rFonts w:cstheme="minorHAnsi"/>
                <w:b/>
                <w:color w:val="000000" w:themeColor="text1"/>
              </w:rPr>
              <w:t>4</w:t>
            </w:r>
            <w:r w:rsidRPr="00D0533A">
              <w:rPr>
                <w:rFonts w:cstheme="minorHAnsi"/>
                <w:b/>
                <w:color w:val="000000" w:themeColor="text1"/>
              </w:rPr>
              <w:t xml:space="preserve">: </w:t>
            </w:r>
            <w:r>
              <w:rPr>
                <w:rFonts w:cstheme="minorHAnsi"/>
                <w:b/>
                <w:color w:val="000000" w:themeColor="text1"/>
              </w:rPr>
              <w:t>SAFEGUARD MEASURES</w:t>
            </w:r>
          </w:p>
          <w:p w14:paraId="17B98C04" w14:textId="77777777" w:rsidR="003E5F18" w:rsidRDefault="003E5F18" w:rsidP="003E5F18">
            <w:pPr>
              <w:ind w:left="461"/>
              <w:rPr>
                <w:rFonts w:eastAsia="Malgun Gothic" w:cstheme="minorHAnsi"/>
                <w:b/>
                <w:color w:val="4472C4" w:themeColor="accent1"/>
                <w:kern w:val="2"/>
                <w:lang w:val="en-US" w:eastAsia="ko-KR"/>
              </w:rPr>
            </w:pPr>
            <w:r w:rsidRPr="00AD2D46">
              <w:rPr>
                <w:rFonts w:cstheme="minorHAnsi"/>
                <w:bCs/>
                <w:i/>
                <w:iCs/>
                <w:color w:val="000000" w:themeColor="text1"/>
              </w:rPr>
              <w:t xml:space="preserve">This </w:t>
            </w:r>
            <w:r>
              <w:rPr>
                <w:rFonts w:cstheme="minorHAnsi"/>
                <w:bCs/>
                <w:i/>
                <w:iCs/>
                <w:color w:val="000000" w:themeColor="text1"/>
              </w:rPr>
              <w:t>objective of this module</w:t>
            </w:r>
            <w:r w:rsidRPr="00AD2D46">
              <w:rPr>
                <w:rFonts w:cstheme="minorHAnsi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i/>
                <w:iCs/>
                <w:color w:val="000000" w:themeColor="text1"/>
              </w:rPr>
              <w:t xml:space="preserve">is to provide a better understanding of the WTO Safeguards Agreement's </w:t>
            </w:r>
            <w:r w:rsidRPr="00AF5481">
              <w:rPr>
                <w:rFonts w:cstheme="minorHAnsi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i/>
                <w:iCs/>
                <w:color w:val="000000" w:themeColor="text1"/>
              </w:rPr>
              <w:t>requirements and procedures.</w:t>
            </w:r>
          </w:p>
        </w:tc>
      </w:tr>
      <w:tr w:rsidR="003E5F18" w:rsidRPr="008D5211" w14:paraId="15CA282B" w14:textId="77777777" w:rsidTr="007A3D08">
        <w:tc>
          <w:tcPr>
            <w:tcW w:w="1560" w:type="dxa"/>
          </w:tcPr>
          <w:p w14:paraId="39D26A98" w14:textId="53E25100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1130</w:t>
            </w:r>
            <w:r>
              <w:rPr>
                <w:rFonts w:cstheme="minorHAnsi"/>
              </w:rPr>
              <w:t>-1</w:t>
            </w:r>
            <w:r>
              <w:rPr>
                <w:rFonts w:cstheme="minorHAnsi"/>
              </w:rPr>
              <w:t>215</w:t>
            </w:r>
          </w:p>
          <w:p w14:paraId="65D0BF4B" w14:textId="18FE388D" w:rsidR="003E5F18" w:rsidRPr="00D4562E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>45 mins</w:t>
            </w:r>
            <w:r>
              <w:rPr>
                <w:rFonts w:cstheme="minorHAnsi"/>
              </w:rPr>
              <w:t>)</w:t>
            </w:r>
          </w:p>
        </w:tc>
        <w:tc>
          <w:tcPr>
            <w:tcW w:w="7938" w:type="dxa"/>
          </w:tcPr>
          <w:p w14:paraId="7C3340DC" w14:textId="397C377C" w:rsidR="003E5F18" w:rsidRPr="003E5F18" w:rsidRDefault="003E5F18" w:rsidP="003E5F18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Session 12: </w:t>
            </w:r>
            <w:r w:rsidRPr="003E5F18">
              <w:rPr>
                <w:rFonts w:cstheme="minorHAnsi"/>
                <w:b/>
                <w:bCs/>
                <w:lang w:val="en-GB"/>
              </w:rPr>
              <w:t>Safeguards Overview</w:t>
            </w:r>
          </w:p>
          <w:p w14:paraId="554C3008" w14:textId="77777777" w:rsidR="003E5F18" w:rsidRPr="008F4C04" w:rsidRDefault="003E5F18" w:rsidP="003E5F1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bCs/>
                <w:lang w:val="en-GB"/>
              </w:rPr>
            </w:pPr>
            <w:r w:rsidRPr="008F4C04">
              <w:rPr>
                <w:rFonts w:cstheme="minorHAnsi"/>
                <w:bCs/>
                <w:lang w:val="en-GB"/>
              </w:rPr>
              <w:t>Objective of the WTO Safeguards Agreement</w:t>
            </w:r>
          </w:p>
          <w:p w14:paraId="66DB8356" w14:textId="77777777" w:rsidR="003E5F18" w:rsidRPr="008F4C04" w:rsidRDefault="003E5F18" w:rsidP="003E5F1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bCs/>
                <w:lang w:val="en-GB"/>
              </w:rPr>
            </w:pPr>
            <w:r w:rsidRPr="008F4C04">
              <w:rPr>
                <w:rFonts w:cstheme="minorHAnsi"/>
                <w:bCs/>
                <w:lang w:val="en-GB"/>
              </w:rPr>
              <w:t>Investigative requirements (notice, procedural elements)</w:t>
            </w:r>
          </w:p>
          <w:p w14:paraId="0E4A71AE" w14:textId="77777777" w:rsidR="003E5F18" w:rsidRPr="008F4C04" w:rsidRDefault="003E5F18" w:rsidP="003E5F1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bCs/>
                <w:lang w:val="en-GB"/>
              </w:rPr>
            </w:pPr>
            <w:r w:rsidRPr="008F4C04">
              <w:rPr>
                <w:rFonts w:cstheme="minorHAnsi"/>
                <w:bCs/>
                <w:lang w:val="en-GB"/>
              </w:rPr>
              <w:t>“Unforeseen developments” and increased imports</w:t>
            </w:r>
          </w:p>
          <w:p w14:paraId="58F7E837" w14:textId="77777777" w:rsidR="003E5F18" w:rsidRPr="008F4C04" w:rsidRDefault="003E5F18" w:rsidP="003E5F18">
            <w:pPr>
              <w:pStyle w:val="ListParagraph"/>
              <w:numPr>
                <w:ilvl w:val="0"/>
                <w:numId w:val="58"/>
              </w:numPr>
              <w:rPr>
                <w:rFonts w:cstheme="minorHAnsi"/>
                <w:bCs/>
                <w:lang w:val="en-GB"/>
              </w:rPr>
            </w:pPr>
            <w:r w:rsidRPr="008F4C04">
              <w:rPr>
                <w:rFonts w:cstheme="minorHAnsi"/>
                <w:bCs/>
                <w:lang w:val="en-GB"/>
              </w:rPr>
              <w:t>Serious injury or threat; causal link; non-attribution</w:t>
            </w:r>
          </w:p>
          <w:p w14:paraId="14477E6F" w14:textId="77777777" w:rsidR="003E5F18" w:rsidRPr="008F4C04" w:rsidRDefault="003E5F18" w:rsidP="003E5F18">
            <w:pPr>
              <w:pStyle w:val="ListParagraph"/>
              <w:ind w:left="360"/>
              <w:rPr>
                <w:rFonts w:cstheme="minorHAnsi"/>
                <w:b/>
                <w:lang w:val="en-GB"/>
              </w:rPr>
            </w:pPr>
          </w:p>
        </w:tc>
      </w:tr>
      <w:tr w:rsidR="003E5F18" w:rsidRPr="008D5211" w14:paraId="5ED588FF" w14:textId="77777777" w:rsidTr="007A3D08">
        <w:tc>
          <w:tcPr>
            <w:tcW w:w="1560" w:type="dxa"/>
          </w:tcPr>
          <w:p w14:paraId="4B2CB71B" w14:textId="77777777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1215 – 1315</w:t>
            </w:r>
          </w:p>
          <w:p w14:paraId="615DD4A2" w14:textId="0D7954F6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(1 hour)</w:t>
            </w:r>
          </w:p>
        </w:tc>
        <w:tc>
          <w:tcPr>
            <w:tcW w:w="7938" w:type="dxa"/>
          </w:tcPr>
          <w:p w14:paraId="67B32669" w14:textId="02BD2628" w:rsidR="003E5F18" w:rsidRPr="008F4C04" w:rsidRDefault="003E5F18" w:rsidP="003E5F18">
            <w:pPr>
              <w:pStyle w:val="ListParagraph"/>
              <w:ind w:left="360"/>
              <w:rPr>
                <w:rFonts w:cstheme="minorHAnsi"/>
                <w:b/>
                <w:bCs/>
                <w:lang w:val="en-GB"/>
              </w:rPr>
            </w:pPr>
            <w:r w:rsidRPr="003E5F18">
              <w:rPr>
                <w:rFonts w:cstheme="minorHAnsi"/>
                <w:b/>
                <w:color w:val="4472C4" w:themeColor="accent1"/>
                <w:lang w:val="en-GB"/>
              </w:rPr>
              <w:t>Lunch</w:t>
            </w:r>
          </w:p>
        </w:tc>
      </w:tr>
      <w:tr w:rsidR="003E5F18" w:rsidRPr="008D5211" w14:paraId="69D5C71D" w14:textId="77777777" w:rsidTr="007A3D08">
        <w:tc>
          <w:tcPr>
            <w:tcW w:w="1560" w:type="dxa"/>
          </w:tcPr>
          <w:p w14:paraId="5AC0564A" w14:textId="225B8F3E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1315-1400</w:t>
            </w:r>
          </w:p>
          <w:p w14:paraId="24F5C5A2" w14:textId="63F2C770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(45 mins)</w:t>
            </w:r>
          </w:p>
        </w:tc>
        <w:tc>
          <w:tcPr>
            <w:tcW w:w="7938" w:type="dxa"/>
          </w:tcPr>
          <w:p w14:paraId="2CEAAA33" w14:textId="57B87B47" w:rsidR="003E5F18" w:rsidRPr="003E5F18" w:rsidRDefault="003E5F18" w:rsidP="003E5F18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Session 13: </w:t>
            </w:r>
            <w:r w:rsidRPr="003E5F18">
              <w:rPr>
                <w:rFonts w:cstheme="minorHAnsi"/>
                <w:b/>
                <w:bCs/>
                <w:lang w:val="en-GB"/>
              </w:rPr>
              <w:t xml:space="preserve">Application of </w:t>
            </w:r>
            <w:r w:rsidRPr="003E5F18">
              <w:rPr>
                <w:rFonts w:cstheme="minorHAnsi"/>
                <w:b/>
                <w:bCs/>
                <w:lang w:val="en-GB"/>
              </w:rPr>
              <w:t xml:space="preserve">SG </w:t>
            </w:r>
            <w:r w:rsidRPr="003E5F18">
              <w:rPr>
                <w:rFonts w:cstheme="minorHAnsi"/>
                <w:b/>
                <w:bCs/>
                <w:lang w:val="en-GB"/>
              </w:rPr>
              <w:t>Measures</w:t>
            </w:r>
          </w:p>
          <w:p w14:paraId="419028C4" w14:textId="77777777" w:rsidR="003E5F18" w:rsidRPr="008F4C04" w:rsidRDefault="003E5F18" w:rsidP="003E5F18">
            <w:pPr>
              <w:pStyle w:val="ListParagraph"/>
              <w:numPr>
                <w:ilvl w:val="0"/>
                <w:numId w:val="59"/>
              </w:numPr>
              <w:rPr>
                <w:rFonts w:cstheme="minorHAnsi"/>
                <w:lang w:val="en-GB"/>
              </w:rPr>
            </w:pPr>
            <w:r w:rsidRPr="008F4C04">
              <w:rPr>
                <w:rFonts w:cstheme="minorHAnsi"/>
                <w:lang w:val="en-GB"/>
              </w:rPr>
              <w:t>Compensation, suspension of concessions</w:t>
            </w:r>
          </w:p>
          <w:p w14:paraId="5278B08F" w14:textId="77777777" w:rsidR="003E5F18" w:rsidRPr="008F4C04" w:rsidRDefault="003E5F18" w:rsidP="003E5F18">
            <w:pPr>
              <w:pStyle w:val="ListParagraph"/>
              <w:numPr>
                <w:ilvl w:val="0"/>
                <w:numId w:val="59"/>
              </w:numPr>
              <w:rPr>
                <w:rFonts w:cstheme="minorHAnsi"/>
                <w:lang w:val="en-GB"/>
              </w:rPr>
            </w:pPr>
            <w:r w:rsidRPr="008F4C04">
              <w:rPr>
                <w:rFonts w:cstheme="minorHAnsi"/>
                <w:lang w:val="en-GB"/>
              </w:rPr>
              <w:t>Special and Differential Treatment</w:t>
            </w:r>
          </w:p>
          <w:p w14:paraId="7B1A311E" w14:textId="77777777" w:rsidR="003E5F18" w:rsidRPr="008F4C04" w:rsidRDefault="003E5F18" w:rsidP="003E5F18">
            <w:pPr>
              <w:pStyle w:val="ListParagraph"/>
              <w:numPr>
                <w:ilvl w:val="0"/>
                <w:numId w:val="59"/>
              </w:numPr>
              <w:rPr>
                <w:rFonts w:cstheme="minorHAnsi"/>
                <w:lang w:val="en-GB"/>
              </w:rPr>
            </w:pPr>
            <w:r w:rsidRPr="008F4C04">
              <w:rPr>
                <w:rFonts w:cstheme="minorHAnsi"/>
                <w:lang w:val="en-GB"/>
              </w:rPr>
              <w:t>Q&amp;A</w:t>
            </w:r>
          </w:p>
          <w:p w14:paraId="03AB9DEA" w14:textId="77777777" w:rsidR="003E5F18" w:rsidRPr="004E6E39" w:rsidRDefault="003E5F18" w:rsidP="003E5F18">
            <w:pPr>
              <w:pStyle w:val="ListParagraph"/>
              <w:ind w:left="360"/>
              <w:rPr>
                <w:rFonts w:cstheme="minorHAnsi"/>
                <w:lang w:val="en-US"/>
              </w:rPr>
            </w:pPr>
          </w:p>
        </w:tc>
      </w:tr>
      <w:tr w:rsidR="003E5F18" w:rsidRPr="008D5211" w14:paraId="18E77FB3" w14:textId="77777777" w:rsidTr="003A13FD">
        <w:tc>
          <w:tcPr>
            <w:tcW w:w="9498" w:type="dxa"/>
            <w:gridSpan w:val="2"/>
            <w:shd w:val="clear" w:color="auto" w:fill="B4C6E7" w:themeFill="accent1" w:themeFillTint="66"/>
          </w:tcPr>
          <w:p w14:paraId="1EFD8700" w14:textId="0E1BE812" w:rsidR="003E5F18" w:rsidRPr="003E5F18" w:rsidRDefault="003E5F18" w:rsidP="003E5F18">
            <w:pPr>
              <w:rPr>
                <w:rFonts w:cstheme="minorHAnsi"/>
                <w:b/>
                <w:caps/>
                <w:color w:val="000000" w:themeColor="text1"/>
              </w:rPr>
            </w:pPr>
            <w:r w:rsidRPr="003E5F18">
              <w:rPr>
                <w:rFonts w:cstheme="minorHAnsi"/>
                <w:b/>
                <w:caps/>
                <w:color w:val="000000" w:themeColor="text1"/>
              </w:rPr>
              <w:t xml:space="preserve">MODULE </w:t>
            </w:r>
            <w:r w:rsidRPr="003E5F18">
              <w:rPr>
                <w:rFonts w:cstheme="minorHAnsi"/>
                <w:b/>
                <w:caps/>
                <w:color w:val="000000" w:themeColor="text1"/>
              </w:rPr>
              <w:t>5</w:t>
            </w:r>
            <w:r w:rsidRPr="003E5F18">
              <w:rPr>
                <w:rFonts w:cstheme="minorHAnsi"/>
                <w:b/>
                <w:caps/>
                <w:color w:val="000000" w:themeColor="text1"/>
              </w:rPr>
              <w:t xml:space="preserve">: Advanced Technical Work on Anti-Dumping </w:t>
            </w:r>
          </w:p>
          <w:p w14:paraId="7CB723DB" w14:textId="7F30CC55" w:rsidR="003E5F18" w:rsidRPr="003E5F18" w:rsidRDefault="003E5F18" w:rsidP="003A13FD">
            <w:pPr>
              <w:ind w:left="461"/>
              <w:rPr>
                <w:rFonts w:eastAsia="Malgun Gothic" w:cstheme="minorHAnsi"/>
                <w:b/>
                <w:caps/>
                <w:color w:val="4472C4" w:themeColor="accent1"/>
                <w:kern w:val="2"/>
                <w:lang w:val="en-US" w:eastAsia="ko-KR"/>
              </w:rPr>
            </w:pPr>
          </w:p>
        </w:tc>
      </w:tr>
      <w:tr w:rsidR="003E5F18" w:rsidRPr="008D5211" w14:paraId="299AE532" w14:textId="77777777" w:rsidTr="007A3D08">
        <w:tc>
          <w:tcPr>
            <w:tcW w:w="1560" w:type="dxa"/>
          </w:tcPr>
          <w:p w14:paraId="09AF26C0" w14:textId="6298A5CC" w:rsidR="003E5F18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1400 </w:t>
            </w:r>
            <w:r w:rsidR="00520DC4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1600</w:t>
            </w:r>
          </w:p>
          <w:p w14:paraId="14D53065" w14:textId="36E834B0" w:rsidR="00520DC4" w:rsidRDefault="00520DC4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(2 hours)</w:t>
            </w:r>
          </w:p>
        </w:tc>
        <w:tc>
          <w:tcPr>
            <w:tcW w:w="7938" w:type="dxa"/>
          </w:tcPr>
          <w:p w14:paraId="6851C0A8" w14:textId="77777777" w:rsidR="003E5F18" w:rsidRPr="003E5F18" w:rsidRDefault="003E5F18" w:rsidP="003E5F18">
            <w:pPr>
              <w:rPr>
                <w:rFonts w:cstheme="minorHAnsi"/>
                <w:lang w:val="en-GB"/>
              </w:rPr>
            </w:pPr>
            <w:r w:rsidRPr="003E5F18">
              <w:rPr>
                <w:rFonts w:cstheme="minorHAnsi"/>
                <w:b/>
                <w:bCs/>
                <w:lang w:val="en-GB"/>
              </w:rPr>
              <w:t>Exercises and Group Work</w:t>
            </w:r>
          </w:p>
          <w:p w14:paraId="2358EE96" w14:textId="77777777" w:rsidR="003E5F18" w:rsidRPr="003E5F18" w:rsidRDefault="003E5F18" w:rsidP="003E5F18">
            <w:pPr>
              <w:numPr>
                <w:ilvl w:val="0"/>
                <w:numId w:val="60"/>
              </w:numPr>
              <w:rPr>
                <w:rFonts w:cstheme="minorHAnsi"/>
                <w:lang w:val="en-GB"/>
              </w:rPr>
            </w:pPr>
            <w:r w:rsidRPr="003E5F18">
              <w:rPr>
                <w:rFonts w:cstheme="minorHAnsi"/>
                <w:lang w:val="en-GB"/>
              </w:rPr>
              <w:t>In-depth or “computer-based” simulation (if feasible)</w:t>
            </w:r>
          </w:p>
          <w:p w14:paraId="25C5A625" w14:textId="77777777" w:rsidR="003E5F18" w:rsidRPr="003E5F18" w:rsidRDefault="003E5F18" w:rsidP="003E5F18">
            <w:pPr>
              <w:numPr>
                <w:ilvl w:val="0"/>
                <w:numId w:val="60"/>
              </w:numPr>
              <w:rPr>
                <w:rFonts w:cstheme="minorHAnsi"/>
                <w:lang w:val="en-GB"/>
              </w:rPr>
            </w:pPr>
            <w:r w:rsidRPr="003E5F18">
              <w:rPr>
                <w:rFonts w:cstheme="minorHAnsi"/>
                <w:lang w:val="en-GB"/>
              </w:rPr>
              <w:t>Practice calculating a dumping margin</w:t>
            </w:r>
          </w:p>
          <w:p w14:paraId="51AE5FB8" w14:textId="2245244A" w:rsidR="003E5F18" w:rsidRPr="003E5F18" w:rsidRDefault="003E5F18" w:rsidP="003E5F18">
            <w:pPr>
              <w:rPr>
                <w:rFonts w:cstheme="minorHAnsi"/>
                <w:lang w:val="en-US"/>
              </w:rPr>
            </w:pPr>
          </w:p>
        </w:tc>
      </w:tr>
      <w:tr w:rsidR="003E5F18" w:rsidRPr="008D5211" w14:paraId="5D1D6B72" w14:textId="77777777" w:rsidTr="004B71E8">
        <w:tc>
          <w:tcPr>
            <w:tcW w:w="1560" w:type="dxa"/>
          </w:tcPr>
          <w:p w14:paraId="76B35467" w14:textId="2CEF4D20" w:rsidR="003E5F18" w:rsidRPr="008D5211" w:rsidRDefault="003E5F18" w:rsidP="003E5F18">
            <w:pPr>
              <w:rPr>
                <w:rFonts w:cstheme="minorHAnsi"/>
              </w:rPr>
            </w:pPr>
            <w:r>
              <w:rPr>
                <w:rFonts w:cstheme="minorHAnsi"/>
              </w:rPr>
              <w:t>1600 - 1630</w:t>
            </w:r>
          </w:p>
        </w:tc>
        <w:tc>
          <w:tcPr>
            <w:tcW w:w="7938" w:type="dxa"/>
          </w:tcPr>
          <w:p w14:paraId="20FD8EF0" w14:textId="77777777" w:rsidR="003E5F18" w:rsidRPr="003E5F18" w:rsidRDefault="003E5F18" w:rsidP="003E5F18">
            <w:pPr>
              <w:rPr>
                <w:rFonts w:cstheme="minorHAnsi"/>
                <w:lang w:val="en-GB"/>
              </w:rPr>
            </w:pPr>
            <w:r w:rsidRPr="003E5F18">
              <w:rPr>
                <w:rFonts w:cstheme="minorHAnsi"/>
                <w:b/>
                <w:bCs/>
                <w:lang w:val="en-GB"/>
              </w:rPr>
              <w:t>Wrap-Up and Evaluation</w:t>
            </w:r>
          </w:p>
          <w:p w14:paraId="3A614FCD" w14:textId="77777777" w:rsidR="003E5F18" w:rsidRPr="003E5F18" w:rsidRDefault="003E5F18" w:rsidP="003E5F18">
            <w:pPr>
              <w:numPr>
                <w:ilvl w:val="0"/>
                <w:numId w:val="61"/>
              </w:numPr>
              <w:rPr>
                <w:rFonts w:cstheme="minorHAnsi"/>
                <w:lang w:val="en-GB"/>
              </w:rPr>
            </w:pPr>
            <w:r w:rsidRPr="003E5F18">
              <w:rPr>
                <w:rFonts w:cstheme="minorHAnsi"/>
                <w:lang w:val="en-GB"/>
              </w:rPr>
              <w:t>Completion of feedback forms</w:t>
            </w:r>
          </w:p>
          <w:p w14:paraId="423F314E" w14:textId="77777777" w:rsidR="003E5F18" w:rsidRPr="003E5F18" w:rsidRDefault="003E5F18" w:rsidP="003E5F18">
            <w:pPr>
              <w:numPr>
                <w:ilvl w:val="0"/>
                <w:numId w:val="61"/>
              </w:numPr>
              <w:rPr>
                <w:rFonts w:cstheme="minorHAnsi"/>
                <w:lang w:val="en-GB"/>
              </w:rPr>
            </w:pPr>
            <w:r w:rsidRPr="003E5F18">
              <w:rPr>
                <w:rFonts w:cstheme="minorHAnsi"/>
                <w:lang w:val="en-GB"/>
              </w:rPr>
              <w:t>Closing remarks</w:t>
            </w:r>
          </w:p>
          <w:p w14:paraId="6D1516ED" w14:textId="32F92F8B" w:rsidR="003E5F18" w:rsidRPr="008D5211" w:rsidRDefault="003E5F18" w:rsidP="003E5F18">
            <w:pPr>
              <w:rPr>
                <w:rFonts w:cstheme="minorHAnsi"/>
              </w:rPr>
            </w:pPr>
          </w:p>
        </w:tc>
      </w:tr>
    </w:tbl>
    <w:p w14:paraId="395B8587" w14:textId="77777777" w:rsidR="0057703C" w:rsidRPr="008D5211" w:rsidRDefault="0057703C">
      <w:pPr>
        <w:rPr>
          <w:rFonts w:cstheme="minorHAnsi"/>
        </w:rPr>
      </w:pPr>
    </w:p>
    <w:sectPr w:rsidR="0057703C" w:rsidRPr="008D5211" w:rsidSect="001447F5">
      <w:headerReference w:type="default" r:id="rId7"/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ACF2" w14:textId="77777777" w:rsidR="00BF35B3" w:rsidRDefault="00BF35B3" w:rsidP="007F60FE">
      <w:pPr>
        <w:spacing w:after="0" w:line="240" w:lineRule="auto"/>
      </w:pPr>
      <w:r>
        <w:separator/>
      </w:r>
    </w:p>
  </w:endnote>
  <w:endnote w:type="continuationSeparator" w:id="0">
    <w:p w14:paraId="3C1F0E63" w14:textId="77777777" w:rsidR="00BF35B3" w:rsidRDefault="00BF35B3" w:rsidP="007F60FE">
      <w:pPr>
        <w:spacing w:after="0" w:line="240" w:lineRule="auto"/>
      </w:pPr>
      <w:r>
        <w:continuationSeparator/>
      </w:r>
    </w:p>
  </w:endnote>
  <w:endnote w:type="continuationNotice" w:id="1">
    <w:p w14:paraId="25DAAB44" w14:textId="77777777" w:rsidR="00BF35B3" w:rsidRDefault="00BF3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ED5B6" w14:textId="77777777" w:rsidR="00A52B4D" w:rsidRDefault="00A52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E86A2" w14:textId="77777777" w:rsidR="00BF35B3" w:rsidRDefault="00BF35B3" w:rsidP="007F60FE">
      <w:pPr>
        <w:spacing w:after="0" w:line="240" w:lineRule="auto"/>
      </w:pPr>
      <w:r>
        <w:separator/>
      </w:r>
    </w:p>
  </w:footnote>
  <w:footnote w:type="continuationSeparator" w:id="0">
    <w:p w14:paraId="0DB041BF" w14:textId="77777777" w:rsidR="00BF35B3" w:rsidRDefault="00BF35B3" w:rsidP="007F60FE">
      <w:pPr>
        <w:spacing w:after="0" w:line="240" w:lineRule="auto"/>
      </w:pPr>
      <w:r>
        <w:continuationSeparator/>
      </w:r>
    </w:p>
  </w:footnote>
  <w:footnote w:type="continuationNotice" w:id="1">
    <w:p w14:paraId="7B2CB266" w14:textId="77777777" w:rsidR="00BF35B3" w:rsidRDefault="00BF35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C9614" w14:textId="77777777" w:rsidR="00A52B4D" w:rsidRDefault="00A52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527"/>
    <w:multiLevelType w:val="hybridMultilevel"/>
    <w:tmpl w:val="196C831C"/>
    <w:lvl w:ilvl="0" w:tplc="4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86DCF"/>
    <w:multiLevelType w:val="hybridMultilevel"/>
    <w:tmpl w:val="56767E86"/>
    <w:lvl w:ilvl="0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C5A17"/>
    <w:multiLevelType w:val="hybridMultilevel"/>
    <w:tmpl w:val="F49C9320"/>
    <w:lvl w:ilvl="0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40FDB"/>
    <w:multiLevelType w:val="hybridMultilevel"/>
    <w:tmpl w:val="BDB0B88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A878E6"/>
    <w:multiLevelType w:val="hybridMultilevel"/>
    <w:tmpl w:val="D370E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2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86CC8"/>
    <w:multiLevelType w:val="hybridMultilevel"/>
    <w:tmpl w:val="4DBEDCC0"/>
    <w:lvl w:ilvl="0" w:tplc="597C74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1061D"/>
    <w:multiLevelType w:val="hybridMultilevel"/>
    <w:tmpl w:val="A4BA1C4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F6BB2"/>
    <w:multiLevelType w:val="hybridMultilevel"/>
    <w:tmpl w:val="CCB03AFE"/>
    <w:lvl w:ilvl="0" w:tplc="4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0BBF4087"/>
    <w:multiLevelType w:val="hybridMultilevel"/>
    <w:tmpl w:val="26FAD12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B4A93"/>
    <w:multiLevelType w:val="hybridMultilevel"/>
    <w:tmpl w:val="56B60182"/>
    <w:lvl w:ilvl="0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293377"/>
    <w:multiLevelType w:val="hybridMultilevel"/>
    <w:tmpl w:val="B098279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E06F03"/>
    <w:multiLevelType w:val="multilevel"/>
    <w:tmpl w:val="2F9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600446"/>
    <w:multiLevelType w:val="hybridMultilevel"/>
    <w:tmpl w:val="60F869C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6607F"/>
    <w:multiLevelType w:val="hybridMultilevel"/>
    <w:tmpl w:val="7CBA65EC"/>
    <w:lvl w:ilvl="0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6C1E6F"/>
    <w:multiLevelType w:val="hybridMultilevel"/>
    <w:tmpl w:val="89FC10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741A1"/>
    <w:multiLevelType w:val="hybridMultilevel"/>
    <w:tmpl w:val="33AE02D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90F5D"/>
    <w:multiLevelType w:val="multilevel"/>
    <w:tmpl w:val="2340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120331"/>
    <w:multiLevelType w:val="hybridMultilevel"/>
    <w:tmpl w:val="8DAA24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226134"/>
    <w:multiLevelType w:val="hybridMultilevel"/>
    <w:tmpl w:val="AE4635A2"/>
    <w:lvl w:ilvl="0" w:tplc="4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284E2B"/>
    <w:multiLevelType w:val="hybridMultilevel"/>
    <w:tmpl w:val="CB74A63C"/>
    <w:lvl w:ilvl="0" w:tplc="DF80D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87065"/>
    <w:multiLevelType w:val="hybridMultilevel"/>
    <w:tmpl w:val="20BE9AB2"/>
    <w:lvl w:ilvl="0" w:tplc="4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CA0FD7"/>
    <w:multiLevelType w:val="multilevel"/>
    <w:tmpl w:val="BAA2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8B6F3F"/>
    <w:multiLevelType w:val="multilevel"/>
    <w:tmpl w:val="1D1C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3C469C"/>
    <w:multiLevelType w:val="hybridMultilevel"/>
    <w:tmpl w:val="66B80F42"/>
    <w:lvl w:ilvl="0" w:tplc="4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20359"/>
    <w:multiLevelType w:val="hybridMultilevel"/>
    <w:tmpl w:val="58D8E3B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3B3A1F"/>
    <w:multiLevelType w:val="hybridMultilevel"/>
    <w:tmpl w:val="3BD83680"/>
    <w:lvl w:ilvl="0" w:tplc="AAB219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84463"/>
    <w:multiLevelType w:val="multilevel"/>
    <w:tmpl w:val="A686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0F78FA"/>
    <w:multiLevelType w:val="hybridMultilevel"/>
    <w:tmpl w:val="CA4446C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840038"/>
    <w:multiLevelType w:val="multilevel"/>
    <w:tmpl w:val="09B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D07A7E"/>
    <w:multiLevelType w:val="hybridMultilevel"/>
    <w:tmpl w:val="1F1A728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6E156C"/>
    <w:multiLevelType w:val="hybridMultilevel"/>
    <w:tmpl w:val="AF667C5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F3BD7"/>
    <w:multiLevelType w:val="hybridMultilevel"/>
    <w:tmpl w:val="0C28D6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CE551D"/>
    <w:multiLevelType w:val="hybridMultilevel"/>
    <w:tmpl w:val="15723748"/>
    <w:lvl w:ilvl="0" w:tplc="08090003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3" w15:restartNumberingAfterBreak="0">
    <w:nsid w:val="4B3F6BA3"/>
    <w:multiLevelType w:val="hybridMultilevel"/>
    <w:tmpl w:val="52A4E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B3107"/>
    <w:multiLevelType w:val="hybridMultilevel"/>
    <w:tmpl w:val="3CFCE0C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FA7C89"/>
    <w:multiLevelType w:val="hybridMultilevel"/>
    <w:tmpl w:val="45D4695C"/>
    <w:lvl w:ilvl="0" w:tplc="8B444AD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03163"/>
    <w:multiLevelType w:val="hybridMultilevel"/>
    <w:tmpl w:val="5B009A3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AC4C63"/>
    <w:multiLevelType w:val="hybridMultilevel"/>
    <w:tmpl w:val="5924251C"/>
    <w:lvl w:ilvl="0" w:tplc="F2BCC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003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0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E5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83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46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2B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88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C9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738433B"/>
    <w:multiLevelType w:val="hybridMultilevel"/>
    <w:tmpl w:val="287C67A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573FD9"/>
    <w:multiLevelType w:val="multilevel"/>
    <w:tmpl w:val="567E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0F6D41"/>
    <w:multiLevelType w:val="hybridMultilevel"/>
    <w:tmpl w:val="389646BA"/>
    <w:lvl w:ilvl="0" w:tplc="CAE6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EF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00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48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C7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4C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44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6D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82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B5D4F8E"/>
    <w:multiLevelType w:val="multilevel"/>
    <w:tmpl w:val="79E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A025E4"/>
    <w:multiLevelType w:val="hybridMultilevel"/>
    <w:tmpl w:val="CEFC46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975D7B"/>
    <w:multiLevelType w:val="multilevel"/>
    <w:tmpl w:val="F7CE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7E6A54"/>
    <w:multiLevelType w:val="multilevel"/>
    <w:tmpl w:val="D15E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F03300"/>
    <w:multiLevelType w:val="hybridMultilevel"/>
    <w:tmpl w:val="181EAF38"/>
    <w:lvl w:ilvl="0" w:tplc="BD7012B6">
      <w:start w:val="4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F67F5A"/>
    <w:multiLevelType w:val="hybridMultilevel"/>
    <w:tmpl w:val="89DA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B62C52"/>
    <w:multiLevelType w:val="hybridMultilevel"/>
    <w:tmpl w:val="BEE4B916"/>
    <w:lvl w:ilvl="0" w:tplc="4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ACA0896"/>
    <w:multiLevelType w:val="hybridMultilevel"/>
    <w:tmpl w:val="13785B6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A41DF7"/>
    <w:multiLevelType w:val="multilevel"/>
    <w:tmpl w:val="97B4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BC3CBC"/>
    <w:multiLevelType w:val="hybridMultilevel"/>
    <w:tmpl w:val="8222C868"/>
    <w:lvl w:ilvl="0" w:tplc="CA2EE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CCC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21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43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E8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C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C6E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4B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D9C4E0F"/>
    <w:multiLevelType w:val="hybridMultilevel"/>
    <w:tmpl w:val="728E0BD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EFB63D7"/>
    <w:multiLevelType w:val="hybridMultilevel"/>
    <w:tmpl w:val="143E1054"/>
    <w:lvl w:ilvl="0" w:tplc="A7F4EA2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6A7CEA"/>
    <w:multiLevelType w:val="hybridMultilevel"/>
    <w:tmpl w:val="2D80DC9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3A1578"/>
    <w:multiLevelType w:val="hybridMultilevel"/>
    <w:tmpl w:val="F3187836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1B32FF8"/>
    <w:multiLevelType w:val="hybridMultilevel"/>
    <w:tmpl w:val="838CFB0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4FB0797"/>
    <w:multiLevelType w:val="hybridMultilevel"/>
    <w:tmpl w:val="B238C562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F5571"/>
    <w:multiLevelType w:val="hybridMultilevel"/>
    <w:tmpl w:val="0626577C"/>
    <w:lvl w:ilvl="0" w:tplc="B5B215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7D52A3"/>
    <w:multiLevelType w:val="multilevel"/>
    <w:tmpl w:val="E7D8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6B01C6"/>
    <w:multiLevelType w:val="hybridMultilevel"/>
    <w:tmpl w:val="ABA0B332"/>
    <w:lvl w:ilvl="0" w:tplc="513E3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7D1B79"/>
    <w:multiLevelType w:val="hybridMultilevel"/>
    <w:tmpl w:val="532401E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590792">
    <w:abstractNumId w:val="38"/>
  </w:num>
  <w:num w:numId="2" w16cid:durableId="308023734">
    <w:abstractNumId w:val="60"/>
  </w:num>
  <w:num w:numId="3" w16cid:durableId="878396189">
    <w:abstractNumId w:val="12"/>
  </w:num>
  <w:num w:numId="4" w16cid:durableId="809635053">
    <w:abstractNumId w:val="5"/>
  </w:num>
  <w:num w:numId="5" w16cid:durableId="1794709961">
    <w:abstractNumId w:val="52"/>
  </w:num>
  <w:num w:numId="6" w16cid:durableId="513881561">
    <w:abstractNumId w:val="48"/>
  </w:num>
  <w:num w:numId="7" w16cid:durableId="557397430">
    <w:abstractNumId w:val="30"/>
  </w:num>
  <w:num w:numId="8" w16cid:durableId="2070766812">
    <w:abstractNumId w:val="15"/>
  </w:num>
  <w:num w:numId="9" w16cid:durableId="516387668">
    <w:abstractNumId w:val="36"/>
  </w:num>
  <w:num w:numId="10" w16cid:durableId="1719360072">
    <w:abstractNumId w:val="53"/>
  </w:num>
  <w:num w:numId="11" w16cid:durableId="127355393">
    <w:abstractNumId w:val="25"/>
  </w:num>
  <w:num w:numId="12" w16cid:durableId="1278756948">
    <w:abstractNumId w:val="56"/>
  </w:num>
  <w:num w:numId="13" w16cid:durableId="1235893315">
    <w:abstractNumId w:val="3"/>
  </w:num>
  <w:num w:numId="14" w16cid:durableId="560139543">
    <w:abstractNumId w:val="59"/>
  </w:num>
  <w:num w:numId="15" w16cid:durableId="182281604">
    <w:abstractNumId w:val="4"/>
  </w:num>
  <w:num w:numId="16" w16cid:durableId="1775855940">
    <w:abstractNumId w:val="32"/>
  </w:num>
  <w:num w:numId="17" w16cid:durableId="744693842">
    <w:abstractNumId w:val="46"/>
  </w:num>
  <w:num w:numId="18" w16cid:durableId="655493842">
    <w:abstractNumId w:val="10"/>
  </w:num>
  <w:num w:numId="19" w16cid:durableId="1310397933">
    <w:abstractNumId w:val="35"/>
  </w:num>
  <w:num w:numId="20" w16cid:durableId="1188712455">
    <w:abstractNumId w:val="14"/>
  </w:num>
  <w:num w:numId="21" w16cid:durableId="583958521">
    <w:abstractNumId w:val="42"/>
  </w:num>
  <w:num w:numId="22" w16cid:durableId="255870367">
    <w:abstractNumId w:val="19"/>
  </w:num>
  <w:num w:numId="23" w16cid:durableId="986517619">
    <w:abstractNumId w:val="29"/>
  </w:num>
  <w:num w:numId="24" w16cid:durableId="1643538795">
    <w:abstractNumId w:val="31"/>
  </w:num>
  <w:num w:numId="25" w16cid:durableId="1952127349">
    <w:abstractNumId w:val="45"/>
  </w:num>
  <w:num w:numId="26" w16cid:durableId="1055081486">
    <w:abstractNumId w:val="1"/>
  </w:num>
  <w:num w:numId="27" w16cid:durableId="1613703497">
    <w:abstractNumId w:val="13"/>
  </w:num>
  <w:num w:numId="28" w16cid:durableId="683365144">
    <w:abstractNumId w:val="2"/>
  </w:num>
  <w:num w:numId="29" w16cid:durableId="1629119619">
    <w:abstractNumId w:val="51"/>
  </w:num>
  <w:num w:numId="30" w16cid:durableId="474685536">
    <w:abstractNumId w:val="9"/>
  </w:num>
  <w:num w:numId="31" w16cid:durableId="872958527">
    <w:abstractNumId w:val="0"/>
  </w:num>
  <w:num w:numId="32" w16cid:durableId="36048640">
    <w:abstractNumId w:val="23"/>
  </w:num>
  <w:num w:numId="33" w16cid:durableId="1701971079">
    <w:abstractNumId w:val="18"/>
  </w:num>
  <w:num w:numId="34" w16cid:durableId="1405183400">
    <w:abstractNumId w:val="54"/>
  </w:num>
  <w:num w:numId="35" w16cid:durableId="397560196">
    <w:abstractNumId w:val="20"/>
  </w:num>
  <w:num w:numId="36" w16cid:durableId="193732949">
    <w:abstractNumId w:val="55"/>
  </w:num>
  <w:num w:numId="37" w16cid:durableId="1869559827">
    <w:abstractNumId w:val="47"/>
  </w:num>
  <w:num w:numId="38" w16cid:durableId="697511051">
    <w:abstractNumId w:val="6"/>
  </w:num>
  <w:num w:numId="39" w16cid:durableId="729309089">
    <w:abstractNumId w:val="8"/>
  </w:num>
  <w:num w:numId="40" w16cid:durableId="1939557912">
    <w:abstractNumId w:val="27"/>
  </w:num>
  <w:num w:numId="41" w16cid:durableId="798452854">
    <w:abstractNumId w:val="17"/>
  </w:num>
  <w:num w:numId="42" w16cid:durableId="1723019220">
    <w:abstractNumId w:val="7"/>
  </w:num>
  <w:num w:numId="43" w16cid:durableId="1075317809">
    <w:abstractNumId w:val="34"/>
  </w:num>
  <w:num w:numId="44" w16cid:durableId="775175890">
    <w:abstractNumId w:val="24"/>
  </w:num>
  <w:num w:numId="45" w16cid:durableId="1020620709">
    <w:abstractNumId w:val="57"/>
  </w:num>
  <w:num w:numId="46" w16cid:durableId="1594970719">
    <w:abstractNumId w:val="33"/>
  </w:num>
  <w:num w:numId="47" w16cid:durableId="1801654892">
    <w:abstractNumId w:val="40"/>
  </w:num>
  <w:num w:numId="48" w16cid:durableId="1612397823">
    <w:abstractNumId w:val="37"/>
  </w:num>
  <w:num w:numId="49" w16cid:durableId="1120303704">
    <w:abstractNumId w:val="50"/>
  </w:num>
  <w:num w:numId="50" w16cid:durableId="2141415989">
    <w:abstractNumId w:val="28"/>
  </w:num>
  <w:num w:numId="51" w16cid:durableId="1801412383">
    <w:abstractNumId w:val="16"/>
  </w:num>
  <w:num w:numId="52" w16cid:durableId="650984136">
    <w:abstractNumId w:val="43"/>
  </w:num>
  <w:num w:numId="53" w16cid:durableId="830022562">
    <w:abstractNumId w:val="21"/>
  </w:num>
  <w:num w:numId="54" w16cid:durableId="1990864379">
    <w:abstractNumId w:val="26"/>
  </w:num>
  <w:num w:numId="55" w16cid:durableId="844436113">
    <w:abstractNumId w:val="44"/>
  </w:num>
  <w:num w:numId="56" w16cid:durableId="494496311">
    <w:abstractNumId w:val="22"/>
  </w:num>
  <w:num w:numId="57" w16cid:durableId="1490251875">
    <w:abstractNumId w:val="39"/>
  </w:num>
  <w:num w:numId="58" w16cid:durableId="1011488046">
    <w:abstractNumId w:val="11"/>
  </w:num>
  <w:num w:numId="59" w16cid:durableId="407192418">
    <w:abstractNumId w:val="49"/>
  </w:num>
  <w:num w:numId="60" w16cid:durableId="1287588338">
    <w:abstractNumId w:val="58"/>
  </w:num>
  <w:num w:numId="61" w16cid:durableId="187788679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52"/>
    <w:rsid w:val="00003B71"/>
    <w:rsid w:val="000215F5"/>
    <w:rsid w:val="000457B8"/>
    <w:rsid w:val="00054560"/>
    <w:rsid w:val="00055AD7"/>
    <w:rsid w:val="000666CF"/>
    <w:rsid w:val="000827FE"/>
    <w:rsid w:val="0008737C"/>
    <w:rsid w:val="00090026"/>
    <w:rsid w:val="00091970"/>
    <w:rsid w:val="00097C6B"/>
    <w:rsid w:val="000B3D6D"/>
    <w:rsid w:val="000B3D84"/>
    <w:rsid w:val="000B478D"/>
    <w:rsid w:val="000C40E7"/>
    <w:rsid w:val="000D0BC9"/>
    <w:rsid w:val="000D72B6"/>
    <w:rsid w:val="000F08BA"/>
    <w:rsid w:val="000F604C"/>
    <w:rsid w:val="0011055F"/>
    <w:rsid w:val="00120AF1"/>
    <w:rsid w:val="001447F5"/>
    <w:rsid w:val="0015108A"/>
    <w:rsid w:val="00172718"/>
    <w:rsid w:val="001B32C4"/>
    <w:rsid w:val="001C1BB6"/>
    <w:rsid w:val="001C44B5"/>
    <w:rsid w:val="001D2A26"/>
    <w:rsid w:val="001D73D8"/>
    <w:rsid w:val="001E0E61"/>
    <w:rsid w:val="001E1F35"/>
    <w:rsid w:val="001E4101"/>
    <w:rsid w:val="001F6814"/>
    <w:rsid w:val="00203FC7"/>
    <w:rsid w:val="00216603"/>
    <w:rsid w:val="002257D6"/>
    <w:rsid w:val="002271AE"/>
    <w:rsid w:val="00235D4E"/>
    <w:rsid w:val="00240A44"/>
    <w:rsid w:val="00246068"/>
    <w:rsid w:val="00256516"/>
    <w:rsid w:val="002646DC"/>
    <w:rsid w:val="00266F64"/>
    <w:rsid w:val="00274D2C"/>
    <w:rsid w:val="002A6D52"/>
    <w:rsid w:val="002B6FBE"/>
    <w:rsid w:val="002C5FB1"/>
    <w:rsid w:val="002D2CF1"/>
    <w:rsid w:val="002D7DDB"/>
    <w:rsid w:val="002E1C30"/>
    <w:rsid w:val="002F45BB"/>
    <w:rsid w:val="002F4AE2"/>
    <w:rsid w:val="00300ECF"/>
    <w:rsid w:val="0032356D"/>
    <w:rsid w:val="00325473"/>
    <w:rsid w:val="00333535"/>
    <w:rsid w:val="00334823"/>
    <w:rsid w:val="0035165C"/>
    <w:rsid w:val="00352718"/>
    <w:rsid w:val="00356BCF"/>
    <w:rsid w:val="00357ACD"/>
    <w:rsid w:val="00360C96"/>
    <w:rsid w:val="003909C5"/>
    <w:rsid w:val="00390E15"/>
    <w:rsid w:val="003A3903"/>
    <w:rsid w:val="003B2F98"/>
    <w:rsid w:val="003D5F15"/>
    <w:rsid w:val="003D6EED"/>
    <w:rsid w:val="003E5F18"/>
    <w:rsid w:val="003F2AE5"/>
    <w:rsid w:val="00403761"/>
    <w:rsid w:val="00404312"/>
    <w:rsid w:val="0041201B"/>
    <w:rsid w:val="00422045"/>
    <w:rsid w:val="00426588"/>
    <w:rsid w:val="00432682"/>
    <w:rsid w:val="00433976"/>
    <w:rsid w:val="00463670"/>
    <w:rsid w:val="00463C2A"/>
    <w:rsid w:val="00474D66"/>
    <w:rsid w:val="004875E5"/>
    <w:rsid w:val="004B1B24"/>
    <w:rsid w:val="004B6423"/>
    <w:rsid w:val="004C3F36"/>
    <w:rsid w:val="004C4FDD"/>
    <w:rsid w:val="004C5405"/>
    <w:rsid w:val="004C6426"/>
    <w:rsid w:val="004D060F"/>
    <w:rsid w:val="004D7130"/>
    <w:rsid w:val="004E6E39"/>
    <w:rsid w:val="00505A90"/>
    <w:rsid w:val="0050652B"/>
    <w:rsid w:val="0051033F"/>
    <w:rsid w:val="0051446F"/>
    <w:rsid w:val="00520DC4"/>
    <w:rsid w:val="005218E8"/>
    <w:rsid w:val="0052412F"/>
    <w:rsid w:val="00563B2F"/>
    <w:rsid w:val="00573A71"/>
    <w:rsid w:val="00576AEB"/>
    <w:rsid w:val="0057703C"/>
    <w:rsid w:val="0059090F"/>
    <w:rsid w:val="005B079D"/>
    <w:rsid w:val="005B3363"/>
    <w:rsid w:val="005C3F71"/>
    <w:rsid w:val="005F6947"/>
    <w:rsid w:val="00611A1B"/>
    <w:rsid w:val="00620484"/>
    <w:rsid w:val="00635DC2"/>
    <w:rsid w:val="00654C1A"/>
    <w:rsid w:val="00696EE4"/>
    <w:rsid w:val="006C4581"/>
    <w:rsid w:val="006C6AB7"/>
    <w:rsid w:val="006D1FBE"/>
    <w:rsid w:val="006E36AB"/>
    <w:rsid w:val="006E5B4F"/>
    <w:rsid w:val="00700088"/>
    <w:rsid w:val="00717C87"/>
    <w:rsid w:val="007211BD"/>
    <w:rsid w:val="00734DD9"/>
    <w:rsid w:val="00756E46"/>
    <w:rsid w:val="007778BC"/>
    <w:rsid w:val="00781DD6"/>
    <w:rsid w:val="00791FBA"/>
    <w:rsid w:val="0079325B"/>
    <w:rsid w:val="00796058"/>
    <w:rsid w:val="007A0478"/>
    <w:rsid w:val="007A4DB6"/>
    <w:rsid w:val="007A5C7F"/>
    <w:rsid w:val="007B052E"/>
    <w:rsid w:val="007B33A5"/>
    <w:rsid w:val="007B72D1"/>
    <w:rsid w:val="007C5D0F"/>
    <w:rsid w:val="007D087B"/>
    <w:rsid w:val="007D75F8"/>
    <w:rsid w:val="007F4F07"/>
    <w:rsid w:val="007F60FE"/>
    <w:rsid w:val="0080775E"/>
    <w:rsid w:val="00811456"/>
    <w:rsid w:val="00823E07"/>
    <w:rsid w:val="00847CAD"/>
    <w:rsid w:val="0085341A"/>
    <w:rsid w:val="008614E2"/>
    <w:rsid w:val="00865940"/>
    <w:rsid w:val="00876F97"/>
    <w:rsid w:val="00884A64"/>
    <w:rsid w:val="008A48AB"/>
    <w:rsid w:val="008A6ECE"/>
    <w:rsid w:val="008C0EA5"/>
    <w:rsid w:val="008C6608"/>
    <w:rsid w:val="008D5211"/>
    <w:rsid w:val="008F480F"/>
    <w:rsid w:val="008F4C04"/>
    <w:rsid w:val="009175FF"/>
    <w:rsid w:val="00944A74"/>
    <w:rsid w:val="00950B97"/>
    <w:rsid w:val="0095632E"/>
    <w:rsid w:val="009701A2"/>
    <w:rsid w:val="0097465C"/>
    <w:rsid w:val="00974FA3"/>
    <w:rsid w:val="009A6EC6"/>
    <w:rsid w:val="009A79A3"/>
    <w:rsid w:val="009D1CB6"/>
    <w:rsid w:val="009E272C"/>
    <w:rsid w:val="009F15ED"/>
    <w:rsid w:val="00A15057"/>
    <w:rsid w:val="00A33205"/>
    <w:rsid w:val="00A44AC0"/>
    <w:rsid w:val="00A5071F"/>
    <w:rsid w:val="00A514AF"/>
    <w:rsid w:val="00A52B4D"/>
    <w:rsid w:val="00A64109"/>
    <w:rsid w:val="00A6422C"/>
    <w:rsid w:val="00A744CB"/>
    <w:rsid w:val="00A74ED2"/>
    <w:rsid w:val="00A759F3"/>
    <w:rsid w:val="00A81C23"/>
    <w:rsid w:val="00A82482"/>
    <w:rsid w:val="00A840B7"/>
    <w:rsid w:val="00A848C5"/>
    <w:rsid w:val="00A87554"/>
    <w:rsid w:val="00A93BC0"/>
    <w:rsid w:val="00AB64F5"/>
    <w:rsid w:val="00AD2D46"/>
    <w:rsid w:val="00AD5DCF"/>
    <w:rsid w:val="00AD66E6"/>
    <w:rsid w:val="00AE79A9"/>
    <w:rsid w:val="00AF2CF4"/>
    <w:rsid w:val="00AF5481"/>
    <w:rsid w:val="00B03769"/>
    <w:rsid w:val="00B06FB7"/>
    <w:rsid w:val="00B11647"/>
    <w:rsid w:val="00B25D9E"/>
    <w:rsid w:val="00B3239D"/>
    <w:rsid w:val="00B506FD"/>
    <w:rsid w:val="00B536B1"/>
    <w:rsid w:val="00B55840"/>
    <w:rsid w:val="00B55DBD"/>
    <w:rsid w:val="00B62E9A"/>
    <w:rsid w:val="00B63D28"/>
    <w:rsid w:val="00B65ABE"/>
    <w:rsid w:val="00B67A54"/>
    <w:rsid w:val="00B81BFD"/>
    <w:rsid w:val="00BA3F5E"/>
    <w:rsid w:val="00BC43B0"/>
    <w:rsid w:val="00BC609C"/>
    <w:rsid w:val="00BF35B3"/>
    <w:rsid w:val="00BF4728"/>
    <w:rsid w:val="00BF74F1"/>
    <w:rsid w:val="00C0303C"/>
    <w:rsid w:val="00C20BDE"/>
    <w:rsid w:val="00C312FA"/>
    <w:rsid w:val="00C33EA7"/>
    <w:rsid w:val="00C3573D"/>
    <w:rsid w:val="00C36980"/>
    <w:rsid w:val="00C478F0"/>
    <w:rsid w:val="00C51096"/>
    <w:rsid w:val="00C52728"/>
    <w:rsid w:val="00C52A89"/>
    <w:rsid w:val="00C5765C"/>
    <w:rsid w:val="00C6537C"/>
    <w:rsid w:val="00C80863"/>
    <w:rsid w:val="00C85177"/>
    <w:rsid w:val="00CA0462"/>
    <w:rsid w:val="00CA721E"/>
    <w:rsid w:val="00CE25FB"/>
    <w:rsid w:val="00CE3C99"/>
    <w:rsid w:val="00CE67D7"/>
    <w:rsid w:val="00D0533A"/>
    <w:rsid w:val="00D07063"/>
    <w:rsid w:val="00D22BEB"/>
    <w:rsid w:val="00D36CD8"/>
    <w:rsid w:val="00D4562E"/>
    <w:rsid w:val="00D64D26"/>
    <w:rsid w:val="00D70653"/>
    <w:rsid w:val="00D77FE3"/>
    <w:rsid w:val="00DD2360"/>
    <w:rsid w:val="00DE6E57"/>
    <w:rsid w:val="00DF0010"/>
    <w:rsid w:val="00E02CDB"/>
    <w:rsid w:val="00E03FB2"/>
    <w:rsid w:val="00E0441B"/>
    <w:rsid w:val="00E13C91"/>
    <w:rsid w:val="00E14D74"/>
    <w:rsid w:val="00E16502"/>
    <w:rsid w:val="00E17366"/>
    <w:rsid w:val="00E27395"/>
    <w:rsid w:val="00E30DFB"/>
    <w:rsid w:val="00E375C6"/>
    <w:rsid w:val="00E738AB"/>
    <w:rsid w:val="00E81EBC"/>
    <w:rsid w:val="00E834C9"/>
    <w:rsid w:val="00E84690"/>
    <w:rsid w:val="00E90496"/>
    <w:rsid w:val="00E92494"/>
    <w:rsid w:val="00E95FA7"/>
    <w:rsid w:val="00EB4996"/>
    <w:rsid w:val="00EB63BC"/>
    <w:rsid w:val="00EC7354"/>
    <w:rsid w:val="00EC7B7C"/>
    <w:rsid w:val="00EE091B"/>
    <w:rsid w:val="00EE16D9"/>
    <w:rsid w:val="00EE43DC"/>
    <w:rsid w:val="00EF5AE4"/>
    <w:rsid w:val="00F00FAC"/>
    <w:rsid w:val="00F01112"/>
    <w:rsid w:val="00F227E1"/>
    <w:rsid w:val="00F3566E"/>
    <w:rsid w:val="00F545A0"/>
    <w:rsid w:val="00F637D6"/>
    <w:rsid w:val="00F71331"/>
    <w:rsid w:val="00F77C2F"/>
    <w:rsid w:val="00FA0A12"/>
    <w:rsid w:val="00FB2C7E"/>
    <w:rsid w:val="00FB31E9"/>
    <w:rsid w:val="00FD6792"/>
    <w:rsid w:val="00FE1509"/>
    <w:rsid w:val="00FE1AA3"/>
    <w:rsid w:val="00FE2F54"/>
    <w:rsid w:val="00FE3424"/>
    <w:rsid w:val="00FE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7F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6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D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6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0FE"/>
  </w:style>
  <w:style w:type="paragraph" w:styleId="Footer">
    <w:name w:val="footer"/>
    <w:basedOn w:val="Normal"/>
    <w:link w:val="FooterChar"/>
    <w:uiPriority w:val="99"/>
    <w:unhideWhenUsed/>
    <w:rsid w:val="007F6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0FE"/>
  </w:style>
  <w:style w:type="paragraph" w:styleId="Revision">
    <w:name w:val="Revision"/>
    <w:hidden/>
    <w:uiPriority w:val="99"/>
    <w:semiHidden/>
    <w:rsid w:val="00C653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2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96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742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748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2025-02-19T15:38:00Z</dcterms:created>
  <dcterms:modified xsi:type="dcterms:W3CDTF">2025-03-05T13:39:00Z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MARY_Elizabeth_CHELLIAH@mti.gov.sg</vt:lpwstr>
  </property>
  <property fmtid="{D5CDD505-2E9C-101B-9397-08002B2CF9AE}" pid="5" name="MSIP_Label_3f9331f7-95a2-472a-92bc-d73219eb516b_SetDate">
    <vt:lpwstr>2020-03-23T08:27:59.6559350Z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2fedf387-6965-47a7-ae87-83e527b12ee1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MARY_Elizabeth_CHELLIAH@mti.gov.sg</vt:lpwstr>
  </property>
  <property fmtid="{D5CDD505-2E9C-101B-9397-08002B2CF9AE}" pid="13" name="MSIP_Label_4f288355-fb4c-44cd-b9ca-40cfc2aee5f8_SetDate">
    <vt:lpwstr>2020-03-23T08:27:59.6559350Z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2fedf387-6965-47a7-ae87-83e527b12ee1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