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B5" w:rsidRPr="00CA37B5" w:rsidRDefault="00CA37B5" w:rsidP="00CA37B5">
      <w:pPr>
        <w:keepNext/>
        <w:keepLines/>
        <w:tabs>
          <w:tab w:val="left" w:pos="720"/>
        </w:tabs>
        <w:spacing w:after="240" w:line="240" w:lineRule="auto"/>
        <w:ind w:left="720"/>
        <w:jc w:val="both"/>
        <w:outlineLvl w:val="0"/>
        <w:rPr>
          <w:rFonts w:ascii="Times New Roman" w:eastAsia="Calibri" w:hAnsi="Times New Roman" w:cs="Times New Roman"/>
          <w:b/>
          <w:caps/>
          <w:kern w:val="32"/>
          <w:lang w:val="en-GB"/>
        </w:rPr>
      </w:pPr>
      <w:r w:rsidRPr="00CA37B5">
        <w:rPr>
          <w:rFonts w:ascii="Times New Roman" w:eastAsia="Calibri" w:hAnsi="Times New Roman" w:cs="Times New Roman"/>
          <w:b/>
          <w:caps/>
          <w:kern w:val="32"/>
          <w:lang w:val="en-GB"/>
        </w:rPr>
        <w:tab/>
      </w:r>
      <w:r w:rsidRPr="00CA37B5">
        <w:rPr>
          <w:rFonts w:ascii="Times New Roman" w:eastAsia="Calibri" w:hAnsi="Times New Roman" w:cs="Times New Roman"/>
          <w:b/>
          <w:caps/>
          <w:kern w:val="32"/>
          <w:lang w:val="en-GB"/>
        </w:rPr>
        <w:tab/>
      </w:r>
      <w:r w:rsidRPr="00CA37B5">
        <w:rPr>
          <w:rFonts w:ascii="Times New Roman" w:eastAsia="Calibri" w:hAnsi="Times New Roman" w:cs="Times New Roman"/>
          <w:b/>
          <w:caps/>
          <w:kern w:val="32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9242"/>
      </w:tblGrid>
      <w:tr w:rsidR="00CA37B5" w:rsidRPr="00CA37B5" w:rsidTr="00CA37B5">
        <w:trPr>
          <w:trHeight w:val="89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A37B5" w:rsidRPr="00CA37B5" w:rsidRDefault="00CA37B5" w:rsidP="00CA37B5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:lang w:val="es-PE"/>
              </w:rPr>
            </w:pPr>
          </w:p>
          <w:p w:rsidR="00CA37B5" w:rsidRPr="00CA37B5" w:rsidRDefault="00CA37B5" w:rsidP="00CA37B5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  <w:lang w:val="en-GB"/>
              </w:rPr>
              <w:t xml:space="preserve">University course </w:t>
            </w:r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>on the MTS and the WTO</w:t>
            </w:r>
          </w:p>
          <w:p w:rsidR="00CA37B5" w:rsidRPr="00CA37B5" w:rsidRDefault="00CA37B5" w:rsidP="00CA37B5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  <w:p w:rsidR="00CA37B5" w:rsidRPr="00CA37B5" w:rsidRDefault="00CA37B5" w:rsidP="00CA37B5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>Mongolia</w:t>
            </w:r>
          </w:p>
          <w:p w:rsidR="00CA37B5" w:rsidRPr="00CA37B5" w:rsidRDefault="00CA37B5" w:rsidP="00CA37B5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  <w:p w:rsidR="00CA37B5" w:rsidRPr="00CA37B5" w:rsidRDefault="00CA37B5" w:rsidP="00CA37B5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>25-29 March 2019</w:t>
            </w:r>
          </w:p>
          <w:p w:rsidR="00CA37B5" w:rsidRPr="00CA37B5" w:rsidRDefault="00CA37B5" w:rsidP="00CA37B5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es-PE"/>
              </w:rPr>
            </w:pPr>
          </w:p>
        </w:tc>
      </w:tr>
    </w:tbl>
    <w:p w:rsidR="00CA37B5" w:rsidRPr="00CA37B5" w:rsidRDefault="00CA37B5" w:rsidP="00CA37B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PE"/>
        </w:rPr>
      </w:pPr>
    </w:p>
    <w:p w:rsidR="00CA37B5" w:rsidRPr="00CA37B5" w:rsidRDefault="00CA37B5" w:rsidP="00CA37B5">
      <w:pPr>
        <w:tabs>
          <w:tab w:val="left" w:pos="72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val="es-ES"/>
        </w:rPr>
      </w:pPr>
      <w:r w:rsidRPr="00CA37B5">
        <w:rPr>
          <w:rFonts w:ascii="Verdana" w:eastAsia="Times New Roman" w:hAnsi="Verdana" w:cs="Times New Roman"/>
          <w:b/>
          <w:sz w:val="18"/>
          <w:szCs w:val="18"/>
          <w:lang w:val="es-ES"/>
        </w:rPr>
        <w:t xml:space="preserve">Day 1 </w:t>
      </w:r>
    </w:p>
    <w:p w:rsidR="00CA37B5" w:rsidRPr="00CA37B5" w:rsidRDefault="00CA37B5" w:rsidP="00CA37B5">
      <w:pPr>
        <w:tabs>
          <w:tab w:val="left" w:pos="72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s-ES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245"/>
        <w:gridCol w:w="2471"/>
      </w:tblGrid>
      <w:tr w:rsidR="00CA37B5" w:rsidRPr="00CA37B5" w:rsidTr="00CA37B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:lang w:val="es-PE"/>
              </w:rPr>
            </w:pPr>
            <w:proofErr w:type="spellStart"/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  <w:lang w:val="es-PE"/>
              </w:rPr>
              <w:t>Session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ind w:left="743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:lang w:val="es-PE"/>
              </w:rPr>
            </w:pPr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  <w:lang w:val="es-PE"/>
              </w:rPr>
              <w:t>Content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:lang w:val="es-PE"/>
              </w:rPr>
            </w:pPr>
            <w:proofErr w:type="spellStart"/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  <w:lang w:val="es-PE"/>
              </w:rPr>
              <w:t>Speakers</w:t>
            </w:r>
            <w:proofErr w:type="spellEnd"/>
          </w:p>
        </w:tc>
      </w:tr>
      <w:tr w:rsidR="00CA37B5" w:rsidRPr="00CA37B5" w:rsidTr="00CA37B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PE"/>
              </w:rPr>
            </w:pPr>
            <w:r w:rsidRPr="00CA37B5">
              <w:rPr>
                <w:rFonts w:ascii="Verdana" w:eastAsia="Calibri" w:hAnsi="Verdana" w:cs="Times New Roman"/>
                <w:sz w:val="18"/>
                <w:szCs w:val="18"/>
                <w:lang w:val="es-PE"/>
              </w:rPr>
              <w:t>08:30-09:00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5" w:rsidRPr="00CA37B5" w:rsidRDefault="00CA37B5" w:rsidP="00CA37B5">
            <w:pPr>
              <w:numPr>
                <w:ilvl w:val="0"/>
                <w:numId w:val="1"/>
              </w:numPr>
              <w:tabs>
                <w:tab w:val="left" w:pos="334"/>
                <w:tab w:val="left" w:pos="720"/>
              </w:tabs>
              <w:spacing w:before="120" w:after="120" w:line="240" w:lineRule="auto"/>
              <w:ind w:left="334" w:hanging="334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Registration of participants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ind w:left="743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CA37B5" w:rsidRPr="00CA37B5" w:rsidTr="00CA37B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PE"/>
              </w:rPr>
            </w:pPr>
            <w:r w:rsidRPr="00CA37B5">
              <w:rPr>
                <w:rFonts w:ascii="Verdana" w:eastAsia="Calibri" w:hAnsi="Verdana" w:cs="Times New Roman"/>
                <w:sz w:val="18"/>
                <w:szCs w:val="18"/>
                <w:lang w:val="es-PE"/>
              </w:rPr>
              <w:t>09:00-09:15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5" w:rsidRPr="00CA37B5" w:rsidRDefault="00CA37B5" w:rsidP="00CA37B5">
            <w:pPr>
              <w:numPr>
                <w:ilvl w:val="0"/>
                <w:numId w:val="1"/>
              </w:numPr>
              <w:tabs>
                <w:tab w:val="left" w:pos="334"/>
                <w:tab w:val="left" w:pos="720"/>
              </w:tabs>
              <w:spacing w:before="120" w:after="120" w:line="240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>Opening and introduction to the seminar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ind w:left="743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CA37B5" w:rsidRPr="00CA37B5" w:rsidTr="00CA37B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b/>
                <w:sz w:val="18"/>
                <w:szCs w:val="18"/>
                <w:lang w:val="es-PE"/>
              </w:rPr>
            </w:pPr>
            <w:proofErr w:type="spellStart"/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  <w:lang w:val="es-PE"/>
              </w:rPr>
              <w:t>Session</w:t>
            </w:r>
            <w:proofErr w:type="spellEnd"/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  <w:lang w:val="es-PE"/>
              </w:rPr>
              <w:t xml:space="preserve"> 1</w:t>
            </w:r>
          </w:p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sz w:val="18"/>
                <w:szCs w:val="18"/>
                <w:lang w:val="es-PE"/>
              </w:rPr>
            </w:pPr>
            <w:r w:rsidRPr="00CA37B5">
              <w:rPr>
                <w:rFonts w:ascii="Verdana" w:eastAsia="Calibri" w:hAnsi="Verdana" w:cs="Times New Roman"/>
                <w:sz w:val="18"/>
                <w:szCs w:val="18"/>
                <w:lang w:val="es-PE"/>
              </w:rPr>
              <w:t>09:15-10:15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19" w:rsidRPr="00601219" w:rsidRDefault="00601219" w:rsidP="00601219">
            <w:pPr>
              <w:tabs>
                <w:tab w:val="left" w:pos="334"/>
                <w:tab w:val="left" w:pos="720"/>
              </w:tabs>
              <w:spacing w:before="120" w:after="120" w:line="240" w:lineRule="auto"/>
              <w:ind w:left="334"/>
              <w:contextualSpacing/>
              <w:jc w:val="both"/>
              <w:rPr>
                <w:rFonts w:ascii="Verdana" w:eastAsia="Calibri" w:hAnsi="Verdana" w:cs="Times New Roman"/>
                <w:b/>
                <w:i/>
                <w:color w:val="FF0000"/>
                <w:sz w:val="18"/>
                <w:szCs w:val="18"/>
              </w:rPr>
            </w:pPr>
          </w:p>
          <w:p w:rsidR="00CA37B5" w:rsidRPr="00CA37B5" w:rsidRDefault="00601219" w:rsidP="00601219">
            <w:pPr>
              <w:tabs>
                <w:tab w:val="left" w:pos="334"/>
                <w:tab w:val="left" w:pos="720"/>
              </w:tabs>
              <w:spacing w:before="120" w:after="120" w:line="240" w:lineRule="auto"/>
              <w:contextualSpacing/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-</w:t>
            </w:r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An overview of the WTO, main trade policy instruments and basic principles </w:t>
            </w:r>
            <w:r w:rsidRPr="00CA37B5"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  <w:t xml:space="preserve"> </w:t>
            </w:r>
          </w:p>
          <w:p w:rsidR="00CA37B5" w:rsidRPr="00CA37B5" w:rsidRDefault="00CA37B5" w:rsidP="00CA37B5">
            <w:pPr>
              <w:tabs>
                <w:tab w:val="left" w:pos="334"/>
                <w:tab w:val="left" w:pos="720"/>
              </w:tabs>
              <w:spacing w:before="120" w:after="120" w:line="240" w:lineRule="auto"/>
              <w:ind w:left="334"/>
              <w:contextualSpacing/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contextualSpacing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>WTO</w:t>
            </w:r>
          </w:p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Dr. Maarten </w:t>
            </w:r>
            <w:proofErr w:type="spellStart"/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>Smeets</w:t>
            </w:r>
            <w:proofErr w:type="spellEnd"/>
            <w:r w:rsidRPr="00CA37B5">
              <w:rPr>
                <w:rFonts w:ascii="Verdana" w:eastAsia="Calibri" w:hAnsi="Verdana" w:cs="Times New Roman"/>
                <w:sz w:val="18"/>
                <w:szCs w:val="18"/>
              </w:rPr>
              <w:t>, Chief of TA coordination section, Institute for Training and Technical Cooperation, WTO</w:t>
            </w:r>
          </w:p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>Academic</w:t>
            </w:r>
          </w:p>
        </w:tc>
      </w:tr>
      <w:tr w:rsidR="00CA37B5" w:rsidRPr="00CA37B5" w:rsidTr="00CA37B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sz w:val="18"/>
                <w:szCs w:val="18"/>
                <w:lang w:val="es-PE"/>
              </w:rPr>
            </w:pPr>
            <w:r w:rsidRPr="00CA37B5">
              <w:rPr>
                <w:rFonts w:ascii="Verdana" w:eastAsia="Calibri" w:hAnsi="Verdana" w:cs="Times New Roman"/>
                <w:sz w:val="18"/>
                <w:szCs w:val="18"/>
                <w:lang w:val="es-PE"/>
              </w:rPr>
              <w:t>10:15-10:30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5" w:rsidRPr="00CA37B5" w:rsidRDefault="00CA37B5" w:rsidP="00CA37B5">
            <w:pPr>
              <w:tabs>
                <w:tab w:val="left" w:pos="334"/>
                <w:tab w:val="left" w:pos="720"/>
              </w:tabs>
              <w:spacing w:before="120" w:after="120" w:line="240" w:lineRule="auto"/>
              <w:ind w:left="334"/>
              <w:rPr>
                <w:rFonts w:ascii="Verdana" w:eastAsia="Calibri" w:hAnsi="Verdana" w:cs="Times New Roman"/>
                <w:i/>
                <w:sz w:val="18"/>
                <w:szCs w:val="18"/>
                <w:lang w:val="es-PE"/>
              </w:rPr>
            </w:pPr>
            <w:proofErr w:type="spellStart"/>
            <w:r w:rsidRPr="00CA37B5">
              <w:rPr>
                <w:rFonts w:ascii="Verdana" w:eastAsia="Calibri" w:hAnsi="Verdana" w:cs="Times New Roman"/>
                <w:i/>
                <w:sz w:val="18"/>
                <w:szCs w:val="18"/>
                <w:lang w:val="es-PE"/>
              </w:rPr>
              <w:t>Coffee</w:t>
            </w:r>
            <w:proofErr w:type="spellEnd"/>
            <w:r w:rsidRPr="00CA37B5">
              <w:rPr>
                <w:rFonts w:ascii="Verdana" w:eastAsia="Calibri" w:hAnsi="Verdana" w:cs="Times New Roman"/>
                <w:i/>
                <w:sz w:val="18"/>
                <w:szCs w:val="18"/>
                <w:lang w:val="es-PE"/>
              </w:rPr>
              <w:t xml:space="preserve"> break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ind w:left="743"/>
              <w:rPr>
                <w:rFonts w:ascii="Verdana" w:eastAsia="Calibri" w:hAnsi="Verdana" w:cs="Times New Roman"/>
                <w:i/>
                <w:sz w:val="18"/>
                <w:szCs w:val="18"/>
                <w:lang w:val="es-PE"/>
              </w:rPr>
            </w:pPr>
          </w:p>
        </w:tc>
      </w:tr>
      <w:tr w:rsidR="00CA37B5" w:rsidRPr="00CA37B5" w:rsidTr="00CA37B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b/>
                <w:sz w:val="18"/>
                <w:szCs w:val="18"/>
                <w:lang w:val="es-PE"/>
              </w:rPr>
            </w:pPr>
            <w:proofErr w:type="spellStart"/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  <w:lang w:val="es-PE"/>
              </w:rPr>
              <w:t>Session</w:t>
            </w:r>
            <w:proofErr w:type="spellEnd"/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  <w:lang w:val="es-PE"/>
              </w:rPr>
              <w:t xml:space="preserve"> 2</w:t>
            </w:r>
          </w:p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sz w:val="18"/>
                <w:szCs w:val="18"/>
                <w:lang w:val="es-PE"/>
              </w:rPr>
            </w:pPr>
            <w:r w:rsidRPr="00CA37B5">
              <w:rPr>
                <w:rFonts w:ascii="Verdana" w:eastAsia="Calibri" w:hAnsi="Verdana" w:cs="Times New Roman"/>
                <w:sz w:val="18"/>
                <w:szCs w:val="18"/>
                <w:lang w:val="es-PE"/>
              </w:rPr>
              <w:t>10:30-12:00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44" w:rsidRPr="00A45A44" w:rsidRDefault="00A45A44" w:rsidP="00584C55">
            <w:pPr>
              <w:numPr>
                <w:ilvl w:val="0"/>
                <w:numId w:val="1"/>
              </w:numPr>
              <w:tabs>
                <w:tab w:val="left" w:pos="81"/>
                <w:tab w:val="left" w:pos="720"/>
              </w:tabs>
              <w:spacing w:before="120" w:after="120" w:line="240" w:lineRule="auto"/>
              <w:jc w:val="both"/>
              <w:rPr>
                <w:rFonts w:ascii="Verdana" w:eastAsia="Calibri" w:hAnsi="Verdana" w:cs="Times New Roman"/>
                <w:b/>
                <w:color w:val="FF0000"/>
                <w:sz w:val="18"/>
                <w:szCs w:val="18"/>
              </w:rPr>
            </w:pPr>
            <w:r w:rsidRPr="00C71B07">
              <w:rPr>
                <w:rFonts w:ascii="Verdana" w:hAnsi="Verdana"/>
                <w:b/>
                <w:sz w:val="18"/>
                <w:szCs w:val="18"/>
              </w:rPr>
              <w:t>WTO basic principles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(continued) including agreements with limited participants </w:t>
            </w:r>
          </w:p>
          <w:p w:rsidR="00601219" w:rsidRPr="00601219" w:rsidRDefault="00601219" w:rsidP="00A45A44">
            <w:pPr>
              <w:tabs>
                <w:tab w:val="left" w:pos="81"/>
                <w:tab w:val="left" w:pos="720"/>
              </w:tabs>
              <w:spacing w:before="120" w:after="120" w:line="240" w:lineRule="auto"/>
              <w:ind w:left="360"/>
              <w:jc w:val="both"/>
              <w:rPr>
                <w:rFonts w:ascii="Verdana" w:eastAsia="Calibri" w:hAnsi="Verdana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contextualSpacing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>WTO</w:t>
            </w:r>
          </w:p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contextualSpacing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proofErr w:type="spellStart"/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>Dr</w:t>
            </w:r>
            <w:proofErr w:type="spellEnd"/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Maarten </w:t>
            </w:r>
            <w:proofErr w:type="spellStart"/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>Smeets</w:t>
            </w:r>
            <w:proofErr w:type="spellEnd"/>
          </w:p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contextualSpacing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>Govt. off</w:t>
            </w:r>
          </w:p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>Academic</w:t>
            </w:r>
          </w:p>
        </w:tc>
      </w:tr>
      <w:tr w:rsidR="00CA37B5" w:rsidRPr="0090776C" w:rsidTr="00CA37B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sz w:val="18"/>
                <w:szCs w:val="18"/>
              </w:rPr>
              <w:t>12:00-14:00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5" w:rsidRPr="00CA37B5" w:rsidRDefault="00CA37B5" w:rsidP="00CA37B5">
            <w:pPr>
              <w:tabs>
                <w:tab w:val="left" w:pos="334"/>
                <w:tab w:val="left" w:pos="720"/>
              </w:tabs>
              <w:spacing w:before="120" w:after="120" w:line="240" w:lineRule="auto"/>
              <w:ind w:left="334"/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i/>
                <w:sz w:val="18"/>
                <w:szCs w:val="18"/>
              </w:rPr>
              <w:t>Lunch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ind w:left="743"/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</w:p>
        </w:tc>
      </w:tr>
      <w:tr w:rsidR="00CA37B5" w:rsidRPr="00CA37B5" w:rsidTr="00CA37B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>Session 3</w:t>
            </w:r>
          </w:p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sz w:val="18"/>
                <w:szCs w:val="18"/>
              </w:rPr>
              <w:t>14:00-15:30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44" w:rsidRDefault="00A45A44" w:rsidP="00A45A44">
            <w:pPr>
              <w:numPr>
                <w:ilvl w:val="0"/>
                <w:numId w:val="1"/>
              </w:numPr>
              <w:tabs>
                <w:tab w:val="left" w:pos="334"/>
              </w:tabs>
              <w:spacing w:before="12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WTO Agreements and market access in goods and services</w:t>
            </w:r>
          </w:p>
          <w:p w:rsidR="0090776C" w:rsidRPr="00D97C27" w:rsidRDefault="0090776C" w:rsidP="00A45A44">
            <w:pPr>
              <w:tabs>
                <w:tab w:val="left" w:pos="334"/>
                <w:tab w:val="left" w:pos="720"/>
              </w:tabs>
              <w:spacing w:before="120" w:after="120" w:line="240" w:lineRule="auto"/>
              <w:ind w:left="360"/>
              <w:jc w:val="both"/>
              <w:rPr>
                <w:rFonts w:ascii="Verdana" w:eastAsia="Calibri" w:hAnsi="Verdana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>WTO</w:t>
            </w:r>
          </w:p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Dr. Maarten </w:t>
            </w:r>
            <w:proofErr w:type="spellStart"/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>Smeets</w:t>
            </w:r>
            <w:proofErr w:type="spellEnd"/>
          </w:p>
        </w:tc>
      </w:tr>
      <w:tr w:rsidR="00CA37B5" w:rsidRPr="00CA37B5" w:rsidTr="00CA37B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sz w:val="18"/>
                <w:szCs w:val="18"/>
              </w:rPr>
              <w:t>15:30-16:00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5" w:rsidRPr="00CA37B5" w:rsidRDefault="00CA37B5" w:rsidP="00CA37B5">
            <w:pPr>
              <w:tabs>
                <w:tab w:val="left" w:pos="334"/>
                <w:tab w:val="left" w:pos="720"/>
              </w:tabs>
              <w:spacing w:before="120" w:after="120" w:line="240" w:lineRule="auto"/>
              <w:ind w:left="334"/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i/>
                <w:sz w:val="18"/>
                <w:szCs w:val="18"/>
              </w:rPr>
              <w:t>Coffee break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ind w:left="743"/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</w:p>
        </w:tc>
      </w:tr>
      <w:tr w:rsidR="00CA37B5" w:rsidRPr="00CA37B5" w:rsidTr="00CA37B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>Session 4</w:t>
            </w:r>
          </w:p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sz w:val="18"/>
                <w:szCs w:val="18"/>
              </w:rPr>
              <w:t>16:00-16: 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5" w:rsidRPr="00A24A4D" w:rsidRDefault="007E1F94" w:rsidP="00452562">
            <w:pPr>
              <w:pStyle w:val="ListParagraph"/>
              <w:numPr>
                <w:ilvl w:val="0"/>
                <w:numId w:val="6"/>
              </w:numPr>
              <w:tabs>
                <w:tab w:val="left" w:pos="334"/>
                <w:tab w:val="left" w:pos="720"/>
              </w:tabs>
              <w:spacing w:before="120" w:after="120" w:line="240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Mongolia in</w:t>
            </w:r>
            <w:r w:rsidRPr="001431EF">
              <w:rPr>
                <w:rFonts w:ascii="Verdana" w:hAnsi="Verdana"/>
                <w:b/>
                <w:sz w:val="18"/>
                <w:szCs w:val="18"/>
              </w:rPr>
              <w:t xml:space="preserve"> the WTO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52562">
              <w:rPr>
                <w:rFonts w:ascii="Verdana" w:hAnsi="Verdana"/>
                <w:b/>
                <w:sz w:val="18"/>
                <w:szCs w:val="18"/>
              </w:rPr>
              <w:t>including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m</w:t>
            </w:r>
            <w:r w:rsidR="003C16A9" w:rsidRPr="00A24A4D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ain obligations and terms taken by Mongolia  when joined WTO 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WTO </w:t>
            </w:r>
          </w:p>
          <w:p w:rsid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Dr. Maarten </w:t>
            </w:r>
            <w:proofErr w:type="spellStart"/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>Smeets</w:t>
            </w:r>
            <w:proofErr w:type="spellEnd"/>
          </w:p>
          <w:p w:rsidR="00116D07" w:rsidRPr="00CA37B5" w:rsidRDefault="00116D07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>Government official</w:t>
            </w:r>
          </w:p>
        </w:tc>
      </w:tr>
    </w:tbl>
    <w:p w:rsidR="00CA37B5" w:rsidRPr="00CA37B5" w:rsidRDefault="00CA37B5" w:rsidP="00CA37B5">
      <w:pPr>
        <w:tabs>
          <w:tab w:val="left" w:pos="720"/>
        </w:tabs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:rsidR="00CA37B5" w:rsidRPr="00CA37B5" w:rsidRDefault="00CA37B5" w:rsidP="00CA37B5">
      <w:pPr>
        <w:tabs>
          <w:tab w:val="left" w:pos="720"/>
        </w:tabs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:rsidR="00CA37B5" w:rsidRPr="00CA37B5" w:rsidRDefault="00CA37B5" w:rsidP="00CA37B5">
      <w:pPr>
        <w:tabs>
          <w:tab w:val="left" w:pos="720"/>
        </w:tabs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 w:rsidRPr="00CA37B5">
        <w:rPr>
          <w:rFonts w:ascii="Verdana" w:eastAsia="Times New Roman" w:hAnsi="Verdana" w:cs="Times New Roman"/>
          <w:b/>
          <w:sz w:val="18"/>
          <w:szCs w:val="18"/>
        </w:rPr>
        <w:t>Day 2</w:t>
      </w:r>
    </w:p>
    <w:p w:rsidR="00CA37B5" w:rsidRPr="00CA37B5" w:rsidRDefault="00CA37B5" w:rsidP="00CA37B5">
      <w:pPr>
        <w:tabs>
          <w:tab w:val="left" w:pos="720"/>
        </w:tabs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387"/>
        <w:gridCol w:w="2471"/>
      </w:tblGrid>
      <w:tr w:rsidR="00CA37B5" w:rsidRPr="00CA37B5" w:rsidTr="00CA37B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>Session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ind w:left="743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>Continued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ind w:left="743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>speaker</w:t>
            </w:r>
          </w:p>
        </w:tc>
      </w:tr>
      <w:tr w:rsidR="00CA37B5" w:rsidRPr="00CA37B5" w:rsidTr="00CA37B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>Session 5</w:t>
            </w:r>
          </w:p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sz w:val="18"/>
                <w:szCs w:val="18"/>
              </w:rPr>
              <w:t>08:30-10:00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02" w:rsidRPr="00CA37B5" w:rsidRDefault="007E1F94" w:rsidP="007E1F94">
            <w:pPr>
              <w:numPr>
                <w:ilvl w:val="0"/>
                <w:numId w:val="3"/>
              </w:numPr>
              <w:tabs>
                <w:tab w:val="left" w:pos="81"/>
              </w:tabs>
              <w:spacing w:before="120" w:after="12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WTO survey and </w:t>
            </w:r>
            <w:r w:rsidR="00A24A4D" w:rsidRPr="00601219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assessment on Mongolia international trade policy and </w:t>
            </w:r>
            <w:r w:rsidR="00A24A4D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her </w:t>
            </w:r>
            <w:r w:rsidR="00A24A4D" w:rsidRPr="00601219">
              <w:rPr>
                <w:rFonts w:ascii="Verdana" w:eastAsia="Calibri" w:hAnsi="Verdana" w:cs="Times New Roman"/>
                <w:b/>
                <w:sz w:val="18"/>
                <w:szCs w:val="18"/>
              </w:rPr>
              <w:t>performance of multilateral trade agreements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WTO </w:t>
            </w:r>
          </w:p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Dr. Maarten </w:t>
            </w:r>
            <w:proofErr w:type="spellStart"/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>Smeets</w:t>
            </w:r>
            <w:bookmarkStart w:id="0" w:name="_GoBack"/>
            <w:bookmarkEnd w:id="0"/>
            <w:proofErr w:type="spellEnd"/>
          </w:p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>Academic</w:t>
            </w:r>
          </w:p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lastRenderedPageBreak/>
              <w:t>Government official</w:t>
            </w:r>
          </w:p>
        </w:tc>
      </w:tr>
      <w:tr w:rsidR="00CA37B5" w:rsidRPr="00CA37B5" w:rsidTr="00CA37B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sz w:val="18"/>
                <w:szCs w:val="18"/>
                <w:lang w:val="es-PE"/>
              </w:rPr>
            </w:pPr>
            <w:r w:rsidRPr="00CA37B5">
              <w:rPr>
                <w:rFonts w:ascii="Verdana" w:eastAsia="Calibri" w:hAnsi="Verdana" w:cs="Times New Roman"/>
                <w:sz w:val="18"/>
                <w:szCs w:val="18"/>
                <w:lang w:val="es-PE"/>
              </w:rPr>
              <w:lastRenderedPageBreak/>
              <w:t>10:00-10:30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5" w:rsidRPr="00CA37B5" w:rsidRDefault="00CA37B5" w:rsidP="00CA37B5">
            <w:pPr>
              <w:tabs>
                <w:tab w:val="left" w:pos="317"/>
                <w:tab w:val="left" w:pos="720"/>
              </w:tabs>
              <w:spacing w:before="120" w:after="120" w:line="240" w:lineRule="auto"/>
              <w:ind w:left="360" w:hanging="43"/>
              <w:rPr>
                <w:rFonts w:ascii="Verdana" w:eastAsia="Calibri" w:hAnsi="Verdana" w:cs="Times New Roman"/>
                <w:i/>
                <w:sz w:val="18"/>
                <w:szCs w:val="18"/>
                <w:lang w:val="es-PE"/>
              </w:rPr>
            </w:pPr>
            <w:proofErr w:type="spellStart"/>
            <w:r w:rsidRPr="00CA37B5">
              <w:rPr>
                <w:rFonts w:ascii="Verdana" w:eastAsia="Calibri" w:hAnsi="Verdana" w:cs="Times New Roman"/>
                <w:i/>
                <w:sz w:val="18"/>
                <w:szCs w:val="18"/>
                <w:lang w:val="es-PE"/>
              </w:rPr>
              <w:t>Coffee</w:t>
            </w:r>
            <w:proofErr w:type="spellEnd"/>
            <w:r w:rsidRPr="00CA37B5">
              <w:rPr>
                <w:rFonts w:ascii="Verdana" w:eastAsia="Calibri" w:hAnsi="Verdana" w:cs="Times New Roman"/>
                <w:i/>
                <w:sz w:val="18"/>
                <w:szCs w:val="18"/>
                <w:lang w:val="es-PE"/>
              </w:rPr>
              <w:t xml:space="preserve"> break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ind w:left="743"/>
              <w:rPr>
                <w:rFonts w:ascii="Verdana" w:eastAsia="Calibri" w:hAnsi="Verdana" w:cs="Times New Roman"/>
                <w:i/>
                <w:sz w:val="18"/>
                <w:szCs w:val="18"/>
                <w:lang w:val="es-PE"/>
              </w:rPr>
            </w:pPr>
          </w:p>
        </w:tc>
      </w:tr>
      <w:tr w:rsidR="00CA37B5" w:rsidRPr="00CA37B5" w:rsidTr="00CA37B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b/>
                <w:sz w:val="18"/>
                <w:szCs w:val="18"/>
                <w:lang w:val="es-PE"/>
              </w:rPr>
            </w:pPr>
            <w:proofErr w:type="spellStart"/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  <w:lang w:val="es-PE"/>
              </w:rPr>
              <w:t>Session</w:t>
            </w:r>
            <w:proofErr w:type="spellEnd"/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  <w:lang w:val="es-PE"/>
              </w:rPr>
              <w:t xml:space="preserve"> 6</w:t>
            </w:r>
          </w:p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sz w:val="18"/>
                <w:szCs w:val="18"/>
                <w:lang w:val="es-PE"/>
              </w:rPr>
            </w:pPr>
            <w:r w:rsidRPr="00CA37B5">
              <w:rPr>
                <w:rFonts w:ascii="Verdana" w:eastAsia="Calibri" w:hAnsi="Verdana" w:cs="Times New Roman"/>
                <w:sz w:val="18"/>
                <w:szCs w:val="18"/>
                <w:lang w:val="es-PE"/>
              </w:rPr>
              <w:t>10:30-12:00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5" w:rsidRPr="00CA37B5" w:rsidRDefault="007E1F94" w:rsidP="009B0294">
            <w:pPr>
              <w:tabs>
                <w:tab w:val="left" w:pos="317"/>
                <w:tab w:val="left" w:pos="720"/>
              </w:tabs>
              <w:spacing w:before="120" w:after="120" w:line="240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-</w:t>
            </w:r>
            <w:r w:rsidR="00E04267" w:rsidRPr="00584C55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Regional Integration within the </w:t>
            </w:r>
            <w:r w:rsidR="009B0294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f</w:t>
            </w:r>
            <w:r w:rsidR="00E04267" w:rsidRPr="00584C55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ramework of the WTO and advantageous </w:t>
            </w:r>
            <w:r w:rsidR="00E04267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and weak sides of free trade agreement for Mongolia, on example with the Eurasian Economic Union and the PRC    </w:t>
            </w:r>
            <w:r w:rsidR="00810187" w:rsidRPr="00584C55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WTO </w:t>
            </w:r>
          </w:p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Dr. Maarten </w:t>
            </w:r>
            <w:proofErr w:type="spellStart"/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>Smeets</w:t>
            </w:r>
            <w:proofErr w:type="spellEnd"/>
          </w:p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>Academic</w:t>
            </w:r>
          </w:p>
        </w:tc>
      </w:tr>
      <w:tr w:rsidR="00CA37B5" w:rsidRPr="00CA37B5" w:rsidTr="00CA37B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sz w:val="18"/>
                <w:szCs w:val="18"/>
              </w:rPr>
              <w:t>12:00-14:00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5" w:rsidRPr="00CA37B5" w:rsidRDefault="00CA37B5" w:rsidP="00CA37B5">
            <w:pPr>
              <w:tabs>
                <w:tab w:val="left" w:pos="317"/>
                <w:tab w:val="left" w:pos="720"/>
              </w:tabs>
              <w:spacing w:before="120" w:after="120" w:line="240" w:lineRule="auto"/>
              <w:ind w:left="360"/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i/>
                <w:sz w:val="18"/>
                <w:szCs w:val="18"/>
              </w:rPr>
              <w:t>Lunch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ind w:left="743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CA37B5" w:rsidRPr="00CA37B5" w:rsidTr="00CA37B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>Session 7</w:t>
            </w:r>
          </w:p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sz w:val="18"/>
                <w:szCs w:val="18"/>
              </w:rPr>
              <w:t>14:00-15:30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62" w:rsidRDefault="00AC42BB" w:rsidP="007E1F94">
            <w:pPr>
              <w:tabs>
                <w:tab w:val="left" w:pos="317"/>
                <w:tab w:val="left" w:pos="720"/>
              </w:tabs>
              <w:spacing w:before="120" w:after="120" w:line="240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584C55">
              <w:rPr>
                <w:rFonts w:ascii="Verdana" w:eastAsia="Calibri" w:hAnsi="Verdana" w:cs="Times New Roman"/>
                <w:b/>
                <w:sz w:val="18"/>
                <w:szCs w:val="18"/>
              </w:rPr>
              <w:t>-</w:t>
            </w:r>
            <w:r w:rsidR="00E04267"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</w:t>
            </w:r>
            <w:r w:rsidR="007778C1"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>T</w:t>
            </w:r>
            <w:r w:rsidR="007778C1">
              <w:rPr>
                <w:rFonts w:ascii="Verdana" w:eastAsia="Calibri" w:hAnsi="Verdana" w:cs="Times New Roman"/>
                <w:b/>
                <w:sz w:val="18"/>
                <w:szCs w:val="18"/>
              </w:rPr>
              <w:t>FA of WTO</w:t>
            </w:r>
            <w:r w:rsidR="007778C1"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>: challenges and opportunities for Mongolia</w:t>
            </w:r>
            <w:r w:rsidR="007778C1" w:rsidRPr="00584C55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, as landlocked and developing country from the point of easing transit transportation (cost &amp; time wise), customs-border controls etc.  </w:t>
            </w:r>
          </w:p>
          <w:p w:rsidR="002E40B5" w:rsidRPr="00CA37B5" w:rsidRDefault="00452562" w:rsidP="00452562">
            <w:pPr>
              <w:tabs>
                <w:tab w:val="left" w:pos="317"/>
                <w:tab w:val="left" w:pos="720"/>
              </w:tabs>
              <w:spacing w:before="120" w:after="120" w:line="240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-</w:t>
            </w:r>
            <w:r w:rsidR="007778C1" w:rsidRPr="00584C55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</w:t>
            </w:r>
            <w:r w:rsidRPr="001B30A1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Possibilities of Mongolia on obtaining status of GSP from </w:t>
            </w: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other </w:t>
            </w:r>
            <w:r w:rsidRPr="001B30A1">
              <w:rPr>
                <w:rFonts w:ascii="Verdana" w:eastAsia="Calibri" w:hAnsi="Verdana" w:cs="Times New Roman"/>
                <w:b/>
                <w:sz w:val="18"/>
                <w:szCs w:val="18"/>
              </w:rPr>
              <w:t>countries (say USA, Canada, Australia, New Zealand, South Korea, Russia, China, Finland, Norway, Turkey, Belarus, Ukraine etc.)</w:t>
            </w:r>
            <w:r w:rsidRPr="00584C55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>WTO</w:t>
            </w:r>
            <w:r w:rsidRPr="00CA37B5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</w:p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Dr. Maarten </w:t>
            </w:r>
            <w:proofErr w:type="spellStart"/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>Smeets</w:t>
            </w:r>
            <w:proofErr w:type="spellEnd"/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</w:t>
            </w:r>
          </w:p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CA37B5" w:rsidRPr="00CA37B5" w:rsidTr="00CA37B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sz w:val="18"/>
                <w:szCs w:val="18"/>
              </w:rPr>
              <w:t>15:30-16:00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5" w:rsidRPr="00CA37B5" w:rsidRDefault="00CA37B5" w:rsidP="00CA37B5">
            <w:pPr>
              <w:tabs>
                <w:tab w:val="left" w:pos="317"/>
                <w:tab w:val="left" w:pos="720"/>
              </w:tabs>
              <w:spacing w:before="120" w:after="120" w:line="240" w:lineRule="auto"/>
              <w:ind w:left="360" w:hanging="43"/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i/>
                <w:sz w:val="18"/>
                <w:szCs w:val="18"/>
              </w:rPr>
              <w:t>Coffee break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ind w:left="720"/>
              <w:rPr>
                <w:rFonts w:ascii="Verdana" w:eastAsia="Calibri" w:hAnsi="Verdana" w:cs="Times New Roman"/>
                <w:i/>
                <w:sz w:val="18"/>
                <w:szCs w:val="18"/>
              </w:rPr>
            </w:pPr>
          </w:p>
        </w:tc>
      </w:tr>
      <w:tr w:rsidR="00CA37B5" w:rsidRPr="00CA37B5" w:rsidTr="00CA37B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Session 8 </w:t>
            </w:r>
          </w:p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sz w:val="18"/>
                <w:szCs w:val="18"/>
              </w:rPr>
              <w:t>16:00-16:45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1" w:rsidRPr="001B30A1" w:rsidRDefault="00AC42BB" w:rsidP="007778C1">
            <w:pPr>
              <w:tabs>
                <w:tab w:val="left" w:pos="317"/>
                <w:tab w:val="left" w:pos="720"/>
              </w:tabs>
              <w:spacing w:before="120" w:after="120" w:line="240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color w:val="00B0F0"/>
                <w:sz w:val="18"/>
                <w:szCs w:val="18"/>
              </w:rPr>
              <w:t>-</w:t>
            </w:r>
            <w:r w:rsidR="007778C1" w:rsidRPr="00584C55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Globalization, GVCs and trade policies: some reflections on challenges for a fuller integration into world trade </w:t>
            </w:r>
            <w:r w:rsidR="007778C1" w:rsidRPr="001B30A1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(case study based on opportunities and challenges of joining Mongolia to APTA &amp; APEC)  </w:t>
            </w:r>
          </w:p>
          <w:p w:rsidR="00A30AEC" w:rsidRPr="00CA37B5" w:rsidRDefault="00A30AEC" w:rsidP="001B30A1">
            <w:pPr>
              <w:tabs>
                <w:tab w:val="left" w:pos="81"/>
                <w:tab w:val="left" w:pos="720"/>
              </w:tabs>
              <w:spacing w:before="120" w:after="120" w:line="240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>WTO</w:t>
            </w:r>
            <w:r w:rsidRPr="00CA37B5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</w:p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Dr. Maarten </w:t>
            </w:r>
            <w:proofErr w:type="spellStart"/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>Smeets</w:t>
            </w:r>
            <w:proofErr w:type="spellEnd"/>
          </w:p>
        </w:tc>
      </w:tr>
    </w:tbl>
    <w:p w:rsidR="00CA37B5" w:rsidRPr="00CA37B5" w:rsidRDefault="00CA37B5" w:rsidP="00CA37B5">
      <w:pPr>
        <w:tabs>
          <w:tab w:val="left" w:pos="72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:rsidR="00CA37B5" w:rsidRPr="00CA37B5" w:rsidRDefault="00CA37B5" w:rsidP="00CA37B5">
      <w:pPr>
        <w:tabs>
          <w:tab w:val="left" w:pos="72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:rsidR="00CA37B5" w:rsidRPr="00CA37B5" w:rsidRDefault="00CA37B5" w:rsidP="00CA37B5">
      <w:pPr>
        <w:tabs>
          <w:tab w:val="left" w:pos="72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CA37B5">
        <w:rPr>
          <w:rFonts w:ascii="Verdana" w:eastAsia="Times New Roman" w:hAnsi="Verdana" w:cs="Times New Roman"/>
          <w:b/>
          <w:sz w:val="18"/>
          <w:szCs w:val="18"/>
        </w:rPr>
        <w:t>Day 3</w:t>
      </w:r>
    </w:p>
    <w:p w:rsidR="00CA37B5" w:rsidRPr="00CA37B5" w:rsidRDefault="00CA37B5" w:rsidP="00CA37B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pPr w:leftFromText="141" w:rightFromText="141" w:vertAnchor="text" w:horzAnchor="margin" w:tblpY="91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387"/>
        <w:gridCol w:w="2188"/>
      </w:tblGrid>
      <w:tr w:rsidR="00CA37B5" w:rsidRPr="00CA37B5" w:rsidTr="00CA37B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:lang w:val="es-PE"/>
              </w:rPr>
            </w:pPr>
            <w:proofErr w:type="spellStart"/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>Ses</w:t>
            </w:r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  <w:lang w:val="es-PE"/>
              </w:rPr>
              <w:t>sion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:lang w:val="es-PE"/>
              </w:rPr>
            </w:pPr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  <w:lang w:val="es-PE"/>
              </w:rPr>
              <w:t>Content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:lang w:val="es-PE"/>
              </w:rPr>
            </w:pPr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  <w:lang w:val="es-PE"/>
              </w:rPr>
              <w:t>Speaker</w:t>
            </w:r>
          </w:p>
        </w:tc>
      </w:tr>
      <w:tr w:rsidR="00CA37B5" w:rsidRPr="00CA37B5" w:rsidTr="00CA37B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:lang w:val="es-PE"/>
              </w:rPr>
            </w:pPr>
            <w:proofErr w:type="spellStart"/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  <w:lang w:val="es-PE"/>
              </w:rPr>
              <w:t>Session</w:t>
            </w:r>
            <w:proofErr w:type="spellEnd"/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  <w:lang w:val="es-PE"/>
              </w:rPr>
              <w:t xml:space="preserve"> 9</w:t>
            </w:r>
          </w:p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PE"/>
              </w:rPr>
            </w:pPr>
            <w:r w:rsidRPr="00CA37B5">
              <w:rPr>
                <w:rFonts w:ascii="Verdana" w:eastAsia="Calibri" w:hAnsi="Verdana" w:cs="Times New Roman"/>
                <w:sz w:val="18"/>
                <w:szCs w:val="18"/>
                <w:lang w:val="es-PE"/>
              </w:rPr>
              <w:t>08:30-10:00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5" w:rsidRPr="00CA37B5" w:rsidRDefault="00452562" w:rsidP="00452562">
            <w:pPr>
              <w:tabs>
                <w:tab w:val="left" w:pos="81"/>
                <w:tab w:val="left" w:pos="720"/>
              </w:tabs>
              <w:spacing w:before="120" w:after="120" w:line="240" w:lineRule="auto"/>
              <w:ind w:left="360"/>
              <w:jc w:val="both"/>
              <w:rPr>
                <w:rFonts w:ascii="Verdana" w:eastAsia="Calibri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-</w:t>
            </w: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WTO principles on e</w:t>
            </w:r>
            <w:r w:rsidRPr="00584C55">
              <w:rPr>
                <w:rFonts w:ascii="Verdana" w:eastAsia="Calibri" w:hAnsi="Verdana" w:cs="Times New Roman"/>
                <w:b/>
                <w:sz w:val="18"/>
                <w:szCs w:val="18"/>
              </w:rPr>
              <w:t>xport promotion</w:t>
            </w: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for developing nations and </w:t>
            </w:r>
            <w:r w:rsidRPr="00584C55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mechanisms allowable for </w:t>
            </w:r>
            <w:r w:rsidRPr="00D97C27">
              <w:rPr>
                <w:rFonts w:ascii="Verdana" w:eastAsia="Calibri" w:hAnsi="Verdana" w:cs="Times New Roman"/>
                <w:b/>
                <w:sz w:val="18"/>
                <w:szCs w:val="18"/>
              </w:rPr>
              <w:t>Mongolia</w:t>
            </w: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: soft loan for export production, factoring, income tax discount, export subsidy,  export quota/licensing, soft loan for reserving for animal raw materials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WTO  </w:t>
            </w:r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</w:t>
            </w:r>
          </w:p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Dr. Maarten </w:t>
            </w:r>
            <w:proofErr w:type="spellStart"/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>Smeets</w:t>
            </w:r>
            <w:proofErr w:type="spellEnd"/>
            <w:r w:rsidRPr="00CA37B5">
              <w:rPr>
                <w:rFonts w:ascii="Verdana" w:eastAsia="Calibri" w:hAnsi="Verdana" w:cs="Times New Roman"/>
                <w:b/>
                <w:bCs/>
                <w:sz w:val="18"/>
                <w:szCs w:val="18"/>
                <w:highlight w:val="yellow"/>
              </w:rPr>
              <w:t xml:space="preserve"> </w:t>
            </w:r>
          </w:p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Ministry of Trade</w:t>
            </w:r>
          </w:p>
        </w:tc>
      </w:tr>
      <w:tr w:rsidR="00CA37B5" w:rsidRPr="00CA37B5" w:rsidTr="00CA37B5">
        <w:trPr>
          <w:trHeight w:val="33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PE"/>
              </w:rPr>
            </w:pPr>
            <w:r w:rsidRPr="00CA37B5">
              <w:rPr>
                <w:rFonts w:ascii="Verdana" w:eastAsia="Calibri" w:hAnsi="Verdana" w:cs="Times New Roman"/>
                <w:sz w:val="18"/>
                <w:szCs w:val="18"/>
                <w:lang w:val="es-PE"/>
              </w:rPr>
              <w:t>10:00-10:30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5" w:rsidRPr="00CA37B5" w:rsidRDefault="00CA37B5" w:rsidP="00CA37B5">
            <w:pPr>
              <w:tabs>
                <w:tab w:val="left" w:pos="317"/>
                <w:tab w:val="left" w:pos="720"/>
              </w:tabs>
              <w:spacing w:before="120" w:after="12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  <w:lang w:val="es-PE"/>
              </w:rPr>
            </w:pPr>
            <w:r w:rsidRPr="00CA37B5">
              <w:rPr>
                <w:rFonts w:ascii="Verdana" w:eastAsia="Calibri" w:hAnsi="Verdana" w:cs="Times New Roman"/>
                <w:sz w:val="18"/>
                <w:szCs w:val="18"/>
                <w:lang w:val="es-PE"/>
              </w:rPr>
              <w:t xml:space="preserve">-   </w:t>
            </w:r>
            <w:r w:rsidRPr="00CA37B5">
              <w:rPr>
                <w:rFonts w:ascii="Verdana" w:eastAsia="Calibri" w:hAnsi="Verdana" w:cs="Times New Roman"/>
                <w:i/>
                <w:sz w:val="18"/>
                <w:szCs w:val="18"/>
                <w:lang w:val="es-PE"/>
              </w:rPr>
              <w:t xml:space="preserve"> </w:t>
            </w:r>
            <w:proofErr w:type="spellStart"/>
            <w:r w:rsidRPr="00CA37B5">
              <w:rPr>
                <w:rFonts w:ascii="Verdana" w:eastAsia="Calibri" w:hAnsi="Verdana" w:cs="Times New Roman"/>
                <w:i/>
                <w:sz w:val="18"/>
                <w:szCs w:val="18"/>
                <w:lang w:val="es-PE"/>
              </w:rPr>
              <w:t>Coffee</w:t>
            </w:r>
            <w:proofErr w:type="spellEnd"/>
            <w:r w:rsidRPr="00CA37B5">
              <w:rPr>
                <w:rFonts w:ascii="Verdana" w:eastAsia="Calibri" w:hAnsi="Verdana" w:cs="Times New Roman"/>
                <w:i/>
                <w:sz w:val="18"/>
                <w:szCs w:val="18"/>
                <w:lang w:val="es-PE"/>
              </w:rPr>
              <w:t xml:space="preserve"> break </w:t>
            </w:r>
            <w:r w:rsidRPr="00CA37B5">
              <w:rPr>
                <w:rFonts w:ascii="Verdana" w:eastAsia="Calibri" w:hAnsi="Verdana" w:cs="Times New Roman"/>
                <w:sz w:val="18"/>
                <w:szCs w:val="18"/>
                <w:lang w:val="es-PE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sz w:val="18"/>
                <w:szCs w:val="18"/>
                <w:lang w:val="es-PE"/>
              </w:rPr>
            </w:pPr>
          </w:p>
        </w:tc>
      </w:tr>
      <w:tr w:rsidR="00CA37B5" w:rsidRPr="00CA37B5" w:rsidTr="00CA37B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:lang w:val="es-PE"/>
              </w:rPr>
            </w:pPr>
            <w:proofErr w:type="spellStart"/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  <w:lang w:val="es-PE"/>
              </w:rPr>
              <w:t>Session</w:t>
            </w:r>
            <w:proofErr w:type="spellEnd"/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  <w:lang w:val="es-PE"/>
              </w:rPr>
              <w:t xml:space="preserve"> 10</w:t>
            </w:r>
          </w:p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PE"/>
              </w:rPr>
            </w:pPr>
            <w:r w:rsidRPr="00CA37B5">
              <w:rPr>
                <w:rFonts w:ascii="Verdana" w:eastAsia="Calibri" w:hAnsi="Verdana" w:cs="Times New Roman"/>
                <w:sz w:val="18"/>
                <w:szCs w:val="18"/>
                <w:lang w:val="es-PE"/>
              </w:rPr>
              <w:t>10:30-11:30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62" w:rsidRPr="00584C55" w:rsidRDefault="00452562" w:rsidP="00452562">
            <w:pPr>
              <w:numPr>
                <w:ilvl w:val="0"/>
                <w:numId w:val="1"/>
              </w:numPr>
              <w:tabs>
                <w:tab w:val="left" w:pos="334"/>
                <w:tab w:val="left" w:pos="720"/>
              </w:tabs>
              <w:spacing w:before="120" w:after="120" w:line="240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Instruments </w:t>
            </w:r>
            <w:r w:rsidRPr="00584C55">
              <w:rPr>
                <w:rFonts w:ascii="Verdana" w:eastAsia="Calibri" w:hAnsi="Verdana" w:cs="Times New Roman"/>
                <w:b/>
                <w:sz w:val="18"/>
                <w:szCs w:val="18"/>
              </w:rPr>
              <w:t>for Mongolia safeguarding national markets: possible maximum of tariffs for light industry products, licensing wheat &amp; flour, seasonal ban for sensitive food items like vegetables</w:t>
            </w: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etc.</w:t>
            </w:r>
          </w:p>
          <w:p w:rsidR="00CA37B5" w:rsidRPr="001B30A1" w:rsidRDefault="00CA37B5" w:rsidP="00452562">
            <w:pPr>
              <w:tabs>
                <w:tab w:val="left" w:pos="81"/>
                <w:tab w:val="left" w:pos="720"/>
              </w:tabs>
              <w:spacing w:before="120" w:after="120" w:line="240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  <w:lang w:val="es-PE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Dr. Maarten </w:t>
            </w:r>
            <w:proofErr w:type="spellStart"/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>Smeets</w:t>
            </w:r>
            <w:proofErr w:type="spellEnd"/>
            <w:r w:rsidRPr="00CA37B5">
              <w:rPr>
                <w:rFonts w:ascii="Verdana" w:eastAsia="Calibri" w:hAnsi="Verdana" w:cs="Times New Roman"/>
                <w:bCs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CA37B5" w:rsidRPr="00CA37B5" w:rsidTr="00CA37B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:lang w:val="es-PE"/>
              </w:rPr>
            </w:pPr>
            <w:proofErr w:type="spellStart"/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  <w:lang w:val="es-PE"/>
              </w:rPr>
              <w:t>Session</w:t>
            </w:r>
            <w:proofErr w:type="spellEnd"/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  <w:lang w:val="es-PE"/>
              </w:rPr>
              <w:t xml:space="preserve"> 11</w:t>
            </w:r>
          </w:p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PE"/>
              </w:rPr>
            </w:pPr>
            <w:r w:rsidRPr="00CA37B5">
              <w:rPr>
                <w:rFonts w:ascii="Verdana" w:eastAsia="Calibri" w:hAnsi="Verdana" w:cs="Times New Roman"/>
                <w:sz w:val="18"/>
                <w:szCs w:val="18"/>
                <w:lang w:val="es-PE"/>
              </w:rPr>
              <w:t>11:30-12:30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5" w:rsidRDefault="00452562" w:rsidP="00452562">
            <w:pPr>
              <w:tabs>
                <w:tab w:val="left" w:pos="81"/>
                <w:tab w:val="left" w:pos="720"/>
              </w:tabs>
              <w:spacing w:before="120" w:after="120" w:line="240" w:lineRule="auto"/>
              <w:ind w:left="317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-</w:t>
            </w:r>
            <w:proofErr w:type="spellStart"/>
            <w:r w:rsidRPr="001B30A1">
              <w:rPr>
                <w:rFonts w:ascii="Verdana" w:eastAsia="Calibri" w:hAnsi="Verdana" w:cs="Times New Roman"/>
                <w:b/>
                <w:sz w:val="18"/>
                <w:szCs w:val="18"/>
                <w:lang w:val="es-PE"/>
              </w:rPr>
              <w:t>Conclusions</w:t>
            </w:r>
            <w:proofErr w:type="spellEnd"/>
            <w:r w:rsidRPr="001B30A1">
              <w:rPr>
                <w:rFonts w:ascii="Verdana" w:eastAsia="Calibri" w:hAnsi="Verdana" w:cs="Times New Roman"/>
                <w:b/>
                <w:sz w:val="18"/>
                <w:szCs w:val="18"/>
                <w:lang w:val="es-PE"/>
              </w:rPr>
              <w:t xml:space="preserve">, </w:t>
            </w:r>
            <w:proofErr w:type="spellStart"/>
            <w:r w:rsidRPr="001B30A1">
              <w:rPr>
                <w:rFonts w:ascii="Verdana" w:eastAsia="Calibri" w:hAnsi="Verdana" w:cs="Times New Roman"/>
                <w:b/>
                <w:sz w:val="18"/>
                <w:szCs w:val="18"/>
                <w:lang w:val="es-PE"/>
              </w:rPr>
              <w:t>evaluation</w:t>
            </w:r>
            <w:proofErr w:type="spellEnd"/>
            <w:r w:rsidRPr="001B30A1">
              <w:rPr>
                <w:rFonts w:ascii="Verdana" w:eastAsia="Calibri" w:hAnsi="Verdana" w:cs="Times New Roman"/>
                <w:b/>
                <w:sz w:val="18"/>
                <w:szCs w:val="18"/>
                <w:lang w:val="es-PE"/>
              </w:rPr>
              <w:t xml:space="preserve"> and </w:t>
            </w:r>
            <w:proofErr w:type="spellStart"/>
            <w:r w:rsidRPr="001B30A1">
              <w:rPr>
                <w:rFonts w:ascii="Verdana" w:eastAsia="Calibri" w:hAnsi="Verdana" w:cs="Times New Roman"/>
                <w:b/>
                <w:sz w:val="18"/>
                <w:szCs w:val="18"/>
                <w:lang w:val="es-PE"/>
              </w:rPr>
              <w:t>closing</w:t>
            </w:r>
            <w:proofErr w:type="spellEnd"/>
            <w:r w:rsidRPr="001B30A1">
              <w:rPr>
                <w:rFonts w:ascii="Verdana" w:eastAsia="Calibri" w:hAnsi="Verdana" w:cs="Times New Roman"/>
                <w:b/>
                <w:sz w:val="18"/>
                <w:szCs w:val="18"/>
                <w:lang w:val="es-PE"/>
              </w:rPr>
              <w:t>.</w:t>
            </w:r>
            <w:r w:rsidRPr="001B30A1">
              <w:rPr>
                <w:rFonts w:ascii="Verdana" w:eastAsia="Calibri" w:hAnsi="Verdana" w:cs="Times New Roman"/>
                <w:b/>
                <w:color w:val="00B0F0"/>
                <w:sz w:val="18"/>
                <w:szCs w:val="18"/>
              </w:rPr>
              <w:t xml:space="preserve"> </w:t>
            </w:r>
            <w:r w:rsidRPr="001B30A1">
              <w:rPr>
                <w:rFonts w:ascii="Verdana" w:eastAsia="Calibri" w:hAnsi="Verdana" w:cs="Times New Roman"/>
                <w:b/>
                <w:sz w:val="18"/>
                <w:szCs w:val="18"/>
              </w:rPr>
              <w:t>Questions and answers on the training topics</w:t>
            </w: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</w:t>
            </w:r>
            <w:r w:rsidRPr="00584C55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 </w:t>
            </w:r>
          </w:p>
          <w:p w:rsidR="00C7399D" w:rsidRPr="00CA37B5" w:rsidRDefault="00C7399D" w:rsidP="00CA37B5">
            <w:pPr>
              <w:tabs>
                <w:tab w:val="left" w:pos="81"/>
                <w:tab w:val="left" w:pos="720"/>
              </w:tabs>
              <w:spacing w:before="120" w:after="120" w:line="240" w:lineRule="auto"/>
              <w:ind w:left="360" w:hanging="43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lastRenderedPageBreak/>
              <w:t xml:space="preserve">Dr. Maarten </w:t>
            </w:r>
            <w:proofErr w:type="spellStart"/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>Smeets</w:t>
            </w:r>
            <w:proofErr w:type="spellEnd"/>
            <w:r w:rsidRPr="00CA37B5">
              <w:rPr>
                <w:rFonts w:ascii="Verdana" w:eastAsia="Calibri" w:hAnsi="Verdana" w:cs="Times New Roman"/>
                <w:bCs/>
                <w:sz w:val="18"/>
                <w:szCs w:val="18"/>
                <w:highlight w:val="yellow"/>
              </w:rPr>
              <w:t xml:space="preserve"> </w:t>
            </w:r>
          </w:p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</w:p>
        </w:tc>
      </w:tr>
      <w:tr w:rsidR="00CA37B5" w:rsidRPr="00CA37B5" w:rsidTr="00CA37B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PE"/>
              </w:rPr>
            </w:pPr>
            <w:r w:rsidRPr="00CA37B5">
              <w:rPr>
                <w:rFonts w:ascii="Verdana" w:eastAsia="Calibri" w:hAnsi="Verdana" w:cs="Times New Roman"/>
                <w:sz w:val="18"/>
                <w:szCs w:val="18"/>
                <w:lang w:val="es-PE"/>
              </w:rPr>
              <w:lastRenderedPageBreak/>
              <w:t>12:30-14:00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5" w:rsidRPr="00CA37B5" w:rsidRDefault="00CA37B5" w:rsidP="00CA37B5">
            <w:pPr>
              <w:tabs>
                <w:tab w:val="left" w:pos="81"/>
                <w:tab w:val="left" w:pos="720"/>
              </w:tabs>
              <w:spacing w:before="120" w:after="120" w:line="240" w:lineRule="auto"/>
              <w:ind w:left="360" w:hanging="43"/>
              <w:jc w:val="both"/>
              <w:rPr>
                <w:rFonts w:ascii="Verdana" w:eastAsia="Calibri" w:hAnsi="Verdana" w:cs="Times New Roman"/>
                <w:i/>
                <w:sz w:val="18"/>
                <w:szCs w:val="18"/>
                <w:lang w:val="es-PE"/>
              </w:rPr>
            </w:pPr>
            <w:r w:rsidRPr="00CA37B5">
              <w:rPr>
                <w:rFonts w:ascii="Verdana" w:eastAsia="Calibri" w:hAnsi="Verdana" w:cs="Times New Roman"/>
                <w:i/>
                <w:sz w:val="18"/>
                <w:szCs w:val="18"/>
                <w:lang w:val="es-PE"/>
              </w:rPr>
              <w:t>Lunch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i/>
                <w:sz w:val="18"/>
                <w:szCs w:val="18"/>
                <w:lang w:val="es-PE"/>
              </w:rPr>
            </w:pPr>
          </w:p>
        </w:tc>
      </w:tr>
      <w:tr w:rsidR="00CA37B5" w:rsidRPr="00CA37B5" w:rsidTr="00CA37B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es-PE"/>
              </w:rPr>
            </w:pPr>
            <w:r w:rsidRPr="00CA37B5">
              <w:rPr>
                <w:rFonts w:ascii="Verdana" w:eastAsia="Calibri" w:hAnsi="Verdana" w:cs="Times New Roman"/>
                <w:sz w:val="18"/>
                <w:szCs w:val="18"/>
                <w:lang w:val="es-PE"/>
              </w:rPr>
              <w:t>14:00-16:45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B5" w:rsidRPr="00CA37B5" w:rsidRDefault="00CA37B5" w:rsidP="00CA37B5">
            <w:pPr>
              <w:tabs>
                <w:tab w:val="left" w:pos="81"/>
                <w:tab w:val="left" w:pos="720"/>
              </w:tabs>
              <w:spacing w:before="120" w:after="120" w:line="240" w:lineRule="auto"/>
              <w:ind w:left="360" w:hanging="43"/>
              <w:jc w:val="both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>Meetings with academics on scope for cooperation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Dr. Maarten </w:t>
            </w:r>
            <w:proofErr w:type="spellStart"/>
            <w:r w:rsidRPr="00CA37B5">
              <w:rPr>
                <w:rFonts w:ascii="Verdana" w:eastAsia="Calibri" w:hAnsi="Verdana" w:cs="Times New Roman"/>
                <w:b/>
                <w:sz w:val="18"/>
                <w:szCs w:val="18"/>
              </w:rPr>
              <w:t>Smeets</w:t>
            </w:r>
            <w:proofErr w:type="spellEnd"/>
            <w:r w:rsidRPr="00CA37B5">
              <w:rPr>
                <w:rFonts w:ascii="Verdana" w:eastAsia="Calibri" w:hAnsi="Verdana" w:cs="Times New Roman"/>
                <w:bCs/>
                <w:sz w:val="18"/>
                <w:szCs w:val="18"/>
                <w:highlight w:val="yellow"/>
              </w:rPr>
              <w:t xml:space="preserve"> </w:t>
            </w:r>
          </w:p>
          <w:p w:rsidR="00CA37B5" w:rsidRPr="00CA37B5" w:rsidRDefault="00CA37B5" w:rsidP="00CA37B5">
            <w:pPr>
              <w:tabs>
                <w:tab w:val="left" w:pos="720"/>
              </w:tabs>
              <w:spacing w:before="120" w:after="120" w:line="240" w:lineRule="auto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</w:p>
        </w:tc>
      </w:tr>
    </w:tbl>
    <w:p w:rsidR="00A45A44" w:rsidRDefault="00A45A44"/>
    <w:p w:rsidR="00A45A44" w:rsidRDefault="00A45A44"/>
    <w:p w:rsidR="00A24A4D" w:rsidRDefault="00A24A4D"/>
    <w:p w:rsidR="00A24A4D" w:rsidRDefault="00A24A4D"/>
    <w:p w:rsidR="00A24A4D" w:rsidRDefault="00A24A4D"/>
    <w:sectPr w:rsidR="00A24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900D8"/>
    <w:multiLevelType w:val="multilevel"/>
    <w:tmpl w:val="262827C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pStyle w:val="BodyText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pStyle w:val="BodyText2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pStyle w:val="BodyText3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BodyText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6222063D"/>
    <w:multiLevelType w:val="hybridMultilevel"/>
    <w:tmpl w:val="9FC61DA0"/>
    <w:lvl w:ilvl="0" w:tplc="4062730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255F0"/>
    <w:multiLevelType w:val="hybridMultilevel"/>
    <w:tmpl w:val="50B6F10A"/>
    <w:lvl w:ilvl="0" w:tplc="D6FADE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6C1628"/>
    <w:multiLevelType w:val="hybridMultilevel"/>
    <w:tmpl w:val="7A06DECA"/>
    <w:lvl w:ilvl="0" w:tplc="D6FADE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867F7F"/>
    <w:multiLevelType w:val="hybridMultilevel"/>
    <w:tmpl w:val="FDC867BE"/>
    <w:lvl w:ilvl="0" w:tplc="D260514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1013A"/>
    <w:multiLevelType w:val="hybridMultilevel"/>
    <w:tmpl w:val="C270DF9C"/>
    <w:lvl w:ilvl="0" w:tplc="21E2518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i w:val="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A0"/>
    <w:rsid w:val="000334C0"/>
    <w:rsid w:val="000F0E29"/>
    <w:rsid w:val="00116D07"/>
    <w:rsid w:val="001B30A1"/>
    <w:rsid w:val="002E40B5"/>
    <w:rsid w:val="003C16A9"/>
    <w:rsid w:val="00452562"/>
    <w:rsid w:val="004B7995"/>
    <w:rsid w:val="00584C55"/>
    <w:rsid w:val="00601219"/>
    <w:rsid w:val="00633AA0"/>
    <w:rsid w:val="00674602"/>
    <w:rsid w:val="006C7FC4"/>
    <w:rsid w:val="00742559"/>
    <w:rsid w:val="007778C1"/>
    <w:rsid w:val="007E1F94"/>
    <w:rsid w:val="007E6D5E"/>
    <w:rsid w:val="00810187"/>
    <w:rsid w:val="0090776C"/>
    <w:rsid w:val="009B0294"/>
    <w:rsid w:val="00A054EF"/>
    <w:rsid w:val="00A24A4D"/>
    <w:rsid w:val="00A30AEC"/>
    <w:rsid w:val="00A45A44"/>
    <w:rsid w:val="00AC42BB"/>
    <w:rsid w:val="00C7399D"/>
    <w:rsid w:val="00CA37B5"/>
    <w:rsid w:val="00D0715B"/>
    <w:rsid w:val="00D97C27"/>
    <w:rsid w:val="00E04267"/>
    <w:rsid w:val="00E663E1"/>
    <w:rsid w:val="00FB7D03"/>
    <w:rsid w:val="00FB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uiPriority w:val="2"/>
    <w:qFormat/>
    <w:rsid w:val="00A45A44"/>
    <w:pPr>
      <w:keepNext/>
      <w:keepLines/>
      <w:numPr>
        <w:numId w:val="4"/>
      </w:numPr>
      <w:spacing w:after="240" w:line="240" w:lineRule="auto"/>
      <w:jc w:val="both"/>
      <w:outlineLvl w:val="0"/>
    </w:pPr>
    <w:rPr>
      <w:rFonts w:ascii="Times New Roman" w:eastAsia="Calibri" w:hAnsi="Times New Roman" w:cs="Times New Roman"/>
      <w:b/>
      <w:caps/>
      <w:kern w:val="32"/>
      <w:lang w:val="en-GB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45A44"/>
    <w:pPr>
      <w:keepNext/>
      <w:keepLines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Calibri" w:hAnsi="Times New Roman" w:cs="Times New Roman"/>
      <w:smallCaps/>
      <w:lang w:val="en-GB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45A44"/>
    <w:pPr>
      <w:keepNext/>
      <w:keepLines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Calibri" w:hAnsi="Times New Roman" w:cs="Times New Roman"/>
      <w:b/>
      <w:lang w:val="en-GB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45A44"/>
    <w:pPr>
      <w:keepNext/>
      <w:keepLines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Calibri" w:hAnsi="Times New Roman" w:cs="Times New Roman"/>
      <w:lang w:val="en-GB"/>
    </w:rPr>
  </w:style>
  <w:style w:type="paragraph" w:styleId="Heading5">
    <w:name w:val="heading 5"/>
    <w:basedOn w:val="Normal"/>
    <w:next w:val="BodyText"/>
    <w:link w:val="Heading5Char"/>
    <w:uiPriority w:val="2"/>
    <w:qFormat/>
    <w:rsid w:val="00A45A44"/>
    <w:pPr>
      <w:keepNext/>
      <w:keepLines/>
      <w:numPr>
        <w:ilvl w:val="4"/>
        <w:numId w:val="4"/>
      </w:numPr>
      <w:spacing w:after="240" w:line="240" w:lineRule="auto"/>
      <w:jc w:val="both"/>
      <w:outlineLvl w:val="4"/>
    </w:pPr>
    <w:rPr>
      <w:rFonts w:ascii="Times New Roman" w:eastAsia="Calibri" w:hAnsi="Times New Roman" w:cs="Times New Roman"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45A44"/>
    <w:rPr>
      <w:rFonts w:ascii="Times New Roman" w:eastAsia="Calibri" w:hAnsi="Times New Roman" w:cs="Times New Roman"/>
      <w:b/>
      <w:caps/>
      <w:kern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A45A44"/>
    <w:rPr>
      <w:rFonts w:ascii="Times New Roman" w:eastAsia="Calibri" w:hAnsi="Times New Roman" w:cs="Times New Roman"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A45A44"/>
    <w:rPr>
      <w:rFonts w:ascii="Times New Roman" w:eastAsia="Calibri" w:hAnsi="Times New Roman" w:cs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A45A44"/>
    <w:rPr>
      <w:rFonts w:ascii="Times New Roman" w:eastAsia="Calibri" w:hAnsi="Times New Roman" w:cs="Times New Roman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A45A44"/>
    <w:rPr>
      <w:rFonts w:ascii="Times New Roman" w:eastAsia="Calibri" w:hAnsi="Times New Roman" w:cs="Times New Roman"/>
      <w:i/>
      <w:lang w:val="en-GB"/>
    </w:rPr>
  </w:style>
  <w:style w:type="paragraph" w:styleId="BodyText">
    <w:name w:val="Body Text"/>
    <w:basedOn w:val="Normal"/>
    <w:link w:val="BodyTextChar"/>
    <w:rsid w:val="00A45A44"/>
    <w:pPr>
      <w:numPr>
        <w:ilvl w:val="5"/>
        <w:numId w:val="4"/>
      </w:numPr>
      <w:spacing w:after="240" w:line="240" w:lineRule="auto"/>
      <w:jc w:val="both"/>
    </w:pPr>
    <w:rPr>
      <w:rFonts w:ascii="Times New Roman" w:eastAsia="Calibri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A45A44"/>
    <w:rPr>
      <w:rFonts w:ascii="Times New Roman" w:eastAsia="Calibri" w:hAnsi="Times New Roman" w:cs="Times New Roman"/>
      <w:lang w:val="en-GB"/>
    </w:rPr>
  </w:style>
  <w:style w:type="paragraph" w:styleId="BodyText2">
    <w:name w:val="Body Text 2"/>
    <w:basedOn w:val="Normal"/>
    <w:link w:val="BodyText2Char"/>
    <w:rsid w:val="00A45A44"/>
    <w:pPr>
      <w:numPr>
        <w:ilvl w:val="6"/>
        <w:numId w:val="4"/>
      </w:numPr>
      <w:spacing w:after="240" w:line="240" w:lineRule="auto"/>
      <w:jc w:val="both"/>
    </w:pPr>
    <w:rPr>
      <w:rFonts w:ascii="Times New Roman" w:eastAsia="Calibri" w:hAnsi="Times New Roman" w:cs="Times New Roman"/>
      <w:lang w:val="en-GB"/>
    </w:rPr>
  </w:style>
  <w:style w:type="character" w:customStyle="1" w:styleId="BodyText2Char">
    <w:name w:val="Body Text 2 Char"/>
    <w:basedOn w:val="DefaultParagraphFont"/>
    <w:link w:val="BodyText2"/>
    <w:rsid w:val="00A45A44"/>
    <w:rPr>
      <w:rFonts w:ascii="Times New Roman" w:eastAsia="Calibri" w:hAnsi="Times New Roman" w:cs="Times New Roman"/>
      <w:lang w:val="en-GB"/>
    </w:rPr>
  </w:style>
  <w:style w:type="paragraph" w:styleId="BodyText3">
    <w:name w:val="Body Text 3"/>
    <w:basedOn w:val="Normal"/>
    <w:link w:val="BodyText3Char"/>
    <w:rsid w:val="00A45A44"/>
    <w:pPr>
      <w:numPr>
        <w:ilvl w:val="7"/>
        <w:numId w:val="4"/>
      </w:numPr>
      <w:spacing w:after="240" w:line="240" w:lineRule="auto"/>
      <w:jc w:val="both"/>
    </w:pPr>
    <w:rPr>
      <w:rFonts w:ascii="Times New Roman" w:eastAsia="Calibri" w:hAnsi="Times New Roman" w:cs="Times New Roman"/>
      <w:lang w:val="en-GB"/>
    </w:rPr>
  </w:style>
  <w:style w:type="character" w:customStyle="1" w:styleId="BodyText3Char">
    <w:name w:val="Body Text 3 Char"/>
    <w:basedOn w:val="DefaultParagraphFont"/>
    <w:link w:val="BodyText3"/>
    <w:rsid w:val="00A45A44"/>
    <w:rPr>
      <w:rFonts w:ascii="Times New Roman" w:eastAsia="Calibri" w:hAnsi="Times New Roman" w:cs="Times New Roman"/>
      <w:lang w:val="en-GB"/>
    </w:rPr>
  </w:style>
  <w:style w:type="paragraph" w:customStyle="1" w:styleId="BodyText4">
    <w:name w:val="Body Text 4"/>
    <w:basedOn w:val="Normal"/>
    <w:rsid w:val="00A45A44"/>
    <w:pPr>
      <w:numPr>
        <w:ilvl w:val="8"/>
        <w:numId w:val="4"/>
      </w:numPr>
      <w:spacing w:after="240" w:line="240" w:lineRule="auto"/>
      <w:jc w:val="both"/>
    </w:pPr>
    <w:rPr>
      <w:rFonts w:ascii="Times New Roman" w:eastAsia="Calibri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A24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uiPriority w:val="2"/>
    <w:qFormat/>
    <w:rsid w:val="00A45A44"/>
    <w:pPr>
      <w:keepNext/>
      <w:keepLines/>
      <w:numPr>
        <w:numId w:val="4"/>
      </w:numPr>
      <w:spacing w:after="240" w:line="240" w:lineRule="auto"/>
      <w:jc w:val="both"/>
      <w:outlineLvl w:val="0"/>
    </w:pPr>
    <w:rPr>
      <w:rFonts w:ascii="Times New Roman" w:eastAsia="Calibri" w:hAnsi="Times New Roman" w:cs="Times New Roman"/>
      <w:b/>
      <w:caps/>
      <w:kern w:val="32"/>
      <w:lang w:val="en-GB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45A44"/>
    <w:pPr>
      <w:keepNext/>
      <w:keepLines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Calibri" w:hAnsi="Times New Roman" w:cs="Times New Roman"/>
      <w:smallCaps/>
      <w:lang w:val="en-GB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45A44"/>
    <w:pPr>
      <w:keepNext/>
      <w:keepLines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Calibri" w:hAnsi="Times New Roman" w:cs="Times New Roman"/>
      <w:b/>
      <w:lang w:val="en-GB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45A44"/>
    <w:pPr>
      <w:keepNext/>
      <w:keepLines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Calibri" w:hAnsi="Times New Roman" w:cs="Times New Roman"/>
      <w:lang w:val="en-GB"/>
    </w:rPr>
  </w:style>
  <w:style w:type="paragraph" w:styleId="Heading5">
    <w:name w:val="heading 5"/>
    <w:basedOn w:val="Normal"/>
    <w:next w:val="BodyText"/>
    <w:link w:val="Heading5Char"/>
    <w:uiPriority w:val="2"/>
    <w:qFormat/>
    <w:rsid w:val="00A45A44"/>
    <w:pPr>
      <w:keepNext/>
      <w:keepLines/>
      <w:numPr>
        <w:ilvl w:val="4"/>
        <w:numId w:val="4"/>
      </w:numPr>
      <w:spacing w:after="240" w:line="240" w:lineRule="auto"/>
      <w:jc w:val="both"/>
      <w:outlineLvl w:val="4"/>
    </w:pPr>
    <w:rPr>
      <w:rFonts w:ascii="Times New Roman" w:eastAsia="Calibri" w:hAnsi="Times New Roman" w:cs="Times New Roman"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45A44"/>
    <w:rPr>
      <w:rFonts w:ascii="Times New Roman" w:eastAsia="Calibri" w:hAnsi="Times New Roman" w:cs="Times New Roman"/>
      <w:b/>
      <w:caps/>
      <w:kern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A45A44"/>
    <w:rPr>
      <w:rFonts w:ascii="Times New Roman" w:eastAsia="Calibri" w:hAnsi="Times New Roman" w:cs="Times New Roman"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A45A44"/>
    <w:rPr>
      <w:rFonts w:ascii="Times New Roman" w:eastAsia="Calibri" w:hAnsi="Times New Roman" w:cs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A45A44"/>
    <w:rPr>
      <w:rFonts w:ascii="Times New Roman" w:eastAsia="Calibri" w:hAnsi="Times New Roman" w:cs="Times New Roman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A45A44"/>
    <w:rPr>
      <w:rFonts w:ascii="Times New Roman" w:eastAsia="Calibri" w:hAnsi="Times New Roman" w:cs="Times New Roman"/>
      <w:i/>
      <w:lang w:val="en-GB"/>
    </w:rPr>
  </w:style>
  <w:style w:type="paragraph" w:styleId="BodyText">
    <w:name w:val="Body Text"/>
    <w:basedOn w:val="Normal"/>
    <w:link w:val="BodyTextChar"/>
    <w:rsid w:val="00A45A44"/>
    <w:pPr>
      <w:numPr>
        <w:ilvl w:val="5"/>
        <w:numId w:val="4"/>
      </w:numPr>
      <w:spacing w:after="240" w:line="240" w:lineRule="auto"/>
      <w:jc w:val="both"/>
    </w:pPr>
    <w:rPr>
      <w:rFonts w:ascii="Times New Roman" w:eastAsia="Calibri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A45A44"/>
    <w:rPr>
      <w:rFonts w:ascii="Times New Roman" w:eastAsia="Calibri" w:hAnsi="Times New Roman" w:cs="Times New Roman"/>
      <w:lang w:val="en-GB"/>
    </w:rPr>
  </w:style>
  <w:style w:type="paragraph" w:styleId="BodyText2">
    <w:name w:val="Body Text 2"/>
    <w:basedOn w:val="Normal"/>
    <w:link w:val="BodyText2Char"/>
    <w:rsid w:val="00A45A44"/>
    <w:pPr>
      <w:numPr>
        <w:ilvl w:val="6"/>
        <w:numId w:val="4"/>
      </w:numPr>
      <w:spacing w:after="240" w:line="240" w:lineRule="auto"/>
      <w:jc w:val="both"/>
    </w:pPr>
    <w:rPr>
      <w:rFonts w:ascii="Times New Roman" w:eastAsia="Calibri" w:hAnsi="Times New Roman" w:cs="Times New Roman"/>
      <w:lang w:val="en-GB"/>
    </w:rPr>
  </w:style>
  <w:style w:type="character" w:customStyle="1" w:styleId="BodyText2Char">
    <w:name w:val="Body Text 2 Char"/>
    <w:basedOn w:val="DefaultParagraphFont"/>
    <w:link w:val="BodyText2"/>
    <w:rsid w:val="00A45A44"/>
    <w:rPr>
      <w:rFonts w:ascii="Times New Roman" w:eastAsia="Calibri" w:hAnsi="Times New Roman" w:cs="Times New Roman"/>
      <w:lang w:val="en-GB"/>
    </w:rPr>
  </w:style>
  <w:style w:type="paragraph" w:styleId="BodyText3">
    <w:name w:val="Body Text 3"/>
    <w:basedOn w:val="Normal"/>
    <w:link w:val="BodyText3Char"/>
    <w:rsid w:val="00A45A44"/>
    <w:pPr>
      <w:numPr>
        <w:ilvl w:val="7"/>
        <w:numId w:val="4"/>
      </w:numPr>
      <w:spacing w:after="240" w:line="240" w:lineRule="auto"/>
      <w:jc w:val="both"/>
    </w:pPr>
    <w:rPr>
      <w:rFonts w:ascii="Times New Roman" w:eastAsia="Calibri" w:hAnsi="Times New Roman" w:cs="Times New Roman"/>
      <w:lang w:val="en-GB"/>
    </w:rPr>
  </w:style>
  <w:style w:type="character" w:customStyle="1" w:styleId="BodyText3Char">
    <w:name w:val="Body Text 3 Char"/>
    <w:basedOn w:val="DefaultParagraphFont"/>
    <w:link w:val="BodyText3"/>
    <w:rsid w:val="00A45A44"/>
    <w:rPr>
      <w:rFonts w:ascii="Times New Roman" w:eastAsia="Calibri" w:hAnsi="Times New Roman" w:cs="Times New Roman"/>
      <w:lang w:val="en-GB"/>
    </w:rPr>
  </w:style>
  <w:style w:type="paragraph" w:customStyle="1" w:styleId="BodyText4">
    <w:name w:val="Body Text 4"/>
    <w:basedOn w:val="Normal"/>
    <w:rsid w:val="00A45A44"/>
    <w:pPr>
      <w:numPr>
        <w:ilvl w:val="8"/>
        <w:numId w:val="4"/>
      </w:numPr>
      <w:spacing w:after="240" w:line="240" w:lineRule="auto"/>
      <w:jc w:val="both"/>
    </w:pPr>
    <w:rPr>
      <w:rFonts w:ascii="Times New Roman" w:eastAsia="Calibri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A2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gulgou Jantsan</dc:creator>
  <cp:keywords/>
  <dc:description/>
  <cp:lastModifiedBy>gulgou Jantsan</cp:lastModifiedBy>
  <cp:revision>9</cp:revision>
  <dcterms:created xsi:type="dcterms:W3CDTF">2019-01-14T02:20:00Z</dcterms:created>
  <dcterms:modified xsi:type="dcterms:W3CDTF">2019-01-21T06:27:00Z</dcterms:modified>
</cp:coreProperties>
</file>