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2610"/>
        <w:gridCol w:w="7560"/>
      </w:tblGrid>
      <w:tr w:rsidR="00DE4FA1" w14:paraId="7C4AC0C8" w14:textId="77777777" w:rsidTr="00101021"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78FEACD6" w14:textId="77777777" w:rsidR="00303D45" w:rsidRDefault="00303D45" w:rsidP="00303D4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bookmarkStart w:id="0" w:name="_Hlk133411492"/>
            <w:bookmarkStart w:id="1" w:name="_Hlk167716550"/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5D397C7C" w14:textId="2331015A" w:rsidR="00303D45" w:rsidRPr="00303D45" w:rsidRDefault="00303D45" w:rsidP="00303D4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Applied Economic Policy Course</w:t>
            </w:r>
          </w:p>
          <w:p w14:paraId="01698CDF" w14:textId="77777777" w:rsidR="00303D45" w:rsidRPr="00303D45" w:rsidRDefault="00303D45" w:rsidP="00303D4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Public communication/Teamwork effective negotiating/influencing</w:t>
            </w:r>
          </w:p>
          <w:p w14:paraId="6CF7DF9F" w14:textId="3A08EA1C" w:rsidR="00DE4FA1" w:rsidRPr="00874D03" w:rsidRDefault="00303D45" w:rsidP="00303D4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June 1</w:t>
            </w:r>
            <w:r w:rsidR="00836606">
              <w:rPr>
                <w:rFonts w:ascii="Trebuchet MS" w:hAnsi="Trebuchet MS" w:cs="Arial"/>
                <w:b/>
                <w:sz w:val="22"/>
                <w:szCs w:val="22"/>
              </w:rPr>
              <w:t>7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 xml:space="preserve"> -July </w:t>
            </w:r>
            <w:r w:rsidR="00DA7F2B">
              <w:rPr>
                <w:rFonts w:ascii="Trebuchet MS" w:hAnsi="Trebuchet MS" w:cs="Arial"/>
                <w:b/>
                <w:sz w:val="22"/>
                <w:szCs w:val="22"/>
              </w:rPr>
              <w:t>12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, 202</w:t>
            </w:r>
            <w:r w:rsidR="00DA7F2B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</w:tr>
      <w:tr w:rsidR="00570C58" w14:paraId="4B45C47B" w14:textId="77777777" w:rsidTr="00CF60AD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0239E" w14:textId="1CD3B73F" w:rsidR="00570C58" w:rsidRDefault="00570C58" w:rsidP="009A55E8"/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5E4E" w14:textId="30DCAC88" w:rsidR="00570C58" w:rsidRDefault="00570C58" w:rsidP="009A55E8"/>
        </w:tc>
      </w:tr>
      <w:bookmarkEnd w:id="0"/>
      <w:tr w:rsidR="007219D1" w14:paraId="1A9857F8" w14:textId="77777777" w:rsidTr="00CF60AD"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F78E46" w14:textId="77777777" w:rsidR="007219D1" w:rsidRPr="00874D03" w:rsidRDefault="007219D1" w:rsidP="007219D1">
            <w:pPr>
              <w:spacing w:line="240" w:lineRule="atLeast"/>
              <w:contextualSpacing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D528065" w14:textId="3266D622" w:rsidR="007219D1" w:rsidRDefault="007219D1" w:rsidP="007219D1">
            <w:r w:rsidRPr="00874D03">
              <w:rPr>
                <w:rFonts w:ascii="Trebuchet MS" w:hAnsi="Trebuchet MS" w:cs="Arial"/>
                <w:b/>
                <w:sz w:val="22"/>
                <w:szCs w:val="22"/>
              </w:rPr>
              <w:t>Monday, June 1</w:t>
            </w:r>
            <w:r w:rsidR="00DA7F2B">
              <w:rPr>
                <w:rFonts w:ascii="Trebuchet MS" w:hAnsi="Trebuchet MS" w:cs="Arial"/>
                <w:b/>
                <w:sz w:val="22"/>
                <w:szCs w:val="22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1480A7" w14:textId="45718041" w:rsidR="007219D1" w:rsidRDefault="007219D1" w:rsidP="007219D1">
            <w:r w:rsidRPr="00874D03">
              <w:rPr>
                <w:rFonts w:ascii="Trebuchet MS" w:hAnsi="Trebuchet MS" w:cs="Arial"/>
                <w:b/>
                <w:sz w:val="22"/>
                <w:szCs w:val="22"/>
              </w:rPr>
              <w:t>Introduction</w:t>
            </w:r>
          </w:p>
        </w:tc>
      </w:tr>
      <w:tr w:rsidR="007219D1" w14:paraId="11B6F707" w14:textId="77777777" w:rsidTr="00CF60AD">
        <w:tc>
          <w:tcPr>
            <w:tcW w:w="2610" w:type="dxa"/>
          </w:tcPr>
          <w:p w14:paraId="61737BA4" w14:textId="2F1A4616" w:rsidR="007219D1" w:rsidRDefault="007219D1" w:rsidP="007219D1">
            <w:r w:rsidRPr="00874D03">
              <w:rPr>
                <w:rFonts w:ascii="Trebuchet MS" w:hAnsi="Trebuchet MS" w:cs="Arial"/>
                <w:sz w:val="22"/>
                <w:szCs w:val="22"/>
              </w:rPr>
              <w:t>08:30 – 09:00</w:t>
            </w:r>
          </w:p>
        </w:tc>
        <w:tc>
          <w:tcPr>
            <w:tcW w:w="7560" w:type="dxa"/>
          </w:tcPr>
          <w:p w14:paraId="2E520E2A" w14:textId="77777777" w:rsidR="007219D1" w:rsidRPr="00EA26EC" w:rsidRDefault="007219D1" w:rsidP="00EA26EC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EA26EC">
              <w:rPr>
                <w:rFonts w:ascii="Trebuchet MS" w:hAnsi="Trebuchet MS"/>
                <w:bCs/>
                <w:sz w:val="22"/>
                <w:szCs w:val="22"/>
              </w:rPr>
              <w:t>Registration and Administrative Briefing</w:t>
            </w:r>
          </w:p>
          <w:p w14:paraId="265B2569" w14:textId="3743222B" w:rsidR="007219D1" w:rsidRDefault="007219D1" w:rsidP="00EA26EC">
            <w:r w:rsidRPr="00EA26EC">
              <w:rPr>
                <w:rFonts w:ascii="Trebuchet MS" w:hAnsi="Trebuchet MS" w:cs="Arial"/>
                <w:i/>
                <w:sz w:val="22"/>
                <w:szCs w:val="22"/>
              </w:rPr>
              <w:t>Michael Palahitsky, Program Officer, JVI</w:t>
            </w:r>
          </w:p>
        </w:tc>
      </w:tr>
      <w:tr w:rsidR="007219D1" w14:paraId="7F6A8354" w14:textId="77777777" w:rsidTr="00CF60AD">
        <w:tc>
          <w:tcPr>
            <w:tcW w:w="2610" w:type="dxa"/>
            <w:tcBorders>
              <w:bottom w:val="single" w:sz="4" w:space="0" w:color="auto"/>
            </w:tcBorders>
          </w:tcPr>
          <w:p w14:paraId="332F7EC4" w14:textId="1DFF775C" w:rsidR="007219D1" w:rsidRDefault="007219D1" w:rsidP="007219D1">
            <w:r w:rsidRPr="00874D03">
              <w:rPr>
                <w:rFonts w:ascii="Trebuchet MS" w:hAnsi="Trebuchet MS" w:cs="Arial"/>
                <w:sz w:val="22"/>
                <w:szCs w:val="22"/>
              </w:rPr>
              <w:t>09:00 – 09:30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90A5083" w14:textId="77777777" w:rsidR="007219D1" w:rsidRPr="00874D03" w:rsidRDefault="007219D1" w:rsidP="007219D1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Opening Remarks, Getting-to-Know Each Other, and AEP Course Overview</w:t>
            </w:r>
          </w:p>
          <w:p w14:paraId="401EFA06" w14:textId="0B206FEB" w:rsidR="00901A8B" w:rsidRDefault="007219D1" w:rsidP="00C872D7">
            <w:r w:rsidRPr="00874D03">
              <w:rPr>
                <w:rFonts w:ascii="Trebuchet MS" w:hAnsi="Trebuchet MS" w:cs="Arial"/>
                <w:i/>
                <w:sz w:val="22"/>
                <w:szCs w:val="22"/>
              </w:rPr>
              <w:t xml:space="preserve">Hervé Joly, Director, Patrick Imam, Deputy Director, JVI  </w:t>
            </w:r>
          </w:p>
        </w:tc>
      </w:tr>
      <w:tr w:rsidR="007219D1" w14:paraId="250D55B3" w14:textId="77777777" w:rsidTr="00CF60AD"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3D34D6" w14:textId="77777777" w:rsidR="007219D1" w:rsidRDefault="007219D1" w:rsidP="007219D1"/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20D162" w14:textId="25828D56" w:rsidR="007219D1" w:rsidRDefault="007219D1" w:rsidP="007219D1">
            <w:r w:rsidRPr="007F29E7">
              <w:rPr>
                <w:rFonts w:ascii="Trebuchet MS" w:hAnsi="Trebuchet MS"/>
                <w:bCs/>
                <w:sz w:val="22"/>
                <w:szCs w:val="22"/>
              </w:rPr>
              <w:t>Introduction to Public communication (Malcolm Love)</w:t>
            </w:r>
          </w:p>
        </w:tc>
      </w:tr>
      <w:tr w:rsidR="007219D1" w14:paraId="5DD6EB32" w14:textId="77777777" w:rsidTr="00CF60AD">
        <w:tc>
          <w:tcPr>
            <w:tcW w:w="2610" w:type="dxa"/>
          </w:tcPr>
          <w:p w14:paraId="0B9D773E" w14:textId="59FCBE41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9:30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9:50</w:t>
            </w:r>
          </w:p>
        </w:tc>
        <w:tc>
          <w:tcPr>
            <w:tcW w:w="7560" w:type="dxa"/>
          </w:tcPr>
          <w:p w14:paraId="32F43661" w14:textId="0A49AFE7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 xml:space="preserve">Getting through! – Mapping the skills and processes of creating material, delivering </w:t>
            </w:r>
            <w:proofErr w:type="gramStart"/>
            <w:r w:rsidRPr="008F5ED7">
              <w:rPr>
                <w:rFonts w:ascii="Trebuchet MS" w:hAnsi="Trebuchet MS"/>
                <w:bCs/>
                <w:sz w:val="22"/>
                <w:szCs w:val="22"/>
              </w:rPr>
              <w:t>it</w:t>
            </w:r>
            <w:proofErr w:type="gramEnd"/>
            <w:r w:rsidRPr="008F5ED7">
              <w:rPr>
                <w:rFonts w:ascii="Trebuchet MS" w:hAnsi="Trebuchet MS"/>
                <w:bCs/>
                <w:sz w:val="22"/>
                <w:szCs w:val="22"/>
              </w:rPr>
              <w:t xml:space="preserve"> and getting results.</w:t>
            </w:r>
          </w:p>
        </w:tc>
      </w:tr>
      <w:tr w:rsidR="007219D1" w14:paraId="34A865C9" w14:textId="77777777" w:rsidTr="00CF60AD">
        <w:tc>
          <w:tcPr>
            <w:tcW w:w="2610" w:type="dxa"/>
          </w:tcPr>
          <w:p w14:paraId="1909D3B4" w14:textId="501BA29F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9:50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10:35</w:t>
            </w:r>
          </w:p>
        </w:tc>
        <w:tc>
          <w:tcPr>
            <w:tcW w:w="7560" w:type="dxa"/>
          </w:tcPr>
          <w:p w14:paraId="290B6181" w14:textId="433E58BD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 xml:space="preserve">Everything but the words - Developing your body language.  An interactive exercise designed to help you think through your use of body language and how you can use it more effectively. </w:t>
            </w:r>
          </w:p>
        </w:tc>
      </w:tr>
      <w:tr w:rsidR="007219D1" w14:paraId="226B3619" w14:textId="77777777" w:rsidTr="00CF60AD">
        <w:tc>
          <w:tcPr>
            <w:tcW w:w="2610" w:type="dxa"/>
          </w:tcPr>
          <w:p w14:paraId="3B559448" w14:textId="4F3A93E3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10:35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10:50</w:t>
            </w:r>
          </w:p>
        </w:tc>
        <w:tc>
          <w:tcPr>
            <w:tcW w:w="7560" w:type="dxa"/>
          </w:tcPr>
          <w:p w14:paraId="5D2653D7" w14:textId="3C2E300C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>Break</w:t>
            </w:r>
          </w:p>
        </w:tc>
      </w:tr>
      <w:tr w:rsidR="007219D1" w14:paraId="10E480A0" w14:textId="77777777" w:rsidTr="00CF60AD">
        <w:tc>
          <w:tcPr>
            <w:tcW w:w="2610" w:type="dxa"/>
          </w:tcPr>
          <w:p w14:paraId="06073281" w14:textId="15485B69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10:50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11:15</w:t>
            </w:r>
          </w:p>
        </w:tc>
        <w:tc>
          <w:tcPr>
            <w:tcW w:w="7560" w:type="dxa"/>
          </w:tcPr>
          <w:p w14:paraId="5D293509" w14:textId="116B29F5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 xml:space="preserve">Everything but the words cont. </w:t>
            </w:r>
          </w:p>
        </w:tc>
      </w:tr>
      <w:tr w:rsidR="007219D1" w14:paraId="4F35B202" w14:textId="77777777" w:rsidTr="00CF60AD">
        <w:tc>
          <w:tcPr>
            <w:tcW w:w="2610" w:type="dxa"/>
          </w:tcPr>
          <w:p w14:paraId="2927323F" w14:textId="13E78CDC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11:15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12:15</w:t>
            </w:r>
          </w:p>
        </w:tc>
        <w:tc>
          <w:tcPr>
            <w:tcW w:w="7560" w:type="dxa"/>
          </w:tcPr>
          <w:p w14:paraId="5FBF7699" w14:textId="573562BC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The art of the story-teller - In this session we note and highlight the elements of powerful stories and participants start adapting and applying story-telling techniques to their own presentations.</w:t>
            </w:r>
          </w:p>
        </w:tc>
      </w:tr>
      <w:tr w:rsidR="007219D1" w14:paraId="5D8E78C6" w14:textId="77777777" w:rsidTr="00CF60AD">
        <w:tc>
          <w:tcPr>
            <w:tcW w:w="2610" w:type="dxa"/>
          </w:tcPr>
          <w:p w14:paraId="59FADC2E" w14:textId="351392DD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12:15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13:15</w:t>
            </w:r>
          </w:p>
        </w:tc>
        <w:tc>
          <w:tcPr>
            <w:tcW w:w="7560" w:type="dxa"/>
          </w:tcPr>
          <w:p w14:paraId="07DDA84E" w14:textId="13A5073C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>Lunch break</w:t>
            </w:r>
          </w:p>
        </w:tc>
      </w:tr>
      <w:tr w:rsidR="007219D1" w14:paraId="453209BE" w14:textId="77777777" w:rsidTr="00CF60AD">
        <w:tc>
          <w:tcPr>
            <w:tcW w:w="2610" w:type="dxa"/>
          </w:tcPr>
          <w:p w14:paraId="3DBC25DD" w14:textId="4AF5F1F0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13:15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13:45</w:t>
            </w:r>
          </w:p>
        </w:tc>
        <w:tc>
          <w:tcPr>
            <w:tcW w:w="7560" w:type="dxa"/>
          </w:tcPr>
          <w:p w14:paraId="76055245" w14:textId="12D3115A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Fast track story telling exercise</w:t>
            </w:r>
          </w:p>
        </w:tc>
      </w:tr>
      <w:tr w:rsidR="007219D1" w14:paraId="64B0D42B" w14:textId="77777777" w:rsidTr="00CF60AD">
        <w:tc>
          <w:tcPr>
            <w:tcW w:w="2610" w:type="dxa"/>
          </w:tcPr>
          <w:p w14:paraId="2BAC8E6C" w14:textId="584F733B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13:45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14:30</w:t>
            </w:r>
          </w:p>
        </w:tc>
        <w:tc>
          <w:tcPr>
            <w:tcW w:w="7560" w:type="dxa"/>
          </w:tcPr>
          <w:p w14:paraId="15E09B41" w14:textId="141F8B71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>Making it up!  - The power of improv (45 mins) – we borrow some techniques and insights from improvisation so participants can empower and enliven their presentations</w:t>
            </w:r>
          </w:p>
        </w:tc>
      </w:tr>
      <w:tr w:rsidR="007219D1" w14:paraId="3E8BEA77" w14:textId="77777777" w:rsidTr="00CF60AD">
        <w:tc>
          <w:tcPr>
            <w:tcW w:w="2610" w:type="dxa"/>
          </w:tcPr>
          <w:p w14:paraId="6EC8615E" w14:textId="7B047F9D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14:30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00</w:t>
            </w:r>
          </w:p>
        </w:tc>
        <w:tc>
          <w:tcPr>
            <w:tcW w:w="7560" w:type="dxa"/>
          </w:tcPr>
          <w:p w14:paraId="184C34A2" w14:textId="650ED1CC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>The use and abuse of PowerPoint (30 mins) - A session on visuals and how to use them</w:t>
            </w:r>
          </w:p>
        </w:tc>
      </w:tr>
      <w:tr w:rsidR="007219D1" w14:paraId="1A20F417" w14:textId="77777777" w:rsidTr="00CF60AD">
        <w:tc>
          <w:tcPr>
            <w:tcW w:w="2610" w:type="dxa"/>
          </w:tcPr>
          <w:p w14:paraId="18AEB93D" w14:textId="76A09A6D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15:15</w:t>
            </w:r>
          </w:p>
        </w:tc>
        <w:tc>
          <w:tcPr>
            <w:tcW w:w="7560" w:type="dxa"/>
          </w:tcPr>
          <w:p w14:paraId="0205231E" w14:textId="2F5808D5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Break</w:t>
            </w:r>
          </w:p>
        </w:tc>
      </w:tr>
      <w:tr w:rsidR="007219D1" w14:paraId="44580FD8" w14:textId="77777777" w:rsidTr="00CF60AD">
        <w:tc>
          <w:tcPr>
            <w:tcW w:w="2610" w:type="dxa"/>
          </w:tcPr>
          <w:p w14:paraId="7D40E70D" w14:textId="0A513320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15:15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16:00</w:t>
            </w:r>
          </w:p>
        </w:tc>
        <w:tc>
          <w:tcPr>
            <w:tcW w:w="7560" w:type="dxa"/>
          </w:tcPr>
          <w:p w14:paraId="3DECE69E" w14:textId="5F57A2F3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Top tips from top communicators – a collection of useful tips and tools for improving preparation and delivery.</w:t>
            </w:r>
          </w:p>
        </w:tc>
      </w:tr>
      <w:tr w:rsidR="007219D1" w14:paraId="6C4DBF31" w14:textId="77777777" w:rsidTr="00CF60AD">
        <w:tc>
          <w:tcPr>
            <w:tcW w:w="2610" w:type="dxa"/>
          </w:tcPr>
          <w:p w14:paraId="0164A026" w14:textId="6822F8E9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16:00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16:30</w:t>
            </w:r>
          </w:p>
        </w:tc>
        <w:tc>
          <w:tcPr>
            <w:tcW w:w="7560" w:type="dxa"/>
          </w:tcPr>
          <w:p w14:paraId="0C607AA5" w14:textId="7536483E" w:rsidR="007219D1" w:rsidRDefault="007219D1" w:rsidP="00633E2B">
            <w:r w:rsidRPr="008F5ED7">
              <w:rPr>
                <w:rFonts w:ascii="Trebuchet MS" w:hAnsi="Trebuchet MS"/>
                <w:bCs/>
                <w:sz w:val="22"/>
                <w:szCs w:val="22"/>
              </w:rPr>
              <w:t>Managing performance anxiety (30 mins) – strategies for coping with nerves and ‘stage fright’</w:t>
            </w:r>
          </w:p>
        </w:tc>
      </w:tr>
      <w:tr w:rsidR="007219D1" w14:paraId="0FC66E2F" w14:textId="77777777" w:rsidTr="00CF60AD">
        <w:tc>
          <w:tcPr>
            <w:tcW w:w="2610" w:type="dxa"/>
          </w:tcPr>
          <w:p w14:paraId="7DACA96E" w14:textId="20B3FBE1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16:30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– 17:00</w:t>
            </w:r>
          </w:p>
        </w:tc>
        <w:tc>
          <w:tcPr>
            <w:tcW w:w="7560" w:type="dxa"/>
          </w:tcPr>
          <w:p w14:paraId="63ECD579" w14:textId="3DA73AD2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 xml:space="preserve">Round-up of day: action points </w:t>
            </w:r>
          </w:p>
        </w:tc>
      </w:tr>
      <w:tr w:rsidR="007219D1" w14:paraId="26D91AA1" w14:textId="77777777" w:rsidTr="00CF60AD">
        <w:tc>
          <w:tcPr>
            <w:tcW w:w="2610" w:type="dxa"/>
          </w:tcPr>
          <w:p w14:paraId="4A7DB1C7" w14:textId="33D2BC88" w:rsidR="007219D1" w:rsidRDefault="007219D1" w:rsidP="007219D1">
            <w:r w:rsidRPr="008F5ED7">
              <w:rPr>
                <w:rFonts w:ascii="Trebuchet MS" w:hAnsi="Trebuchet MS"/>
                <w:bCs/>
                <w:sz w:val="22"/>
                <w:szCs w:val="22"/>
              </w:rPr>
              <w:t>18:00</w:t>
            </w:r>
          </w:p>
        </w:tc>
        <w:tc>
          <w:tcPr>
            <w:tcW w:w="7560" w:type="dxa"/>
          </w:tcPr>
          <w:p w14:paraId="5E0E06BC" w14:textId="17BD0294" w:rsidR="007219D1" w:rsidRDefault="007219D1" w:rsidP="006A2FF3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8F5ED7">
              <w:rPr>
                <w:rFonts w:ascii="Trebuchet MS" w:hAnsi="Trebuchet MS"/>
                <w:bCs/>
                <w:sz w:val="22"/>
                <w:szCs w:val="22"/>
              </w:rPr>
              <w:t>Welcome Reception at the JVI</w:t>
            </w:r>
            <w:r w:rsidR="00533973">
              <w:rPr>
                <w:rFonts w:ascii="Trebuchet MS" w:hAnsi="Trebuchet MS"/>
                <w:bCs/>
                <w:sz w:val="22"/>
                <w:szCs w:val="22"/>
              </w:rPr>
              <w:t xml:space="preserve"> Terrace (6</w:t>
            </w:r>
            <w:r w:rsidR="00533973" w:rsidRPr="00533973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th</w:t>
            </w:r>
            <w:r w:rsidR="00533973">
              <w:rPr>
                <w:rFonts w:ascii="Trebuchet MS" w:hAnsi="Trebuchet MS"/>
                <w:bCs/>
                <w:sz w:val="22"/>
                <w:szCs w:val="22"/>
              </w:rPr>
              <w:t xml:space="preserve"> floor)</w:t>
            </w:r>
          </w:p>
          <w:p w14:paraId="5319FBAE" w14:textId="07572DAF" w:rsidR="00F46648" w:rsidRDefault="00F46648" w:rsidP="006A2FF3"/>
        </w:tc>
      </w:tr>
      <w:tr w:rsidR="007219D1" w14:paraId="3261FC27" w14:textId="77777777" w:rsidTr="00CF60AD">
        <w:tc>
          <w:tcPr>
            <w:tcW w:w="2610" w:type="dxa"/>
            <w:shd w:val="clear" w:color="auto" w:fill="F2F2F2" w:themeFill="background1" w:themeFillShade="F2"/>
            <w:vAlign w:val="bottom"/>
          </w:tcPr>
          <w:p w14:paraId="71DF52D9" w14:textId="37AB49CE" w:rsidR="007219D1" w:rsidRPr="0057680A" w:rsidRDefault="007219D1" w:rsidP="0057680A">
            <w:pPr>
              <w:spacing w:line="240" w:lineRule="atLeast"/>
              <w:contextualSpacing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7680A">
              <w:rPr>
                <w:rFonts w:ascii="Trebuchet MS" w:hAnsi="Trebuchet MS" w:cs="Arial"/>
                <w:b/>
                <w:sz w:val="22"/>
                <w:szCs w:val="22"/>
              </w:rPr>
              <w:t xml:space="preserve">Tuesday, June </w:t>
            </w:r>
            <w:r w:rsidR="008E10BA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  <w:r w:rsidR="00DA7F2B">
              <w:rPr>
                <w:rFonts w:ascii="Trebuchet MS" w:hAnsi="Trebuchet MS" w:cs="Arial"/>
                <w:b/>
                <w:sz w:val="22"/>
                <w:szCs w:val="22"/>
              </w:rPr>
              <w:t>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bottom"/>
          </w:tcPr>
          <w:p w14:paraId="1F7A5029" w14:textId="4AE8FB81" w:rsidR="007219D1" w:rsidRPr="0057680A" w:rsidRDefault="007219D1" w:rsidP="0057680A">
            <w:pPr>
              <w:spacing w:line="240" w:lineRule="atLeast"/>
              <w:contextualSpacing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7680A">
              <w:rPr>
                <w:rFonts w:ascii="Trebuchet MS" w:hAnsi="Trebuchet MS" w:cs="Arial"/>
                <w:b/>
                <w:sz w:val="22"/>
                <w:szCs w:val="22"/>
              </w:rPr>
              <w:t>Teamwork effective negotiating/influencing (Hannelore Bauer)</w:t>
            </w:r>
          </w:p>
        </w:tc>
      </w:tr>
      <w:tr w:rsidR="007219D1" w14:paraId="30A0B310" w14:textId="77777777" w:rsidTr="00CF60AD">
        <w:tc>
          <w:tcPr>
            <w:tcW w:w="2610" w:type="dxa"/>
            <w:shd w:val="clear" w:color="auto" w:fill="auto"/>
          </w:tcPr>
          <w:p w14:paraId="7413340A" w14:textId="525D810E" w:rsidR="007219D1" w:rsidRDefault="007219D1" w:rsidP="007219D1">
            <w:r w:rsidRPr="00874D03">
              <w:rPr>
                <w:rFonts w:ascii="Trebuchet MS" w:hAnsi="Trebuchet MS" w:cs="Arial"/>
                <w:sz w:val="22"/>
                <w:szCs w:val="22"/>
              </w:rPr>
              <w:t>9:00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9:15</w:t>
            </w:r>
          </w:p>
        </w:tc>
        <w:tc>
          <w:tcPr>
            <w:tcW w:w="7560" w:type="dxa"/>
            <w:shd w:val="clear" w:color="auto" w:fill="auto"/>
          </w:tcPr>
          <w:p w14:paraId="1FC0559A" w14:textId="531A30A8" w:rsidR="007219D1" w:rsidRDefault="007219D1" w:rsidP="007219D1">
            <w:r w:rsidRPr="00874D03">
              <w:rPr>
                <w:rFonts w:ascii="Trebuchet MS" w:hAnsi="Trebuchet MS" w:cs="Arial"/>
                <w:sz w:val="22"/>
                <w:szCs w:val="22"/>
              </w:rPr>
              <w:t>Welcome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• Getting to know the trainer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• Organisational issues for the day</w:t>
            </w:r>
          </w:p>
        </w:tc>
      </w:tr>
      <w:tr w:rsidR="0039777D" w14:paraId="023D6282" w14:textId="77777777" w:rsidTr="00CF60AD">
        <w:tc>
          <w:tcPr>
            <w:tcW w:w="2610" w:type="dxa"/>
            <w:shd w:val="clear" w:color="auto" w:fill="auto"/>
          </w:tcPr>
          <w:p w14:paraId="2002368B" w14:textId="682CE25B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9:15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9:30</w:t>
            </w:r>
          </w:p>
        </w:tc>
        <w:tc>
          <w:tcPr>
            <w:tcW w:w="7560" w:type="dxa"/>
            <w:shd w:val="clear" w:color="auto" w:fill="auto"/>
          </w:tcPr>
          <w:p w14:paraId="543D1E21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Team</w:t>
            </w:r>
            <w:proofErr w:type="gramEnd"/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 I Getting to know my colleagues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• Communication - BINGO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• Work out what we have in common</w:t>
            </w:r>
          </w:p>
          <w:p w14:paraId="0FF34226" w14:textId="47B9CC5B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Group exercise</w:t>
            </w:r>
          </w:p>
        </w:tc>
      </w:tr>
      <w:tr w:rsidR="0039777D" w14:paraId="49F9E7B8" w14:textId="77777777" w:rsidTr="00CF60AD">
        <w:tc>
          <w:tcPr>
            <w:tcW w:w="2610" w:type="dxa"/>
            <w:shd w:val="clear" w:color="auto" w:fill="auto"/>
          </w:tcPr>
          <w:p w14:paraId="07F8B945" w14:textId="1CF4A8F5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9:30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9:45</w:t>
            </w:r>
          </w:p>
        </w:tc>
        <w:tc>
          <w:tcPr>
            <w:tcW w:w="7560" w:type="dxa"/>
            <w:shd w:val="clear" w:color="auto" w:fill="auto"/>
          </w:tcPr>
          <w:p w14:paraId="3DE18CE9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Communication - what do we know </w:t>
            </w: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already</w:t>
            </w:r>
            <w:proofErr w:type="gramEnd"/>
          </w:p>
          <w:p w14:paraId="6BE84DB4" w14:textId="10E795EC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Moderation cards - Pinn wall</w:t>
            </w:r>
          </w:p>
        </w:tc>
      </w:tr>
      <w:tr w:rsidR="0039777D" w14:paraId="256D2D37" w14:textId="77777777" w:rsidTr="00CF60AD">
        <w:tc>
          <w:tcPr>
            <w:tcW w:w="2610" w:type="dxa"/>
            <w:shd w:val="clear" w:color="auto" w:fill="auto"/>
          </w:tcPr>
          <w:p w14:paraId="133B59C9" w14:textId="7102880E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9:45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10:15</w:t>
            </w:r>
          </w:p>
        </w:tc>
        <w:tc>
          <w:tcPr>
            <w:tcW w:w="7560" w:type="dxa"/>
            <w:shd w:val="clear" w:color="auto" w:fill="auto"/>
          </w:tcPr>
          <w:p w14:paraId="1F6F38F5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Know - How Input: Communication Models</w:t>
            </w:r>
          </w:p>
          <w:p w14:paraId="66F0229F" w14:textId="08E8C7A7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Power Point presentation</w:t>
            </w:r>
          </w:p>
        </w:tc>
      </w:tr>
      <w:tr w:rsidR="0039777D" w14:paraId="32D1F766" w14:textId="77777777" w:rsidTr="00CF60AD">
        <w:tc>
          <w:tcPr>
            <w:tcW w:w="2610" w:type="dxa"/>
            <w:shd w:val="clear" w:color="auto" w:fill="auto"/>
          </w:tcPr>
          <w:p w14:paraId="686C6FB2" w14:textId="092A851D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lastRenderedPageBreak/>
              <w:t>10:15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10:35</w:t>
            </w:r>
          </w:p>
        </w:tc>
        <w:tc>
          <w:tcPr>
            <w:tcW w:w="7560" w:type="dxa"/>
            <w:shd w:val="clear" w:color="auto" w:fill="auto"/>
          </w:tcPr>
          <w:p w14:paraId="2305DBE7" w14:textId="7403D18F" w:rsidR="0039777D" w:rsidRDefault="0039777D" w:rsidP="0057680A">
            <w:pPr>
              <w:spacing w:line="240" w:lineRule="atLeast"/>
              <w:contextualSpacing/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Partner interview</w:t>
            </w:r>
            <w:r w:rsidR="0057680A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Working in pairs</w:t>
            </w:r>
          </w:p>
        </w:tc>
      </w:tr>
      <w:tr w:rsidR="0039777D" w14:paraId="6F58B3D2" w14:textId="77777777" w:rsidTr="00CF60AD">
        <w:tc>
          <w:tcPr>
            <w:tcW w:w="2610" w:type="dxa"/>
            <w:shd w:val="clear" w:color="auto" w:fill="auto"/>
          </w:tcPr>
          <w:p w14:paraId="3C0CCCA9" w14:textId="3F415F1C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10:35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10:50</w:t>
            </w:r>
          </w:p>
        </w:tc>
        <w:tc>
          <w:tcPr>
            <w:tcW w:w="7560" w:type="dxa"/>
            <w:shd w:val="clear" w:color="auto" w:fill="auto"/>
          </w:tcPr>
          <w:p w14:paraId="5214499B" w14:textId="00C72AFB" w:rsidR="0039777D" w:rsidRDefault="0039777D" w:rsidP="00633E2B">
            <w:pPr>
              <w:spacing w:line="240" w:lineRule="atLeast"/>
              <w:contextualSpacing/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Break </w:t>
            </w:r>
          </w:p>
        </w:tc>
      </w:tr>
      <w:tr w:rsidR="0039777D" w14:paraId="53053145" w14:textId="77777777" w:rsidTr="00CF60AD">
        <w:tc>
          <w:tcPr>
            <w:tcW w:w="2610" w:type="dxa"/>
            <w:shd w:val="clear" w:color="auto" w:fill="auto"/>
          </w:tcPr>
          <w:p w14:paraId="38F76A70" w14:textId="49EA8A24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10:50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11:30</w:t>
            </w:r>
          </w:p>
        </w:tc>
        <w:tc>
          <w:tcPr>
            <w:tcW w:w="7560" w:type="dxa"/>
            <w:shd w:val="clear" w:color="auto" w:fill="auto"/>
          </w:tcPr>
          <w:p w14:paraId="79D45D6B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Presentation: Introducing my partner</w:t>
            </w:r>
          </w:p>
          <w:p w14:paraId="06BB1AF1" w14:textId="6310C0FD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Presentation</w:t>
            </w:r>
          </w:p>
        </w:tc>
      </w:tr>
      <w:tr w:rsidR="0039777D" w14:paraId="16C3C2AF" w14:textId="77777777" w:rsidTr="00CF60AD">
        <w:tc>
          <w:tcPr>
            <w:tcW w:w="2610" w:type="dxa"/>
            <w:shd w:val="clear" w:color="auto" w:fill="auto"/>
          </w:tcPr>
          <w:p w14:paraId="093FF3DE" w14:textId="45C2602B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11:30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12:15</w:t>
            </w:r>
          </w:p>
        </w:tc>
        <w:tc>
          <w:tcPr>
            <w:tcW w:w="7560" w:type="dxa"/>
            <w:shd w:val="clear" w:color="auto" w:fill="auto"/>
          </w:tcPr>
          <w:p w14:paraId="14C89223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Exercise: Building with instructions</w:t>
            </w:r>
          </w:p>
          <w:p w14:paraId="757B5048" w14:textId="6D9B1597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In groups of 3</w:t>
            </w:r>
          </w:p>
        </w:tc>
      </w:tr>
      <w:tr w:rsidR="0039777D" w14:paraId="707FC95C" w14:textId="77777777" w:rsidTr="00CF60AD">
        <w:tc>
          <w:tcPr>
            <w:tcW w:w="2610" w:type="dxa"/>
            <w:shd w:val="clear" w:color="auto" w:fill="auto"/>
          </w:tcPr>
          <w:p w14:paraId="6F107608" w14:textId="4CF02A56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12:15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13:15</w:t>
            </w:r>
          </w:p>
        </w:tc>
        <w:tc>
          <w:tcPr>
            <w:tcW w:w="7560" w:type="dxa"/>
            <w:shd w:val="clear" w:color="auto" w:fill="auto"/>
          </w:tcPr>
          <w:p w14:paraId="658D1587" w14:textId="49308567" w:rsidR="0039777D" w:rsidRDefault="0039777D" w:rsidP="00633E2B">
            <w:pPr>
              <w:spacing w:line="240" w:lineRule="atLeast"/>
              <w:contextualSpacing/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Lunch break </w:t>
            </w:r>
          </w:p>
        </w:tc>
      </w:tr>
      <w:tr w:rsidR="0039777D" w14:paraId="29918D8D" w14:textId="77777777" w:rsidTr="00CF60AD">
        <w:tc>
          <w:tcPr>
            <w:tcW w:w="2610" w:type="dxa"/>
            <w:shd w:val="clear" w:color="auto" w:fill="auto"/>
          </w:tcPr>
          <w:p w14:paraId="715CCF25" w14:textId="3495017B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13:15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13:30</w:t>
            </w:r>
          </w:p>
        </w:tc>
        <w:tc>
          <w:tcPr>
            <w:tcW w:w="7560" w:type="dxa"/>
            <w:shd w:val="clear" w:color="auto" w:fill="auto"/>
          </w:tcPr>
          <w:p w14:paraId="1083C10B" w14:textId="543AEC68" w:rsidR="0039777D" w:rsidRDefault="0039777D" w:rsidP="002200EE">
            <w:pPr>
              <w:spacing w:line="240" w:lineRule="atLeast"/>
              <w:contextualSpacing/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Activation Exercise: Planetary system </w:t>
            </w: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Short</w:t>
            </w:r>
            <w:proofErr w:type="gramEnd"/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 reflection </w:t>
            </w:r>
          </w:p>
        </w:tc>
      </w:tr>
      <w:tr w:rsidR="0039777D" w14:paraId="141E926B" w14:textId="77777777" w:rsidTr="00CF60AD">
        <w:tc>
          <w:tcPr>
            <w:tcW w:w="2610" w:type="dxa"/>
            <w:shd w:val="clear" w:color="auto" w:fill="auto"/>
          </w:tcPr>
          <w:p w14:paraId="4FF029CC" w14:textId="53669629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13:30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13:50</w:t>
            </w:r>
          </w:p>
        </w:tc>
        <w:tc>
          <w:tcPr>
            <w:tcW w:w="7560" w:type="dxa"/>
            <w:shd w:val="clear" w:color="auto" w:fill="auto"/>
          </w:tcPr>
          <w:p w14:paraId="52599D9D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Team Work</w:t>
            </w:r>
            <w:proofErr w:type="gramEnd"/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 - what do we know already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Presentation of the findings</w:t>
            </w:r>
          </w:p>
          <w:p w14:paraId="4B804D34" w14:textId="53007EDA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Work in 3 groups</w:t>
            </w:r>
          </w:p>
        </w:tc>
      </w:tr>
      <w:tr w:rsidR="0039777D" w14:paraId="791E19C8" w14:textId="77777777" w:rsidTr="00CF60AD">
        <w:tc>
          <w:tcPr>
            <w:tcW w:w="2610" w:type="dxa"/>
            <w:shd w:val="clear" w:color="auto" w:fill="auto"/>
          </w:tcPr>
          <w:p w14:paraId="73E3D421" w14:textId="219B91DE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13:50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14:05</w:t>
            </w:r>
          </w:p>
        </w:tc>
        <w:tc>
          <w:tcPr>
            <w:tcW w:w="7560" w:type="dxa"/>
            <w:shd w:val="clear" w:color="auto" w:fill="auto"/>
          </w:tcPr>
          <w:p w14:paraId="550F63D6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Know - How Input</w:t>
            </w:r>
          </w:p>
          <w:p w14:paraId="064DFE36" w14:textId="4A75DF22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Presentation</w:t>
            </w:r>
          </w:p>
        </w:tc>
      </w:tr>
      <w:tr w:rsidR="0039777D" w14:paraId="66806854" w14:textId="77777777" w:rsidTr="00CF60AD">
        <w:tc>
          <w:tcPr>
            <w:tcW w:w="2610" w:type="dxa"/>
            <w:shd w:val="clear" w:color="auto" w:fill="auto"/>
          </w:tcPr>
          <w:p w14:paraId="12D00864" w14:textId="6837A57F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14:05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15:00</w:t>
            </w:r>
          </w:p>
        </w:tc>
        <w:tc>
          <w:tcPr>
            <w:tcW w:w="7560" w:type="dxa"/>
            <w:shd w:val="clear" w:color="auto" w:fill="auto"/>
          </w:tcPr>
          <w:p w14:paraId="26FE05C0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Team Exercise: Blind Square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Reflection - what worked well - what are the success factors?</w:t>
            </w:r>
          </w:p>
          <w:p w14:paraId="51DEAC2F" w14:textId="7A2F6DE3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Exercise</w:t>
            </w:r>
          </w:p>
        </w:tc>
      </w:tr>
      <w:tr w:rsidR="0039777D" w14:paraId="41C6F43F" w14:textId="77777777" w:rsidTr="00CF60AD">
        <w:tc>
          <w:tcPr>
            <w:tcW w:w="2610" w:type="dxa"/>
            <w:shd w:val="clear" w:color="auto" w:fill="auto"/>
          </w:tcPr>
          <w:p w14:paraId="672F55E0" w14:textId="39D4EDA7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15:00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15:15</w:t>
            </w:r>
          </w:p>
        </w:tc>
        <w:tc>
          <w:tcPr>
            <w:tcW w:w="7560" w:type="dxa"/>
            <w:shd w:val="clear" w:color="auto" w:fill="auto"/>
          </w:tcPr>
          <w:p w14:paraId="1DFE59C7" w14:textId="323F29AB" w:rsidR="0039777D" w:rsidRDefault="0039777D" w:rsidP="00633E2B">
            <w:pPr>
              <w:spacing w:line="240" w:lineRule="atLeast"/>
              <w:contextualSpacing/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Break </w:t>
            </w:r>
          </w:p>
        </w:tc>
      </w:tr>
      <w:tr w:rsidR="0039777D" w14:paraId="67B2EE63" w14:textId="77777777" w:rsidTr="00CF60AD">
        <w:tc>
          <w:tcPr>
            <w:tcW w:w="2610" w:type="dxa"/>
            <w:shd w:val="clear" w:color="auto" w:fill="auto"/>
          </w:tcPr>
          <w:p w14:paraId="0894DD45" w14:textId="38ADE474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15:15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15:30</w:t>
            </w:r>
          </w:p>
        </w:tc>
        <w:tc>
          <w:tcPr>
            <w:tcW w:w="7560" w:type="dxa"/>
            <w:shd w:val="clear" w:color="auto" w:fill="auto"/>
          </w:tcPr>
          <w:p w14:paraId="2E3017CE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Negotiation and Influencing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>When and where do we need it?</w:t>
            </w:r>
          </w:p>
          <w:p w14:paraId="51F96560" w14:textId="060DF974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Brainstorming technique</w:t>
            </w:r>
          </w:p>
        </w:tc>
      </w:tr>
      <w:tr w:rsidR="0039777D" w14:paraId="45E6AA00" w14:textId="77777777" w:rsidTr="00CF60AD">
        <w:tc>
          <w:tcPr>
            <w:tcW w:w="2610" w:type="dxa"/>
            <w:shd w:val="clear" w:color="auto" w:fill="auto"/>
          </w:tcPr>
          <w:p w14:paraId="567035FD" w14:textId="0222063E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15:30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16:15</w:t>
            </w:r>
          </w:p>
        </w:tc>
        <w:tc>
          <w:tcPr>
            <w:tcW w:w="7560" w:type="dxa"/>
            <w:shd w:val="clear" w:color="auto" w:fill="auto"/>
          </w:tcPr>
          <w:p w14:paraId="612792C8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>Practicing through role plays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br/>
              <w:t xml:space="preserve">rhetorical fine tuning, which types of questions do we use, positive wording, trust building </w:t>
            </w: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factors</w:t>
            </w:r>
            <w:proofErr w:type="gramEnd"/>
          </w:p>
          <w:p w14:paraId="29D40593" w14:textId="4636F2F9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Exercise</w:t>
            </w:r>
          </w:p>
        </w:tc>
      </w:tr>
      <w:tr w:rsidR="0039777D" w14:paraId="553EB081" w14:textId="77777777" w:rsidTr="00CF60AD"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D14946C" w14:textId="6E5632AA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16:15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16:30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14:paraId="45141F03" w14:textId="77777777" w:rsidR="0039777D" w:rsidRPr="00874D03" w:rsidRDefault="0039777D" w:rsidP="0039777D">
            <w:pPr>
              <w:spacing w:line="240" w:lineRule="atLeast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Summary Negotiation and Influencing - Know-How </w:t>
            </w:r>
            <w:proofErr w:type="gramStart"/>
            <w:r w:rsidRPr="00874D03">
              <w:rPr>
                <w:rFonts w:ascii="Trebuchet MS" w:hAnsi="Trebuchet MS" w:cs="Arial"/>
                <w:sz w:val="22"/>
                <w:szCs w:val="22"/>
              </w:rPr>
              <w:t>collection</w:t>
            </w:r>
            <w:proofErr w:type="gramEnd"/>
          </w:p>
          <w:p w14:paraId="598EC594" w14:textId="2FF686CA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Collection and clustering</w:t>
            </w:r>
          </w:p>
        </w:tc>
      </w:tr>
      <w:tr w:rsidR="0039777D" w14:paraId="0F783F50" w14:textId="77777777" w:rsidTr="00CF60AD"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1063AB9" w14:textId="7BE2A229" w:rsidR="0039777D" w:rsidRDefault="0039777D" w:rsidP="0039777D">
            <w:r w:rsidRPr="00874D03">
              <w:rPr>
                <w:rFonts w:ascii="Trebuchet MS" w:hAnsi="Trebuchet MS" w:cs="Arial"/>
                <w:sz w:val="22"/>
                <w:szCs w:val="22"/>
              </w:rPr>
              <w:t>16:30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707C0B2" w14:textId="67269555" w:rsidR="0039777D" w:rsidRDefault="0039777D" w:rsidP="0039777D">
            <w:r w:rsidRPr="0039777D">
              <w:rPr>
                <w:rFonts w:ascii="Trebuchet MS" w:hAnsi="Trebuchet MS" w:cs="Arial"/>
                <w:sz w:val="22"/>
                <w:szCs w:val="22"/>
              </w:rPr>
              <w:t xml:space="preserve">End of Seminar </w:t>
            </w:r>
            <w:r>
              <w:rPr>
                <w:rFonts w:ascii="Trebuchet MS" w:hAnsi="Trebuchet MS" w:cs="Arial"/>
                <w:sz w:val="22"/>
                <w:szCs w:val="22"/>
              </w:rPr>
              <w:t>–</w:t>
            </w:r>
            <w:r w:rsidRPr="0039777D">
              <w:rPr>
                <w:rFonts w:ascii="Trebuchet MS" w:hAnsi="Trebuchet MS" w:cs="Arial"/>
                <w:sz w:val="22"/>
                <w:szCs w:val="22"/>
              </w:rPr>
              <w:t xml:space="preserve"> Feedback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r w:rsidRPr="0039777D">
              <w:rPr>
                <w:rFonts w:ascii="Trebuchet MS" w:hAnsi="Trebuchet MS" w:cs="Arial"/>
                <w:sz w:val="22"/>
                <w:szCs w:val="22"/>
              </w:rPr>
              <w:t>What do I take with me</w:t>
            </w:r>
          </w:p>
        </w:tc>
      </w:tr>
      <w:bookmarkEnd w:id="1"/>
      <w:tr w:rsidR="00827376" w14:paraId="72E5144A" w14:textId="77777777" w:rsidTr="00CF60AD">
        <w:trPr>
          <w:gridAfter w:val="1"/>
          <w:wAfter w:w="7560" w:type="dxa"/>
        </w:trPr>
        <w:tc>
          <w:tcPr>
            <w:tcW w:w="2610" w:type="dxa"/>
          </w:tcPr>
          <w:p w14:paraId="3B276F49" w14:textId="791D6ADF" w:rsidR="00827376" w:rsidRPr="00874D03" w:rsidRDefault="00827376" w:rsidP="00A71618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827376" w14:paraId="075BA5BD" w14:textId="77777777" w:rsidTr="00101021">
        <w:trPr>
          <w:trHeight w:val="1151"/>
        </w:trPr>
        <w:tc>
          <w:tcPr>
            <w:tcW w:w="10170" w:type="dxa"/>
            <w:gridSpan w:val="2"/>
            <w:shd w:val="clear" w:color="auto" w:fill="EDEDED" w:themeFill="accent3" w:themeFillTint="33"/>
          </w:tcPr>
          <w:p w14:paraId="66DD692C" w14:textId="77777777" w:rsidR="00976050" w:rsidRPr="00976050" w:rsidRDefault="00976050" w:rsidP="00976050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76050">
              <w:rPr>
                <w:rFonts w:ascii="Trebuchet MS" w:hAnsi="Trebuchet MS" w:cs="Arial"/>
                <w:b/>
                <w:sz w:val="22"/>
                <w:szCs w:val="22"/>
              </w:rPr>
              <w:t>Joint Vienna Institute (JVI)</w:t>
            </w:r>
          </w:p>
          <w:p w14:paraId="5718A91B" w14:textId="77777777" w:rsidR="00976050" w:rsidRPr="00976050" w:rsidRDefault="00976050" w:rsidP="00976050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76050">
              <w:rPr>
                <w:rFonts w:ascii="Trebuchet MS" w:hAnsi="Trebuchet MS" w:cs="Arial"/>
                <w:b/>
                <w:sz w:val="22"/>
                <w:szCs w:val="22"/>
              </w:rPr>
              <w:t>2024 Applied Economic Policies</w:t>
            </w:r>
          </w:p>
          <w:p w14:paraId="681C4EC4" w14:textId="77777777" w:rsidR="00976050" w:rsidRPr="00976050" w:rsidRDefault="00976050" w:rsidP="00976050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76050">
              <w:rPr>
                <w:rFonts w:ascii="Trebuchet MS" w:hAnsi="Trebuchet MS" w:cs="Arial"/>
                <w:b/>
                <w:sz w:val="22"/>
                <w:szCs w:val="22"/>
              </w:rPr>
              <w:t>Financial Sector Issues Segment</w:t>
            </w:r>
          </w:p>
          <w:p w14:paraId="46C1796A" w14:textId="6953C3E8" w:rsidR="00827376" w:rsidRPr="00255CDD" w:rsidRDefault="00827376" w:rsidP="00976050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June 1</w:t>
            </w:r>
            <w:r w:rsidR="00976050">
              <w:rPr>
                <w:rFonts w:ascii="Trebuchet MS" w:hAnsi="Trebuchet MS" w:cs="Arial"/>
                <w:b/>
                <w:sz w:val="22"/>
                <w:szCs w:val="22"/>
              </w:rPr>
              <w:t>9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 xml:space="preserve"> -</w:t>
            </w:r>
            <w:r w:rsidR="00976050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Ju</w:t>
            </w:r>
            <w:r w:rsidR="00976050">
              <w:rPr>
                <w:rFonts w:ascii="Trebuchet MS" w:hAnsi="Trebuchet MS" w:cs="Arial"/>
                <w:b/>
                <w:sz w:val="22"/>
                <w:szCs w:val="22"/>
              </w:rPr>
              <w:t>ne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976050">
              <w:rPr>
                <w:rFonts w:ascii="Trebuchet MS" w:hAnsi="Trebuchet MS" w:cs="Arial"/>
                <w:b/>
                <w:sz w:val="22"/>
                <w:szCs w:val="22"/>
              </w:rPr>
              <w:t>21</w:t>
            </w:r>
            <w:r w:rsidRPr="00303D45">
              <w:rPr>
                <w:rFonts w:ascii="Trebuchet MS" w:hAnsi="Trebuchet MS" w:cs="Arial"/>
                <w:b/>
                <w:sz w:val="22"/>
                <w:szCs w:val="22"/>
              </w:rPr>
              <w:t>, 202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</w:tr>
      <w:tr w:rsidR="00110349" w14:paraId="32C8812A" w14:textId="77777777" w:rsidTr="00940DF0">
        <w:trPr>
          <w:trHeight w:val="386"/>
        </w:trPr>
        <w:tc>
          <w:tcPr>
            <w:tcW w:w="2610" w:type="dxa"/>
            <w:shd w:val="clear" w:color="auto" w:fill="EDEDED" w:themeFill="accent3" w:themeFillTint="33"/>
          </w:tcPr>
          <w:p w14:paraId="188663B4" w14:textId="6A59198C" w:rsidR="00110349" w:rsidRDefault="0013075D" w:rsidP="00A71618">
            <w:r w:rsidRPr="0013075D">
              <w:rPr>
                <w:rFonts w:ascii="Trebuchet MS" w:hAnsi="Trebuchet MS" w:cs="Arial"/>
                <w:b/>
                <w:sz w:val="22"/>
                <w:szCs w:val="22"/>
              </w:rPr>
              <w:t xml:space="preserve">Wednesday, 19 June 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76ABAAE8" w14:textId="72D17B82" w:rsidR="00110349" w:rsidRDefault="00110349" w:rsidP="00A71618"/>
        </w:tc>
      </w:tr>
      <w:tr w:rsidR="00110349" w14:paraId="1B0A42D0" w14:textId="77777777" w:rsidTr="00CF60AD">
        <w:tc>
          <w:tcPr>
            <w:tcW w:w="2610" w:type="dxa"/>
          </w:tcPr>
          <w:p w14:paraId="510FFDE6" w14:textId="502603A9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B50DE4">
              <w:rPr>
                <w:rFonts w:ascii="Trebuchet MS" w:hAnsi="Trebuchet MS" w:cs="Arial"/>
                <w:sz w:val="22"/>
                <w:szCs w:val="22"/>
              </w:rPr>
              <w:t>9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B50DE4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 xml:space="preserve">0 – </w:t>
            </w:r>
            <w:r w:rsidR="00B50DE4">
              <w:rPr>
                <w:rFonts w:ascii="Trebuchet MS" w:hAnsi="Trebuchet MS" w:cs="Arial"/>
                <w:sz w:val="22"/>
                <w:szCs w:val="22"/>
              </w:rPr>
              <w:t>10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:00</w:t>
            </w:r>
          </w:p>
        </w:tc>
        <w:tc>
          <w:tcPr>
            <w:tcW w:w="7560" w:type="dxa"/>
          </w:tcPr>
          <w:p w14:paraId="54C46F86" w14:textId="77777777" w:rsidR="00BA2B6A" w:rsidRPr="00296AAD" w:rsidRDefault="00BA2B6A" w:rsidP="00BA2B6A">
            <w:pPr>
              <w:rPr>
                <w:b/>
                <w:bCs/>
              </w:rPr>
            </w:pPr>
            <w:r w:rsidRPr="00296AAD">
              <w:rPr>
                <w:b/>
                <w:bCs/>
              </w:rPr>
              <w:t>L-1: Opening Session: Financial Sector Overview</w:t>
            </w:r>
          </w:p>
          <w:p w14:paraId="0EF73AA1" w14:textId="77777777" w:rsidR="00BA2B6A" w:rsidRDefault="00BA2B6A" w:rsidP="00BA2B6A">
            <w:r>
              <w:t>M. Fandl and L. Millischer, JVI Senior Economists</w:t>
            </w:r>
          </w:p>
          <w:p w14:paraId="3D90E8E3" w14:textId="024B435E" w:rsidR="00BA2B6A" w:rsidRDefault="00BA2B6A" w:rsidP="00BA2B6A">
            <w:r>
              <w:t xml:space="preserve">-Financial Institutions, </w:t>
            </w:r>
            <w:proofErr w:type="gramStart"/>
            <w:r>
              <w:t>Markets</w:t>
            </w:r>
            <w:proofErr w:type="gramEnd"/>
            <w:r>
              <w:t xml:space="preserve"> and Infrastructure</w:t>
            </w:r>
          </w:p>
          <w:p w14:paraId="7B43215B" w14:textId="1C642340" w:rsidR="00BA2B6A" w:rsidRDefault="00BA2B6A" w:rsidP="00BA2B6A">
            <w:r>
              <w:t>-Economic Rationale for Financial Regulation</w:t>
            </w:r>
          </w:p>
          <w:p w14:paraId="5963988B" w14:textId="48A90746" w:rsidR="00BA2B6A" w:rsidRDefault="00BA2B6A" w:rsidP="00BA2B6A">
            <w:r>
              <w:t>-Global Regulatory Developments following the GFC with a focus on Banks</w:t>
            </w:r>
          </w:p>
          <w:p w14:paraId="3B327DA0" w14:textId="1788DBAE" w:rsidR="00110349" w:rsidRDefault="00BA2B6A" w:rsidP="00BA2B6A">
            <w:r>
              <w:t>-IMF Financial Sector Surveillance with a focus on Art. IV and FSAP</w:t>
            </w:r>
          </w:p>
        </w:tc>
      </w:tr>
      <w:tr w:rsidR="00110349" w14:paraId="199BF401" w14:textId="77777777" w:rsidTr="00CF60AD">
        <w:tc>
          <w:tcPr>
            <w:tcW w:w="2610" w:type="dxa"/>
          </w:tcPr>
          <w:p w14:paraId="73B1D750" w14:textId="58B9F15D" w:rsidR="00110349" w:rsidRDefault="00B50DE4" w:rsidP="00A71618">
            <w:r>
              <w:rPr>
                <w:rFonts w:ascii="Trebuchet MS" w:hAnsi="Trebuchet MS" w:cs="Arial"/>
                <w:sz w:val="22"/>
                <w:szCs w:val="22"/>
              </w:rPr>
              <w:t>10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 xml:space="preserve">0 – </w:t>
            </w:r>
            <w:r w:rsidR="000067B4">
              <w:rPr>
                <w:rFonts w:ascii="Trebuchet MS" w:hAnsi="Trebuchet MS" w:cs="Arial"/>
                <w:sz w:val="22"/>
                <w:szCs w:val="22"/>
              </w:rPr>
              <w:t>11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41060055" w14:textId="0A899DAA" w:rsidR="00296AAD" w:rsidRPr="00296AAD" w:rsidRDefault="00467336" w:rsidP="0029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L-2: </w:t>
            </w:r>
            <w:r w:rsidR="00296AAD" w:rsidRPr="00296AAD">
              <w:rPr>
                <w:b/>
                <w:bCs/>
              </w:rPr>
              <w:t>Banking Supervision</w:t>
            </w:r>
          </w:p>
          <w:p w14:paraId="1E47A302" w14:textId="77777777" w:rsidR="00296AAD" w:rsidRDefault="00296AAD" w:rsidP="00296AAD">
            <w:r>
              <w:t xml:space="preserve">L. Millischer, JVI </w:t>
            </w:r>
          </w:p>
          <w:p w14:paraId="3D454D4E" w14:textId="1646FE0D" w:rsidR="00296AAD" w:rsidRDefault="00296AAD" w:rsidP="00296AAD">
            <w:r>
              <w:t>-Introduction to Bank Balance Sheets</w:t>
            </w:r>
          </w:p>
          <w:p w14:paraId="26B3916A" w14:textId="3C8D04B3" w:rsidR="00296AAD" w:rsidRDefault="00296AAD" w:rsidP="00296AAD">
            <w:r>
              <w:t>-Main Risk Types</w:t>
            </w:r>
          </w:p>
          <w:p w14:paraId="51DE4E72" w14:textId="08FA27EA" w:rsidR="00296AAD" w:rsidRDefault="00296AAD" w:rsidP="00296AAD">
            <w:r>
              <w:t>-Capital Requirements and Composition</w:t>
            </w:r>
          </w:p>
          <w:p w14:paraId="31D6D451" w14:textId="7FD9EA29" w:rsidR="00110349" w:rsidRDefault="00296AAD" w:rsidP="00296AAD">
            <w:r>
              <w:t>-Liquidity Requirements</w:t>
            </w:r>
          </w:p>
        </w:tc>
      </w:tr>
      <w:tr w:rsidR="00110349" w14:paraId="2A7EEE0A" w14:textId="77777777" w:rsidTr="00CF60AD">
        <w:tc>
          <w:tcPr>
            <w:tcW w:w="2610" w:type="dxa"/>
          </w:tcPr>
          <w:p w14:paraId="0EEC9645" w14:textId="049D8208" w:rsidR="00110349" w:rsidRDefault="00E52E89" w:rsidP="00A71618">
            <w:r>
              <w:t>11:30</w:t>
            </w:r>
            <w:r w:rsidR="009F7DDC">
              <w:t xml:space="preserve"> </w:t>
            </w:r>
            <w:r>
              <w:t>-</w:t>
            </w:r>
            <w:r w:rsidR="009F7DDC">
              <w:t xml:space="preserve"> </w:t>
            </w:r>
            <w:r>
              <w:t>12:30</w:t>
            </w:r>
          </w:p>
        </w:tc>
        <w:tc>
          <w:tcPr>
            <w:tcW w:w="7560" w:type="dxa"/>
          </w:tcPr>
          <w:p w14:paraId="2A6A19B8" w14:textId="4E3F759F" w:rsidR="00E52E89" w:rsidRPr="00467336" w:rsidRDefault="00467336" w:rsidP="00E52E89">
            <w:pPr>
              <w:rPr>
                <w:b/>
                <w:bCs/>
              </w:rPr>
            </w:pPr>
            <w:r w:rsidRPr="00467336">
              <w:rPr>
                <w:b/>
                <w:bCs/>
              </w:rPr>
              <w:t xml:space="preserve">W-1: </w:t>
            </w:r>
            <w:r w:rsidR="00E52E89" w:rsidRPr="00467336">
              <w:rPr>
                <w:b/>
                <w:bCs/>
              </w:rPr>
              <w:t>Banking Supervision</w:t>
            </w:r>
          </w:p>
          <w:p w14:paraId="436981AF" w14:textId="77777777" w:rsidR="00E52E89" w:rsidRDefault="00E52E89" w:rsidP="00E52E89">
            <w:r>
              <w:t xml:space="preserve">L. Millischer, JVI </w:t>
            </w:r>
          </w:p>
          <w:p w14:paraId="254D889E" w14:textId="73902E39" w:rsidR="00110349" w:rsidRDefault="00E52E89" w:rsidP="00E52E89">
            <w:r>
              <w:lastRenderedPageBreak/>
              <w:t>-Banking Supervision in Action</w:t>
            </w:r>
          </w:p>
        </w:tc>
      </w:tr>
      <w:tr w:rsidR="00110349" w14:paraId="2C118C8C" w14:textId="77777777" w:rsidTr="00CF60AD">
        <w:tc>
          <w:tcPr>
            <w:tcW w:w="2610" w:type="dxa"/>
          </w:tcPr>
          <w:p w14:paraId="627ECAE6" w14:textId="6FD46CC0" w:rsidR="00110349" w:rsidRDefault="009F7DDC" w:rsidP="00A71618">
            <w:r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14:00 </w:t>
            </w:r>
            <w:r w:rsidR="00A96B11">
              <w:rPr>
                <w:rFonts w:ascii="Trebuchet MS" w:hAnsi="Trebuchet MS"/>
                <w:bCs/>
                <w:sz w:val="22"/>
                <w:szCs w:val="22"/>
              </w:rPr>
              <w:t>–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A96B11">
              <w:rPr>
                <w:rFonts w:ascii="Trebuchet MS" w:hAnsi="Trebuchet MS"/>
                <w:bCs/>
                <w:sz w:val="22"/>
                <w:szCs w:val="22"/>
              </w:rPr>
              <w:t>15:00</w:t>
            </w:r>
          </w:p>
        </w:tc>
        <w:tc>
          <w:tcPr>
            <w:tcW w:w="7560" w:type="dxa"/>
          </w:tcPr>
          <w:p w14:paraId="75A2CB06" w14:textId="238C938E" w:rsidR="00A96B11" w:rsidRPr="00A96B11" w:rsidRDefault="00A96B11" w:rsidP="00A96B11">
            <w:pPr>
              <w:rPr>
                <w:b/>
                <w:bCs/>
              </w:rPr>
            </w:pPr>
            <w:r w:rsidRPr="00A96B11">
              <w:rPr>
                <w:b/>
                <w:bCs/>
              </w:rPr>
              <w:t>L-3: Macroprudential Policy and Financial Stability</w:t>
            </w:r>
          </w:p>
          <w:p w14:paraId="015391FB" w14:textId="77777777" w:rsidR="00A96B11" w:rsidRDefault="00A96B11" w:rsidP="00A96B11">
            <w:r>
              <w:t>M. Fandl, JVI</w:t>
            </w:r>
          </w:p>
          <w:p w14:paraId="7E13F3C4" w14:textId="662B4710" w:rsidR="00A96B11" w:rsidRDefault="00A96B11" w:rsidP="00A96B11">
            <w:r>
              <w:t>-Defining Financial Stability</w:t>
            </w:r>
          </w:p>
          <w:p w14:paraId="353ACE85" w14:textId="25521418" w:rsidR="00110349" w:rsidRDefault="00A96B11" w:rsidP="00A96B11">
            <w:r>
              <w:t>-Macroprudential Policy Objectives and Main Instruments</w:t>
            </w:r>
          </w:p>
        </w:tc>
      </w:tr>
      <w:tr w:rsidR="00110349" w14:paraId="29FEF2BC" w14:textId="77777777" w:rsidTr="00CF60AD">
        <w:tc>
          <w:tcPr>
            <w:tcW w:w="2610" w:type="dxa"/>
          </w:tcPr>
          <w:p w14:paraId="3849B498" w14:textId="29B9808F" w:rsidR="00110349" w:rsidRDefault="004E1A65" w:rsidP="00A71618">
            <w:r>
              <w:rPr>
                <w:rFonts w:ascii="Trebuchet MS" w:hAnsi="Trebuchet MS"/>
                <w:bCs/>
                <w:sz w:val="22"/>
                <w:szCs w:val="22"/>
              </w:rPr>
              <w:t xml:space="preserve">15:30 – 16:30 </w:t>
            </w:r>
          </w:p>
        </w:tc>
        <w:tc>
          <w:tcPr>
            <w:tcW w:w="7560" w:type="dxa"/>
          </w:tcPr>
          <w:p w14:paraId="6EC75A8F" w14:textId="70F963D2" w:rsidR="004E1A65" w:rsidRPr="004E1A65" w:rsidRDefault="004E1A65" w:rsidP="004E1A65">
            <w:pPr>
              <w:rPr>
                <w:b/>
                <w:bCs/>
              </w:rPr>
            </w:pPr>
            <w:r w:rsidRPr="004E1A65">
              <w:rPr>
                <w:b/>
                <w:bCs/>
              </w:rPr>
              <w:t>W-2: Case Study: Safeguarding Financial Stability through the Cycle</w:t>
            </w:r>
          </w:p>
          <w:p w14:paraId="70EA18CE" w14:textId="77777777" w:rsidR="004E1A65" w:rsidRDefault="004E1A65" w:rsidP="004E1A65">
            <w:r>
              <w:t>M. Fandl, JVI</w:t>
            </w:r>
          </w:p>
          <w:p w14:paraId="7EA20DF9" w14:textId="2A775604" w:rsidR="00110349" w:rsidRDefault="004E1A65" w:rsidP="004E1A65">
            <w:r>
              <w:t>-Case Study on Identifying Financial Stability Risks and Designing Policy Responses</w:t>
            </w:r>
          </w:p>
        </w:tc>
      </w:tr>
      <w:tr w:rsidR="00110349" w14:paraId="470DFFBF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34B2D1B7" w14:textId="69D98315" w:rsidR="00110349" w:rsidRPr="00EF5D8A" w:rsidRDefault="00EF5D8A" w:rsidP="00A71618">
            <w:pPr>
              <w:rPr>
                <w:b/>
              </w:rPr>
            </w:pPr>
            <w:r w:rsidRPr="00EF5D8A">
              <w:rPr>
                <w:rFonts w:ascii="Trebuchet MS" w:hAnsi="Trebuchet MS"/>
                <w:b/>
                <w:sz w:val="22"/>
                <w:szCs w:val="22"/>
              </w:rPr>
              <w:t>Thursday, 20 June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4B2434E5" w14:textId="698325D5" w:rsidR="00110349" w:rsidRDefault="00110349" w:rsidP="00A71618"/>
        </w:tc>
      </w:tr>
      <w:tr w:rsidR="00110349" w14:paraId="57F9DD77" w14:textId="77777777" w:rsidTr="00CF60AD">
        <w:tc>
          <w:tcPr>
            <w:tcW w:w="2610" w:type="dxa"/>
          </w:tcPr>
          <w:p w14:paraId="7F1911F5" w14:textId="4E25C489" w:rsidR="00110349" w:rsidRDefault="00EF5D8A" w:rsidP="00A71618">
            <w:r>
              <w:rPr>
                <w:rFonts w:ascii="Trebuchet MS" w:hAnsi="Trebuchet MS"/>
                <w:bCs/>
                <w:sz w:val="22"/>
                <w:szCs w:val="22"/>
              </w:rPr>
              <w:t>09</w:t>
            </w:r>
            <w:r w:rsidR="00110349" w:rsidRPr="008F5ED7"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>
              <w:rPr>
                <w:rFonts w:ascii="Trebuchet MS" w:hAnsi="Trebuchet MS"/>
                <w:bCs/>
                <w:sz w:val="22"/>
                <w:szCs w:val="22"/>
              </w:rPr>
              <w:t>00</w:t>
            </w:r>
            <w:r w:rsidR="00110349"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="00110349"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>
              <w:rPr>
                <w:rFonts w:ascii="Trebuchet MS" w:hAnsi="Trebuchet MS"/>
                <w:bCs/>
                <w:sz w:val="22"/>
                <w:szCs w:val="22"/>
              </w:rPr>
              <w:t>0</w:t>
            </w:r>
            <w:r w:rsidR="00110349" w:rsidRPr="008F5ED7"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>
              <w:rPr>
                <w:rFonts w:ascii="Trebuchet MS" w:hAnsi="Trebuchet MS"/>
                <w:bCs/>
                <w:sz w:val="22"/>
                <w:szCs w:val="22"/>
              </w:rPr>
              <w:t>00</w:t>
            </w:r>
          </w:p>
        </w:tc>
        <w:tc>
          <w:tcPr>
            <w:tcW w:w="7560" w:type="dxa"/>
          </w:tcPr>
          <w:p w14:paraId="567BC2BC" w14:textId="7790E2B4" w:rsidR="00BB478D" w:rsidRPr="00BB478D" w:rsidRDefault="00BB478D" w:rsidP="00BB478D">
            <w:pPr>
              <w:rPr>
                <w:b/>
                <w:bCs/>
              </w:rPr>
            </w:pPr>
            <w:r w:rsidRPr="00BB478D">
              <w:rPr>
                <w:b/>
                <w:bCs/>
              </w:rPr>
              <w:t>L-4: Systemic Risk and Stress Testing</w:t>
            </w:r>
          </w:p>
          <w:p w14:paraId="64EA999C" w14:textId="77777777" w:rsidR="00BB478D" w:rsidRDefault="00BB478D" w:rsidP="00BB478D">
            <w:r>
              <w:t>L. Millischer, JVI</w:t>
            </w:r>
          </w:p>
          <w:p w14:paraId="1713E46B" w14:textId="0C561458" w:rsidR="00BB478D" w:rsidRDefault="00BB478D" w:rsidP="00BB478D">
            <w:r>
              <w:t>-Systemic Risk Assessment</w:t>
            </w:r>
          </w:p>
          <w:p w14:paraId="712EA22D" w14:textId="5D573EAC" w:rsidR="00BB478D" w:rsidRDefault="00BB478D" w:rsidP="00BB478D">
            <w:r>
              <w:t>-Introduction to Bank Solvency and Liquidity Stress Testing</w:t>
            </w:r>
          </w:p>
          <w:p w14:paraId="7FD2E075" w14:textId="770C29FE" w:rsidR="00110349" w:rsidRDefault="00BB478D" w:rsidP="00BB478D">
            <w:r>
              <w:t>-Topical Issues for Global Financial Stability based on the IMF GFSR April 2024</w:t>
            </w:r>
          </w:p>
        </w:tc>
      </w:tr>
      <w:tr w:rsidR="00110349" w14:paraId="149A9A9D" w14:textId="77777777" w:rsidTr="00CF60AD">
        <w:tc>
          <w:tcPr>
            <w:tcW w:w="2610" w:type="dxa"/>
          </w:tcPr>
          <w:p w14:paraId="27B20CE7" w14:textId="06085A15" w:rsidR="00110349" w:rsidRDefault="00110349" w:rsidP="00A71618">
            <w:r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="009A7E08">
              <w:rPr>
                <w:rFonts w:ascii="Trebuchet MS" w:hAnsi="Trebuchet MS"/>
                <w:bCs/>
                <w:sz w:val="22"/>
                <w:szCs w:val="22"/>
              </w:rPr>
              <w:t>0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="009A7E08">
              <w:rPr>
                <w:rFonts w:ascii="Trebuchet MS" w:hAnsi="Trebuchet MS"/>
                <w:bCs/>
                <w:sz w:val="22"/>
                <w:szCs w:val="22"/>
              </w:rPr>
              <w:t>30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12:</w:t>
            </w:r>
            <w:r w:rsidR="009A7E08">
              <w:rPr>
                <w:rFonts w:ascii="Trebuchet MS" w:hAnsi="Trebuchet MS"/>
                <w:bCs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526BCC77" w14:textId="77777777" w:rsidR="003E6409" w:rsidRPr="003E6409" w:rsidRDefault="003E6409" w:rsidP="003E6409">
            <w:pPr>
              <w:rPr>
                <w:b/>
                <w:bCs/>
              </w:rPr>
            </w:pPr>
            <w:r w:rsidRPr="003E6409">
              <w:rPr>
                <w:b/>
                <w:bCs/>
              </w:rPr>
              <w:t>W-3: Workshop on Macroprudential Policy: Designing Effective Policy Responses to Systemic Risks</w:t>
            </w:r>
          </w:p>
          <w:p w14:paraId="0C8FCB9A" w14:textId="77777777" w:rsidR="003E6409" w:rsidRPr="003E6409" w:rsidRDefault="003E6409" w:rsidP="003E6409">
            <w:pPr>
              <w:rPr>
                <w:lang w:val="de-AT"/>
              </w:rPr>
            </w:pPr>
            <w:r w:rsidRPr="003E6409">
              <w:rPr>
                <w:lang w:val="de-AT"/>
              </w:rPr>
              <w:t>J. Eidenberger, OeNB and M. Fandl, JVI</w:t>
            </w:r>
          </w:p>
          <w:p w14:paraId="03827950" w14:textId="76847F4B" w:rsidR="003E6409" w:rsidRDefault="003E6409" w:rsidP="003E6409">
            <w:r>
              <w:t xml:space="preserve">-Implementation of the Countercyclical Capital Buffer, Systemically Important Institutions </w:t>
            </w:r>
            <w:proofErr w:type="gramStart"/>
            <w:r>
              <w:t>Buffer</w:t>
            </w:r>
            <w:proofErr w:type="gramEnd"/>
            <w:r>
              <w:t xml:space="preserve"> and Macroprudential Measures to Address Real Estate Related Risks</w:t>
            </w:r>
          </w:p>
          <w:p w14:paraId="74A5B841" w14:textId="54146A7D" w:rsidR="00110349" w:rsidRDefault="003E6409" w:rsidP="003E6409">
            <w:r>
              <w:t>-Macroprudential Framework: Fostering the Ability and Willingness to Act</w:t>
            </w:r>
          </w:p>
        </w:tc>
      </w:tr>
      <w:tr w:rsidR="00110349" w:rsidRPr="00F167AF" w14:paraId="0ADAE78E" w14:textId="77777777" w:rsidTr="00CF60AD">
        <w:tc>
          <w:tcPr>
            <w:tcW w:w="2610" w:type="dxa"/>
          </w:tcPr>
          <w:p w14:paraId="0A2A3C66" w14:textId="7624F086" w:rsidR="00110349" w:rsidRDefault="00110349" w:rsidP="00A71618">
            <w:r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="000B1A13">
              <w:rPr>
                <w:rFonts w:ascii="Trebuchet MS" w:hAnsi="Trebuchet MS"/>
                <w:bCs/>
                <w:sz w:val="22"/>
                <w:szCs w:val="22"/>
              </w:rPr>
              <w:t xml:space="preserve">4:00 – 16:30 </w:t>
            </w:r>
          </w:p>
        </w:tc>
        <w:tc>
          <w:tcPr>
            <w:tcW w:w="7560" w:type="dxa"/>
          </w:tcPr>
          <w:p w14:paraId="11DE4735" w14:textId="69CAED4F" w:rsidR="000B1A13" w:rsidRPr="000B1A13" w:rsidRDefault="00D05256" w:rsidP="000B1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W-3: </w:t>
            </w:r>
            <w:r w:rsidR="000B1A13" w:rsidRPr="000B1A13">
              <w:rPr>
                <w:b/>
                <w:bCs/>
              </w:rPr>
              <w:t>Workshop on Macroprudential Policy: Designing Effective Policy Responses to Systemic Risks (continued)</w:t>
            </w:r>
          </w:p>
          <w:p w14:paraId="115BD3D9" w14:textId="175E828A" w:rsidR="00110349" w:rsidRPr="000B1A13" w:rsidRDefault="000B1A13" w:rsidP="000B1A13">
            <w:pPr>
              <w:rPr>
                <w:lang w:val="de-AT"/>
              </w:rPr>
            </w:pPr>
            <w:r w:rsidRPr="000B1A13">
              <w:rPr>
                <w:lang w:val="de-AT"/>
              </w:rPr>
              <w:t>J. Eidenberger, OeNB and M. Fandl, JVI</w:t>
            </w:r>
          </w:p>
        </w:tc>
      </w:tr>
      <w:tr w:rsidR="00A835CA" w:rsidRPr="00A835CA" w14:paraId="35BD86B6" w14:textId="77777777" w:rsidTr="00CF60AD">
        <w:tc>
          <w:tcPr>
            <w:tcW w:w="2610" w:type="dxa"/>
          </w:tcPr>
          <w:p w14:paraId="420107E2" w14:textId="49209B8D" w:rsidR="00A835CA" w:rsidRPr="008F5ED7" w:rsidRDefault="00AC6031" w:rsidP="00A71618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17:30 – 19:30 </w:t>
            </w:r>
          </w:p>
        </w:tc>
        <w:tc>
          <w:tcPr>
            <w:tcW w:w="7560" w:type="dxa"/>
          </w:tcPr>
          <w:p w14:paraId="3C9831DC" w14:textId="2C743F2A" w:rsidR="00A835CA" w:rsidRDefault="00A835CA" w:rsidP="000B1A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Vienna </w:t>
            </w:r>
            <w:r w:rsidRPr="00A835CA">
              <w:rPr>
                <w:b/>
                <w:bCs/>
              </w:rPr>
              <w:t>walking tour</w:t>
            </w:r>
          </w:p>
        </w:tc>
      </w:tr>
      <w:tr w:rsidR="00110349" w14:paraId="37D0C673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0AF1DD26" w14:textId="5C0CD82C" w:rsidR="00110349" w:rsidRPr="006B2892" w:rsidRDefault="006B2892" w:rsidP="00A71618">
            <w:pPr>
              <w:rPr>
                <w:b/>
              </w:rPr>
            </w:pPr>
            <w:r w:rsidRPr="006B2892">
              <w:rPr>
                <w:rFonts w:ascii="Trebuchet MS" w:hAnsi="Trebuchet MS"/>
                <w:b/>
                <w:sz w:val="22"/>
                <w:szCs w:val="22"/>
              </w:rPr>
              <w:t>Friday, 21 June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7BBDB4DF" w14:textId="7BC8D071" w:rsidR="00110349" w:rsidRDefault="00110349" w:rsidP="00A71618"/>
        </w:tc>
      </w:tr>
      <w:tr w:rsidR="00110349" w14:paraId="48256BBB" w14:textId="77777777" w:rsidTr="00CF60AD">
        <w:tc>
          <w:tcPr>
            <w:tcW w:w="2610" w:type="dxa"/>
          </w:tcPr>
          <w:p w14:paraId="5F59F1EF" w14:textId="6BEE216B" w:rsidR="00110349" w:rsidRDefault="00892E20" w:rsidP="00A71618">
            <w:r>
              <w:rPr>
                <w:rFonts w:ascii="Trebuchet MS" w:hAnsi="Trebuchet MS"/>
                <w:bCs/>
                <w:sz w:val="22"/>
                <w:szCs w:val="22"/>
              </w:rPr>
              <w:t xml:space="preserve">09:00 – 10:30 </w:t>
            </w:r>
          </w:p>
        </w:tc>
        <w:tc>
          <w:tcPr>
            <w:tcW w:w="7560" w:type="dxa"/>
          </w:tcPr>
          <w:p w14:paraId="06FC8899" w14:textId="3E77B226" w:rsidR="006131EF" w:rsidRPr="006131EF" w:rsidRDefault="006131EF" w:rsidP="006131EF">
            <w:pPr>
              <w:rPr>
                <w:b/>
                <w:bCs/>
              </w:rPr>
            </w:pPr>
            <w:r w:rsidRPr="006131EF">
              <w:rPr>
                <w:b/>
                <w:bCs/>
              </w:rPr>
              <w:t>L-5: Macroprudential Policy in Austria</w:t>
            </w:r>
          </w:p>
          <w:p w14:paraId="21110EAE" w14:textId="77777777" w:rsidR="006131EF" w:rsidRDefault="006131EF" w:rsidP="006131EF">
            <w:r>
              <w:t xml:space="preserve">S. Schmitz, Head of Section – Macroprudential Policy, </w:t>
            </w:r>
            <w:proofErr w:type="spellStart"/>
            <w:r>
              <w:t>OeNB</w:t>
            </w:r>
            <w:proofErr w:type="spellEnd"/>
          </w:p>
          <w:p w14:paraId="266CEC6C" w14:textId="10FA204B" w:rsidR="006131EF" w:rsidRDefault="006131EF" w:rsidP="006131EF">
            <w:r>
              <w:t>-Guest Lecture #1</w:t>
            </w:r>
          </w:p>
          <w:p w14:paraId="3BB6C274" w14:textId="66B59178" w:rsidR="006131EF" w:rsidRDefault="006131EF" w:rsidP="006131EF">
            <w:r>
              <w:t>-Macroprudential Framework and Use of Macroprudential Tools in Austria</w:t>
            </w:r>
          </w:p>
          <w:p w14:paraId="18A33498" w14:textId="5E9A9996" w:rsidR="00110349" w:rsidRDefault="006131EF" w:rsidP="006131EF">
            <w:r>
              <w:t>-Application of Borrower-Based Measures</w:t>
            </w:r>
          </w:p>
        </w:tc>
      </w:tr>
      <w:tr w:rsidR="00110349" w14:paraId="1377A85C" w14:textId="77777777" w:rsidTr="00CF60AD">
        <w:tc>
          <w:tcPr>
            <w:tcW w:w="2610" w:type="dxa"/>
          </w:tcPr>
          <w:p w14:paraId="5EA2CDD5" w14:textId="1031D038" w:rsidR="00110349" w:rsidRDefault="00110349" w:rsidP="00A71618">
            <w:r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="00D03A12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="00D03A12">
              <w:rPr>
                <w:rFonts w:ascii="Trebuchet MS" w:hAnsi="Trebuchet MS"/>
                <w:bCs/>
                <w:sz w:val="22"/>
                <w:szCs w:val="22"/>
              </w:rPr>
              <w:t>0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="00D03A12">
              <w:rPr>
                <w:rFonts w:ascii="Trebuchet MS" w:hAnsi="Trebuchet MS"/>
                <w:bCs/>
                <w:sz w:val="22"/>
                <w:szCs w:val="22"/>
              </w:rPr>
              <w:t>2</w:t>
            </w:r>
            <w:r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="00D03A12">
              <w:rPr>
                <w:rFonts w:ascii="Trebuchet MS" w:hAnsi="Trebuchet MS"/>
                <w:bCs/>
                <w:sz w:val="22"/>
                <w:szCs w:val="22"/>
              </w:rPr>
              <w:t>3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5B7D4F71" w14:textId="77777777" w:rsidR="00D03A12" w:rsidRPr="00D03A12" w:rsidRDefault="00D03A12" w:rsidP="00D03A12">
            <w:pPr>
              <w:rPr>
                <w:b/>
                <w:bCs/>
              </w:rPr>
            </w:pPr>
            <w:r w:rsidRPr="00D03A12">
              <w:rPr>
                <w:b/>
                <w:bCs/>
              </w:rPr>
              <w:t>L-6: Financial Stability Analysis at the National Bank of Slovakia</w:t>
            </w:r>
          </w:p>
          <w:p w14:paraId="715D942A" w14:textId="77777777" w:rsidR="00D03A12" w:rsidRDefault="00D03A12" w:rsidP="00D03A12">
            <w:r>
              <w:t xml:space="preserve">S. </w:t>
            </w:r>
            <w:proofErr w:type="spellStart"/>
            <w:r>
              <w:t>Rychtárik</w:t>
            </w:r>
            <w:proofErr w:type="spellEnd"/>
            <w:r>
              <w:t>, Head of Division, Financial Stability Department, National Bank of Slovakia</w:t>
            </w:r>
          </w:p>
          <w:p w14:paraId="2E0A019A" w14:textId="620DA186" w:rsidR="00D03A12" w:rsidRDefault="00D03A12" w:rsidP="00D03A12">
            <w:r>
              <w:t>-Guest Lecture #2</w:t>
            </w:r>
          </w:p>
          <w:p w14:paraId="50EC2B9D" w14:textId="3FFA7FD3" w:rsidR="00D03A12" w:rsidRDefault="00D03A12" w:rsidP="00D03A12">
            <w:r>
              <w:t>-Main Analytical Tools used for Identifying and Assessing Systemic Risks in Slovakia</w:t>
            </w:r>
          </w:p>
          <w:p w14:paraId="26BF499C" w14:textId="009941AC" w:rsidR="00110349" w:rsidRDefault="00D03A12" w:rsidP="00D03A12">
            <w:r>
              <w:t>-Key Risk Factors based on the latest NBS Financial Stability Report</w:t>
            </w:r>
          </w:p>
        </w:tc>
      </w:tr>
      <w:tr w:rsidR="00110349" w14:paraId="46FE8281" w14:textId="77777777" w:rsidTr="00CF60AD">
        <w:tc>
          <w:tcPr>
            <w:tcW w:w="2610" w:type="dxa"/>
          </w:tcPr>
          <w:p w14:paraId="70829E39" w14:textId="2F786D96" w:rsidR="00110349" w:rsidRDefault="00110349" w:rsidP="00A71618">
            <w:r w:rsidRPr="008F5ED7">
              <w:rPr>
                <w:rFonts w:ascii="Trebuchet MS" w:hAnsi="Trebuchet MS"/>
                <w:bCs/>
                <w:sz w:val="22"/>
                <w:szCs w:val="22"/>
              </w:rPr>
              <w:t>1</w:t>
            </w:r>
            <w:r w:rsidR="009D0FD7">
              <w:rPr>
                <w:rFonts w:ascii="Trebuchet MS" w:hAnsi="Trebuchet MS"/>
                <w:bCs/>
                <w:sz w:val="22"/>
                <w:szCs w:val="22"/>
              </w:rPr>
              <w:t>4</w:t>
            </w:r>
            <w:r>
              <w:rPr>
                <w:rFonts w:ascii="Trebuchet MS" w:hAnsi="Trebuchet MS"/>
                <w:bCs/>
                <w:sz w:val="22"/>
                <w:szCs w:val="22"/>
              </w:rPr>
              <w:t>: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15:</w:t>
            </w:r>
            <w:r w:rsidR="009D0FD7">
              <w:rPr>
                <w:rFonts w:ascii="Trebuchet MS" w:hAnsi="Trebuchet MS"/>
                <w:bCs/>
                <w:sz w:val="22"/>
                <w:szCs w:val="22"/>
              </w:rPr>
              <w:t>00</w:t>
            </w:r>
          </w:p>
        </w:tc>
        <w:tc>
          <w:tcPr>
            <w:tcW w:w="7560" w:type="dxa"/>
          </w:tcPr>
          <w:p w14:paraId="4E186604" w14:textId="03CA9CFC" w:rsidR="00572F52" w:rsidRPr="00572F52" w:rsidRDefault="00572F52" w:rsidP="00572F52">
            <w:pPr>
              <w:rPr>
                <w:b/>
                <w:bCs/>
              </w:rPr>
            </w:pPr>
            <w:r w:rsidRPr="00572F52">
              <w:rPr>
                <w:b/>
                <w:bCs/>
              </w:rPr>
              <w:t>L-7: Putting It All Together: The IMF Financial Sector Assessment Program (FSAP) as a Tool for Integrated Financial Sector Policy</w:t>
            </w:r>
          </w:p>
          <w:p w14:paraId="190E7FCC" w14:textId="77777777" w:rsidR="00572F52" w:rsidRDefault="00572F52" w:rsidP="00572F52">
            <w:r>
              <w:t>D. Hardy, Senior Research Associate, WIIW | Former Head of Division, Monetary and Capital Markets Department, IMF</w:t>
            </w:r>
          </w:p>
          <w:p w14:paraId="5C496E81" w14:textId="4D9BD404" w:rsidR="00572F52" w:rsidRDefault="00572F52" w:rsidP="00572F52">
            <w:r>
              <w:lastRenderedPageBreak/>
              <w:t xml:space="preserve">-Guest Lecture </w:t>
            </w:r>
            <w:r>
              <w:tab/>
              <w:t>#3</w:t>
            </w:r>
          </w:p>
          <w:p w14:paraId="082129F3" w14:textId="6E21780A" w:rsidR="00572F52" w:rsidRDefault="00572F52" w:rsidP="00572F52">
            <w:r>
              <w:t>-Main Elements of IMF FSAPs for a Particular Country: Stability Assessment, Evaluation of Regulation and Supervision, Review of Crisis Preparedness and Management, Financial Sector Development</w:t>
            </w:r>
          </w:p>
          <w:p w14:paraId="5DFCD183" w14:textId="59CE499E" w:rsidR="00110349" w:rsidRDefault="00572F52" w:rsidP="00347EAF">
            <w:r>
              <w:t>-How to Balance the Need to Tailor the Assessment to Country Circumstances against the Benefits of Maintaining Cross-Country Comparability</w:t>
            </w:r>
          </w:p>
        </w:tc>
      </w:tr>
      <w:tr w:rsidR="00110349" w14:paraId="31223C50" w14:textId="77777777" w:rsidTr="00CF60AD">
        <w:tc>
          <w:tcPr>
            <w:tcW w:w="2610" w:type="dxa"/>
          </w:tcPr>
          <w:p w14:paraId="2CE168A1" w14:textId="0559190E" w:rsidR="00110349" w:rsidRDefault="00110349" w:rsidP="00A71618">
            <w:r w:rsidRPr="008F5ED7">
              <w:rPr>
                <w:rFonts w:ascii="Trebuchet MS" w:hAnsi="Trebuchet MS"/>
                <w:bCs/>
                <w:sz w:val="22"/>
                <w:szCs w:val="22"/>
              </w:rPr>
              <w:lastRenderedPageBreak/>
              <w:t>15:</w:t>
            </w:r>
            <w:r w:rsidR="00347EAF">
              <w:rPr>
                <w:rFonts w:ascii="Trebuchet MS" w:hAnsi="Trebuchet MS"/>
                <w:bCs/>
                <w:sz w:val="22"/>
                <w:szCs w:val="22"/>
              </w:rPr>
              <w:t>30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- 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16:</w:t>
            </w:r>
            <w:r w:rsidR="00347EAF">
              <w:rPr>
                <w:rFonts w:ascii="Trebuchet MS" w:hAnsi="Trebuchet MS"/>
                <w:bCs/>
                <w:sz w:val="22"/>
                <w:szCs w:val="22"/>
              </w:rPr>
              <w:t>3</w:t>
            </w:r>
            <w:r w:rsidRPr="008F5ED7">
              <w:rPr>
                <w:rFonts w:ascii="Trebuchet MS" w:hAnsi="Trebuchet MS"/>
                <w:bCs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5B655BD5" w14:textId="77777777" w:rsidR="00A61523" w:rsidRPr="00A61523" w:rsidRDefault="00A61523" w:rsidP="00A61523">
            <w:pPr>
              <w:rPr>
                <w:b/>
                <w:bCs/>
              </w:rPr>
            </w:pPr>
            <w:r w:rsidRPr="00A61523">
              <w:rPr>
                <w:b/>
                <w:bCs/>
              </w:rPr>
              <w:t>Closing Session and Segment Evaluation</w:t>
            </w:r>
          </w:p>
          <w:p w14:paraId="5A80F329" w14:textId="77777777" w:rsidR="00A61523" w:rsidRDefault="00A61523" w:rsidP="00A61523">
            <w:r>
              <w:t>M. Fandl and L. Millischer, JVI</w:t>
            </w:r>
          </w:p>
          <w:p w14:paraId="1FFD649B" w14:textId="12A2ECB7" w:rsidR="00A61523" w:rsidRDefault="00A61523" w:rsidP="00A61523">
            <w:r>
              <w:t>-Segment Wrap-Up and Discussion</w:t>
            </w:r>
          </w:p>
          <w:p w14:paraId="5E77B331" w14:textId="6B4C9A43" w:rsidR="00110349" w:rsidRDefault="00A61523" w:rsidP="00A61523">
            <w:r>
              <w:t>-Segment Evaluation</w:t>
            </w:r>
            <w:r>
              <w:tab/>
            </w:r>
          </w:p>
        </w:tc>
      </w:tr>
      <w:tr w:rsidR="00110349" w14:paraId="08DFD0BE" w14:textId="77777777" w:rsidTr="008248BE">
        <w:tc>
          <w:tcPr>
            <w:tcW w:w="2610" w:type="dxa"/>
            <w:shd w:val="clear" w:color="auto" w:fill="EDEDED" w:themeFill="accent3" w:themeFillTint="33"/>
          </w:tcPr>
          <w:p w14:paraId="097096EB" w14:textId="22394865" w:rsidR="00110349" w:rsidRPr="00CF46C6" w:rsidRDefault="008248BE" w:rsidP="00A71618">
            <w:pPr>
              <w:rPr>
                <w:b/>
                <w:bCs/>
              </w:rPr>
            </w:pPr>
            <w:r w:rsidRPr="00CF46C6">
              <w:rPr>
                <w:b/>
                <w:bCs/>
              </w:rPr>
              <w:t>Saturday, June 22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3F5A5E48" w14:textId="1E34384D" w:rsidR="00110349" w:rsidRDefault="00110349" w:rsidP="00A71618"/>
        </w:tc>
      </w:tr>
      <w:tr w:rsidR="008248BE" w14:paraId="09CE8FAB" w14:textId="77777777" w:rsidTr="00CF60AD">
        <w:tc>
          <w:tcPr>
            <w:tcW w:w="2610" w:type="dxa"/>
          </w:tcPr>
          <w:p w14:paraId="1D335A79" w14:textId="09B4C7C9" w:rsidR="008248BE" w:rsidRPr="008248BE" w:rsidRDefault="008248BE" w:rsidP="00A71618">
            <w:r>
              <w:t xml:space="preserve">9:00 – 18:00 </w:t>
            </w:r>
          </w:p>
        </w:tc>
        <w:tc>
          <w:tcPr>
            <w:tcW w:w="7560" w:type="dxa"/>
          </w:tcPr>
          <w:p w14:paraId="33659D6F" w14:textId="77777777" w:rsidR="008248BE" w:rsidRDefault="00CF46C6" w:rsidP="00A71618">
            <w:r w:rsidRPr="00CF46C6">
              <w:t>Trip to Wachau Valley</w:t>
            </w:r>
          </w:p>
          <w:p w14:paraId="5622A2DB" w14:textId="34AEB5D9" w:rsidR="00ED7E23" w:rsidRDefault="00ED7E23" w:rsidP="00A71618"/>
        </w:tc>
      </w:tr>
      <w:tr w:rsidR="005539CC" w14:paraId="725C97D4" w14:textId="77777777" w:rsidTr="00940DF0">
        <w:tc>
          <w:tcPr>
            <w:tcW w:w="10170" w:type="dxa"/>
            <w:gridSpan w:val="2"/>
            <w:shd w:val="clear" w:color="auto" w:fill="EDEDED" w:themeFill="accent3" w:themeFillTint="33"/>
          </w:tcPr>
          <w:p w14:paraId="08114A3D" w14:textId="77777777" w:rsidR="00591901" w:rsidRPr="00591901" w:rsidRDefault="00591901" w:rsidP="0059190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91901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1A59C3FB" w14:textId="77777777" w:rsidR="00591901" w:rsidRPr="00591901" w:rsidRDefault="00591901" w:rsidP="0059190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91901">
              <w:rPr>
                <w:rFonts w:ascii="Trebuchet MS" w:hAnsi="Trebuchet MS" w:cs="Arial"/>
                <w:b/>
                <w:sz w:val="22"/>
                <w:szCs w:val="22"/>
              </w:rPr>
              <w:t>Applied Economic Policy</w:t>
            </w:r>
          </w:p>
          <w:p w14:paraId="00C0220B" w14:textId="77777777" w:rsidR="00591901" w:rsidRPr="00591901" w:rsidRDefault="00591901" w:rsidP="0059190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591901">
              <w:rPr>
                <w:rFonts w:ascii="Trebuchet MS" w:hAnsi="Trebuchet MS" w:cs="Arial"/>
                <w:b/>
                <w:sz w:val="22"/>
                <w:szCs w:val="22"/>
              </w:rPr>
              <w:t>Macroeconomic Management Issues</w:t>
            </w:r>
          </w:p>
          <w:p w14:paraId="7AADA33F" w14:textId="470281A5" w:rsidR="005539CC" w:rsidRDefault="00591901" w:rsidP="007A1C92">
            <w:pPr>
              <w:jc w:val="center"/>
            </w:pPr>
            <w:r w:rsidRPr="00591901">
              <w:rPr>
                <w:rFonts w:ascii="Trebuchet MS" w:hAnsi="Trebuchet MS" w:cs="Arial"/>
                <w:b/>
                <w:sz w:val="22"/>
                <w:szCs w:val="22"/>
              </w:rPr>
              <w:t>June 24 – July 5, 2024</w:t>
            </w:r>
          </w:p>
        </w:tc>
      </w:tr>
      <w:tr w:rsidR="00110349" w14:paraId="32C7DF9A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111B7E49" w14:textId="3D3F4CA4" w:rsidR="00110349" w:rsidRPr="0057680A" w:rsidRDefault="00824A4E" w:rsidP="00A71618">
            <w:pPr>
              <w:spacing w:line="240" w:lineRule="atLeast"/>
              <w:contextualSpacing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24A4E">
              <w:rPr>
                <w:rFonts w:ascii="Trebuchet MS" w:hAnsi="Trebuchet MS" w:cs="Arial"/>
                <w:b/>
                <w:sz w:val="22"/>
                <w:szCs w:val="22"/>
              </w:rPr>
              <w:t xml:space="preserve">Monday, June 24  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66C871F0" w14:textId="5C1C7390" w:rsidR="00110349" w:rsidRPr="0057680A" w:rsidRDefault="00110349" w:rsidP="00A71618">
            <w:pPr>
              <w:spacing w:line="240" w:lineRule="atLeast"/>
              <w:contextualSpacing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110349" w14:paraId="12919E00" w14:textId="77777777" w:rsidTr="00CF60AD">
        <w:tc>
          <w:tcPr>
            <w:tcW w:w="2610" w:type="dxa"/>
          </w:tcPr>
          <w:p w14:paraId="38D9E180" w14:textId="3DDDED6B" w:rsidR="00110349" w:rsidRDefault="00C97092" w:rsidP="00A71618"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9:00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9:15</w:t>
            </w:r>
          </w:p>
        </w:tc>
        <w:tc>
          <w:tcPr>
            <w:tcW w:w="7560" w:type="dxa"/>
          </w:tcPr>
          <w:p w14:paraId="0786C2B5" w14:textId="77777777" w:rsidR="000868E4" w:rsidRPr="000868E4" w:rsidRDefault="000868E4" w:rsidP="000868E4">
            <w:pPr>
              <w:rPr>
                <w:b/>
                <w:bCs/>
              </w:rPr>
            </w:pPr>
            <w:r w:rsidRPr="000868E4">
              <w:rPr>
                <w:b/>
                <w:bCs/>
              </w:rPr>
              <w:t xml:space="preserve">Opening Remarks </w:t>
            </w:r>
          </w:p>
          <w:p w14:paraId="1B462431" w14:textId="77777777" w:rsidR="000868E4" w:rsidRDefault="000868E4" w:rsidP="000868E4">
            <w:r>
              <w:t>Mr. Patrick Imam, Deputy Director, JVI</w:t>
            </w:r>
          </w:p>
          <w:p w14:paraId="081B08C3" w14:textId="700C19C9" w:rsidR="000868E4" w:rsidRDefault="000868E4" w:rsidP="000868E4">
            <w:r>
              <w:t xml:space="preserve">Mr. Tibor </w:t>
            </w:r>
            <w:proofErr w:type="spellStart"/>
            <w:r>
              <w:t>Hlédik</w:t>
            </w:r>
            <w:proofErr w:type="spellEnd"/>
            <w:r>
              <w:t>, Lead Economist, JVI</w:t>
            </w:r>
          </w:p>
          <w:p w14:paraId="102BD1C5" w14:textId="792EFDE5" w:rsidR="000868E4" w:rsidRDefault="000868E4" w:rsidP="000868E4">
            <w:r>
              <w:t xml:space="preserve">Mr. Tatiana Evdokimova, Senior Economist, JVI </w:t>
            </w:r>
          </w:p>
          <w:p w14:paraId="19ACBB14" w14:textId="2499F30A" w:rsidR="00110349" w:rsidRDefault="000868E4" w:rsidP="000868E4">
            <w:r>
              <w:t>Mr. Rilind Kabashi, Senior Economist, JVI</w:t>
            </w:r>
          </w:p>
        </w:tc>
      </w:tr>
      <w:tr w:rsidR="00110349" w14:paraId="7CA59C3C" w14:textId="77777777" w:rsidTr="00CF60AD">
        <w:tc>
          <w:tcPr>
            <w:tcW w:w="2610" w:type="dxa"/>
          </w:tcPr>
          <w:p w14:paraId="77670E29" w14:textId="22F8CD05" w:rsidR="00110349" w:rsidRDefault="00C97092" w:rsidP="00A71618"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9:15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625A24">
              <w:rPr>
                <w:rFonts w:ascii="Trebuchet MS" w:hAnsi="Trebuchet MS" w:cs="Arial"/>
                <w:sz w:val="22"/>
                <w:szCs w:val="22"/>
              </w:rPr>
              <w:t>10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25A24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0C142A40" w14:textId="6D865A6D" w:rsidR="00110349" w:rsidRDefault="00625A24" w:rsidP="00A71618">
            <w:r w:rsidRPr="00625A24">
              <w:t>Quiz</w:t>
            </w:r>
          </w:p>
        </w:tc>
      </w:tr>
      <w:tr w:rsidR="00110349" w14:paraId="2DB277B2" w14:textId="77777777" w:rsidTr="00CF60AD">
        <w:tc>
          <w:tcPr>
            <w:tcW w:w="2610" w:type="dxa"/>
          </w:tcPr>
          <w:p w14:paraId="78679278" w14:textId="1F9B46D3" w:rsidR="00110349" w:rsidRDefault="00C97092" w:rsidP="00A71618">
            <w:r>
              <w:rPr>
                <w:rFonts w:ascii="Trebuchet MS" w:hAnsi="Trebuchet MS" w:cs="Arial"/>
                <w:sz w:val="22"/>
                <w:szCs w:val="22"/>
              </w:rPr>
              <w:t>10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>
              <w:rPr>
                <w:rFonts w:ascii="Trebuchet MS" w:hAnsi="Trebuchet MS" w:cs="Arial"/>
                <w:sz w:val="22"/>
                <w:szCs w:val="22"/>
              </w:rPr>
              <w:t>11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:45</w:t>
            </w:r>
          </w:p>
        </w:tc>
        <w:tc>
          <w:tcPr>
            <w:tcW w:w="7560" w:type="dxa"/>
          </w:tcPr>
          <w:p w14:paraId="19ADAD46" w14:textId="015195E9" w:rsidR="00FF41B2" w:rsidRPr="00FF41B2" w:rsidRDefault="00C97092" w:rsidP="00FF4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L-1: </w:t>
            </w:r>
            <w:r w:rsidR="00FF41B2" w:rsidRPr="00FF41B2">
              <w:rPr>
                <w:b/>
                <w:bCs/>
              </w:rPr>
              <w:t>Overview of the Course</w:t>
            </w:r>
          </w:p>
          <w:p w14:paraId="13D00F6D" w14:textId="56EB3DC6" w:rsidR="00FF41B2" w:rsidRDefault="00FF41B2" w:rsidP="00FF41B2">
            <w:r>
              <w:t>Tatiana Evdokimova</w:t>
            </w:r>
          </w:p>
          <w:p w14:paraId="2FEC928E" w14:textId="63DF8727" w:rsidR="00FF41B2" w:rsidRDefault="00FF41B2" w:rsidP="00FF41B2">
            <w:r>
              <w:t>•</w:t>
            </w:r>
            <w:r w:rsidR="00C97092">
              <w:t xml:space="preserve"> </w:t>
            </w:r>
            <w:r>
              <w:t>Structure of the course</w:t>
            </w:r>
          </w:p>
          <w:p w14:paraId="21BF0FC7" w14:textId="1150BD29" w:rsidR="00FF41B2" w:rsidRDefault="00FF41B2" w:rsidP="00FF41B2">
            <w:r>
              <w:t>•</w:t>
            </w:r>
            <w:r w:rsidR="00C97092">
              <w:t xml:space="preserve"> </w:t>
            </w:r>
            <w:r>
              <w:t>Key workshop and lecture topics</w:t>
            </w:r>
          </w:p>
          <w:p w14:paraId="7B600526" w14:textId="61758723" w:rsidR="00110349" w:rsidRDefault="00FF41B2" w:rsidP="00FF41B2">
            <w:r>
              <w:t>•</w:t>
            </w:r>
            <w:r w:rsidR="00C97092">
              <w:t xml:space="preserve"> </w:t>
            </w:r>
            <w:r>
              <w:t>Sequencing of the workshops towards the final project</w:t>
            </w:r>
          </w:p>
        </w:tc>
      </w:tr>
      <w:tr w:rsidR="00110349" w14:paraId="6A28089C" w14:textId="77777777" w:rsidTr="00CF60AD">
        <w:tc>
          <w:tcPr>
            <w:tcW w:w="2610" w:type="dxa"/>
          </w:tcPr>
          <w:p w14:paraId="32A6A8EE" w14:textId="21E9791D" w:rsidR="00110349" w:rsidRDefault="005721E4" w:rsidP="00A71618"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5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>
              <w:rPr>
                <w:rFonts w:ascii="Trebuchet MS" w:hAnsi="Trebuchet MS" w:cs="Arial"/>
                <w:sz w:val="22"/>
                <w:szCs w:val="22"/>
              </w:rPr>
              <w:t>14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14:paraId="36EBBCA6" w14:textId="7F09E50D" w:rsidR="005721E4" w:rsidRPr="005721E4" w:rsidRDefault="005721E4" w:rsidP="005721E4">
            <w:pPr>
              <w:rPr>
                <w:b/>
                <w:bCs/>
              </w:rPr>
            </w:pPr>
            <w:r w:rsidRPr="005721E4">
              <w:rPr>
                <w:b/>
                <w:bCs/>
              </w:rPr>
              <w:t>L-2: Macroeconomic Stabilization Policies</w:t>
            </w:r>
          </w:p>
          <w:p w14:paraId="0CB0ED45" w14:textId="0CDC29D1" w:rsidR="005721E4" w:rsidRDefault="005721E4" w:rsidP="005721E4">
            <w:r>
              <w:t>Tatiana Evdokimova</w:t>
            </w:r>
          </w:p>
          <w:p w14:paraId="7A8B360C" w14:textId="3E4F53B3" w:rsidR="005721E4" w:rsidRDefault="005721E4" w:rsidP="005721E4">
            <w:r>
              <w:t>• Concept of macroeconomic stability</w:t>
            </w:r>
          </w:p>
          <w:p w14:paraId="49A55D39" w14:textId="46DF6F9D" w:rsidR="005721E4" w:rsidRDefault="005721E4" w:rsidP="005721E4">
            <w:r>
              <w:t>• Swan diagram: internal and external balance</w:t>
            </w:r>
          </w:p>
          <w:p w14:paraId="51A60C05" w14:textId="46BC046E" w:rsidR="00110349" w:rsidRDefault="005721E4" w:rsidP="005721E4">
            <w:r>
              <w:t>• Overview of stabilization policies</w:t>
            </w:r>
          </w:p>
        </w:tc>
      </w:tr>
      <w:tr w:rsidR="00110349" w14:paraId="3CC38B2F" w14:textId="77777777" w:rsidTr="00CF60AD">
        <w:tc>
          <w:tcPr>
            <w:tcW w:w="2610" w:type="dxa"/>
          </w:tcPr>
          <w:p w14:paraId="1CDF3EFC" w14:textId="6C45DA8D" w:rsidR="00110349" w:rsidRDefault="00F23034" w:rsidP="00A71618"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B77646">
              <w:rPr>
                <w:rFonts w:ascii="Trebuchet MS" w:hAnsi="Trebuchet MS" w:cs="Arial"/>
                <w:sz w:val="22"/>
                <w:szCs w:val="22"/>
              </w:rPr>
              <w:t>5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:15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B77646">
              <w:rPr>
                <w:rFonts w:ascii="Trebuchet MS" w:hAnsi="Trebuchet MS" w:cs="Arial"/>
                <w:sz w:val="22"/>
                <w:szCs w:val="22"/>
              </w:rPr>
              <w:t>6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B77646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14:paraId="648D556B" w14:textId="77777777" w:rsidR="00F23034" w:rsidRDefault="00F23034" w:rsidP="00F23034">
            <w:pPr>
              <w:spacing w:line="240" w:lineRule="atLeast"/>
              <w:contextualSpacing/>
            </w:pPr>
            <w:r>
              <w:t>L-3: Monetary Policy Frameworks and Exchange Rate Regimes</w:t>
            </w:r>
          </w:p>
          <w:p w14:paraId="1D12DDDD" w14:textId="5960DF51" w:rsidR="00F23034" w:rsidRDefault="00F23034" w:rsidP="00F23034">
            <w:pPr>
              <w:spacing w:line="240" w:lineRule="atLeast"/>
              <w:contextualSpacing/>
            </w:pPr>
            <w:r>
              <w:t>Rilind Kabashi</w:t>
            </w:r>
          </w:p>
          <w:p w14:paraId="77D621A7" w14:textId="3F47D5E3" w:rsidR="00F23034" w:rsidRDefault="00F23034" w:rsidP="00F23034">
            <w:pPr>
              <w:spacing w:line="240" w:lineRule="atLeast"/>
              <w:contextualSpacing/>
            </w:pPr>
            <w:r>
              <w:t xml:space="preserve">• Money and need for monetary policy </w:t>
            </w:r>
          </w:p>
          <w:p w14:paraId="6CD5F09C" w14:textId="12F3E26D" w:rsidR="00F23034" w:rsidRDefault="00F23034" w:rsidP="00F23034">
            <w:pPr>
              <w:spacing w:line="240" w:lineRule="atLeast"/>
              <w:contextualSpacing/>
            </w:pPr>
            <w:r>
              <w:t>• Overview of monetary policy frameworks and exchange rate regimes</w:t>
            </w:r>
          </w:p>
          <w:p w14:paraId="3B801C1E" w14:textId="505CAC2E" w:rsidR="00110349" w:rsidRDefault="00F23034" w:rsidP="00F23034">
            <w:pPr>
              <w:spacing w:line="240" w:lineRule="atLeast"/>
              <w:contextualSpacing/>
            </w:pPr>
            <w:r>
              <w:t>• Pros and cons of alternative monetary policy frameworks</w:t>
            </w:r>
          </w:p>
        </w:tc>
      </w:tr>
      <w:tr w:rsidR="00110349" w14:paraId="251C6CBB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34BF4D36" w14:textId="7B051A96" w:rsidR="00110349" w:rsidRPr="009E3A29" w:rsidRDefault="009E3A29" w:rsidP="00A71618">
            <w:pPr>
              <w:rPr>
                <w:b/>
                <w:bCs/>
              </w:rPr>
            </w:pPr>
            <w:r w:rsidRPr="009E3A29">
              <w:rPr>
                <w:rFonts w:ascii="Trebuchet MS" w:hAnsi="Trebuchet MS" w:cs="Arial"/>
                <w:b/>
                <w:bCs/>
                <w:sz w:val="22"/>
                <w:szCs w:val="22"/>
              </w:rPr>
              <w:t>Tuesday, June 25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2A01E0DE" w14:textId="11901B63" w:rsidR="00110349" w:rsidRDefault="00110349" w:rsidP="00A71618">
            <w:pPr>
              <w:spacing w:line="240" w:lineRule="atLeast"/>
              <w:contextualSpacing/>
            </w:pPr>
          </w:p>
        </w:tc>
      </w:tr>
      <w:tr w:rsidR="00110349" w14:paraId="06B47B4D" w14:textId="77777777" w:rsidTr="00CF60AD">
        <w:tc>
          <w:tcPr>
            <w:tcW w:w="2610" w:type="dxa"/>
          </w:tcPr>
          <w:p w14:paraId="4E8411BB" w14:textId="1FBC2E75" w:rsidR="00110349" w:rsidRDefault="008C6B11" w:rsidP="00A71618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00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6B59A34E" w14:textId="45342D73" w:rsidR="00C17A07" w:rsidRDefault="00C17A07" w:rsidP="00C17A07">
            <w:r>
              <w:t>L-4: The Transmission Mechanism in Alternative Exchange Rate Regimes (I)</w:t>
            </w:r>
          </w:p>
          <w:p w14:paraId="68DAC8E4" w14:textId="33FC85E9" w:rsidR="00C17A07" w:rsidRDefault="00C17A07" w:rsidP="00C17A07">
            <w:r>
              <w:t xml:space="preserve">Tibor </w:t>
            </w:r>
            <w:proofErr w:type="spellStart"/>
            <w:r>
              <w:t>Hlédik</w:t>
            </w:r>
            <w:proofErr w:type="spellEnd"/>
          </w:p>
          <w:p w14:paraId="2C59BFDA" w14:textId="08C598BD" w:rsidR="00C17A07" w:rsidRDefault="00C17A07" w:rsidP="00C17A07">
            <w:r>
              <w:t>• Logic of gap models</w:t>
            </w:r>
          </w:p>
          <w:p w14:paraId="0A21CCB0" w14:textId="3A84AA0B" w:rsidR="00C17A07" w:rsidRDefault="00C17A07" w:rsidP="00C17A07">
            <w:r>
              <w:lastRenderedPageBreak/>
              <w:t xml:space="preserve">• Key </w:t>
            </w:r>
            <w:proofErr w:type="spellStart"/>
            <w:r>
              <w:t>behavioral</w:t>
            </w:r>
            <w:proofErr w:type="spellEnd"/>
            <w:r>
              <w:t xml:space="preserve"> relationships in the transmission mechanism</w:t>
            </w:r>
          </w:p>
          <w:p w14:paraId="61EE1BFC" w14:textId="1C4D0B2E" w:rsidR="00D47419" w:rsidRDefault="00C17A07" w:rsidP="00ED7E23">
            <w:r>
              <w:t>• Transmission of shocks in alternative regimes</w:t>
            </w:r>
          </w:p>
        </w:tc>
      </w:tr>
      <w:tr w:rsidR="00110349" w14:paraId="5E240AF3" w14:textId="77777777" w:rsidTr="00CF60AD">
        <w:tc>
          <w:tcPr>
            <w:tcW w:w="2610" w:type="dxa"/>
          </w:tcPr>
          <w:p w14:paraId="54EAE9E6" w14:textId="3D529A0D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lastRenderedPageBreak/>
              <w:t>11:</w:t>
            </w:r>
            <w:r w:rsidR="00D50480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12:</w:t>
            </w:r>
            <w:r w:rsidR="00D50480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7802B871" w14:textId="77777777" w:rsidR="00D50480" w:rsidRPr="00D50480" w:rsidRDefault="00D50480" w:rsidP="00D50480">
            <w:pPr>
              <w:rPr>
                <w:b/>
                <w:bCs/>
              </w:rPr>
            </w:pPr>
            <w:r w:rsidRPr="00D50480">
              <w:rPr>
                <w:b/>
                <w:bCs/>
              </w:rPr>
              <w:t>L-4: The Transmission Mechanism in Alternative</w:t>
            </w:r>
          </w:p>
          <w:p w14:paraId="1B6ACCE0" w14:textId="1C74D137" w:rsidR="00D50480" w:rsidRPr="00D50480" w:rsidRDefault="00D50480" w:rsidP="00D50480">
            <w:pPr>
              <w:rPr>
                <w:b/>
                <w:bCs/>
              </w:rPr>
            </w:pPr>
            <w:r w:rsidRPr="00D50480">
              <w:rPr>
                <w:b/>
                <w:bCs/>
              </w:rPr>
              <w:t>Exchange Rate Regimes (II)</w:t>
            </w:r>
          </w:p>
          <w:p w14:paraId="764C09E2" w14:textId="147649CE" w:rsidR="00110349" w:rsidRDefault="00D50480" w:rsidP="00D50480">
            <w:r>
              <w:t xml:space="preserve">Tibor </w:t>
            </w:r>
            <w:proofErr w:type="spellStart"/>
            <w:r>
              <w:t>Hlédik</w:t>
            </w:r>
            <w:proofErr w:type="spellEnd"/>
          </w:p>
        </w:tc>
      </w:tr>
      <w:tr w:rsidR="00110349" w14:paraId="566BDE01" w14:textId="77777777" w:rsidTr="00CF60AD">
        <w:tc>
          <w:tcPr>
            <w:tcW w:w="2610" w:type="dxa"/>
          </w:tcPr>
          <w:p w14:paraId="27C50331" w14:textId="7A0842E6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7BA25B50" w14:textId="44F7CB42" w:rsidR="0098783F" w:rsidRDefault="0098783F" w:rsidP="0098783F">
            <w:pPr>
              <w:spacing w:line="240" w:lineRule="atLeast"/>
              <w:contextualSpacing/>
            </w:pPr>
            <w:r w:rsidRPr="0098783F">
              <w:rPr>
                <w:b/>
                <w:bCs/>
              </w:rPr>
              <w:t>W-1: The role of Macroeconomic Policy in Alternative Exchange Rate Regimes</w:t>
            </w:r>
            <w:r>
              <w:rPr>
                <w:b/>
                <w:bCs/>
              </w:rPr>
              <w:t xml:space="preserve">. </w:t>
            </w:r>
            <w:r>
              <w:t xml:space="preserve">Facilitated by </w:t>
            </w:r>
            <w:proofErr w:type="gramStart"/>
            <w:r w:rsidR="00FD796C">
              <w:t>counsellors</w:t>
            </w:r>
            <w:proofErr w:type="gramEnd"/>
            <w:r>
              <w:t xml:space="preserve"> </w:t>
            </w:r>
          </w:p>
          <w:p w14:paraId="1E95FC75" w14:textId="4D0A40EC" w:rsidR="0098783F" w:rsidRDefault="0098783F" w:rsidP="0098783F">
            <w:pPr>
              <w:spacing w:line="240" w:lineRule="atLeast"/>
              <w:contextualSpacing/>
            </w:pPr>
            <w:r>
              <w:t>•</w:t>
            </w:r>
            <w:r w:rsidR="00FD796C">
              <w:t xml:space="preserve"> </w:t>
            </w:r>
            <w:r>
              <w:t xml:space="preserve">Understanding impulse responses in float and fixed XR regime </w:t>
            </w:r>
          </w:p>
          <w:p w14:paraId="4C182C64" w14:textId="75A96B34" w:rsidR="00110349" w:rsidRDefault="0098783F" w:rsidP="0098783F">
            <w:pPr>
              <w:spacing w:line="240" w:lineRule="atLeast"/>
              <w:contextualSpacing/>
            </w:pPr>
            <w:r>
              <w:t>•</w:t>
            </w:r>
            <w:r w:rsidR="00FD796C">
              <w:t xml:space="preserve"> </w:t>
            </w:r>
            <w:r>
              <w:t>Theory and case studies</w:t>
            </w:r>
          </w:p>
        </w:tc>
      </w:tr>
      <w:tr w:rsidR="00110349" w14:paraId="09046E7C" w14:textId="77777777" w:rsidTr="00CF60AD">
        <w:tc>
          <w:tcPr>
            <w:tcW w:w="2610" w:type="dxa"/>
          </w:tcPr>
          <w:p w14:paraId="0330B8DD" w14:textId="326F7295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253B3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29D5957C" w14:textId="77777777" w:rsidR="00BB4078" w:rsidRPr="00BB4078" w:rsidRDefault="00BB4078" w:rsidP="00BB4078">
            <w:pPr>
              <w:spacing w:line="240" w:lineRule="atLeast"/>
              <w:contextualSpacing/>
              <w:rPr>
                <w:b/>
                <w:bCs/>
              </w:rPr>
            </w:pPr>
            <w:r w:rsidRPr="00BB4078">
              <w:rPr>
                <w:b/>
                <w:bCs/>
              </w:rPr>
              <w:t>P-1: Participants’ Presentations</w:t>
            </w:r>
          </w:p>
          <w:p w14:paraId="7F30AA5B" w14:textId="01D47EBB" w:rsidR="00110349" w:rsidRDefault="00BB4078" w:rsidP="00BB4078">
            <w:pPr>
              <w:spacing w:line="240" w:lineRule="atLeast"/>
              <w:contextualSpacing/>
            </w:pPr>
            <w:r>
              <w:t>Monetary Policy and Inflation</w:t>
            </w:r>
            <w:r>
              <w:tab/>
            </w:r>
          </w:p>
        </w:tc>
      </w:tr>
      <w:tr w:rsidR="00110349" w14:paraId="7AA0E83B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0A0F3430" w14:textId="150D7E1D" w:rsidR="00110349" w:rsidRPr="00201D83" w:rsidRDefault="00201D83" w:rsidP="00A71618">
            <w:pPr>
              <w:rPr>
                <w:b/>
                <w:bCs/>
              </w:rPr>
            </w:pPr>
            <w:r w:rsidRPr="00201D83">
              <w:rPr>
                <w:rFonts w:ascii="Trebuchet MS" w:hAnsi="Trebuchet MS" w:cs="Arial"/>
                <w:b/>
                <w:bCs/>
                <w:sz w:val="22"/>
                <w:szCs w:val="22"/>
              </w:rPr>
              <w:t>Wednesday, June 26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4EFA7D2C" w14:textId="4572C584" w:rsidR="00110349" w:rsidRDefault="00110349" w:rsidP="00A71618"/>
        </w:tc>
      </w:tr>
      <w:tr w:rsidR="00110349" w14:paraId="124EDAE7" w14:textId="77777777" w:rsidTr="00CF60AD">
        <w:tc>
          <w:tcPr>
            <w:tcW w:w="2610" w:type="dxa"/>
          </w:tcPr>
          <w:p w14:paraId="09FA2B2E" w14:textId="165CD4A8" w:rsidR="00110349" w:rsidRDefault="002952C7" w:rsidP="00A71618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AC7104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748E4DE2" w14:textId="492EAA16" w:rsidR="00110349" w:rsidRDefault="00AC7104" w:rsidP="002952C7">
            <w:r w:rsidRPr="00AC7104">
              <w:rPr>
                <w:b/>
                <w:bCs/>
              </w:rPr>
              <w:t xml:space="preserve">W-1: </w:t>
            </w:r>
            <w:r w:rsidR="002952C7" w:rsidRPr="00AC7104">
              <w:rPr>
                <w:b/>
                <w:bCs/>
              </w:rPr>
              <w:t>The role of Macroeconomic Policy in Alternative</w:t>
            </w:r>
            <w:r w:rsidRPr="00AC7104">
              <w:rPr>
                <w:b/>
                <w:bCs/>
              </w:rPr>
              <w:t xml:space="preserve"> </w:t>
            </w:r>
            <w:r w:rsidR="002952C7" w:rsidRPr="00AC7104">
              <w:rPr>
                <w:b/>
                <w:bCs/>
              </w:rPr>
              <w:t>Exchange Rate Regimes (cont.)</w:t>
            </w:r>
            <w:r w:rsidR="002952C7">
              <w:t xml:space="preserve"> Facilitated by </w:t>
            </w:r>
            <w:proofErr w:type="spellStart"/>
            <w:r w:rsidR="002952C7">
              <w:t>counselors</w:t>
            </w:r>
            <w:proofErr w:type="spellEnd"/>
          </w:p>
        </w:tc>
      </w:tr>
      <w:tr w:rsidR="00110349" w14:paraId="6D8CE908" w14:textId="77777777" w:rsidTr="00CF60AD">
        <w:tc>
          <w:tcPr>
            <w:tcW w:w="2610" w:type="dxa"/>
          </w:tcPr>
          <w:p w14:paraId="763096DF" w14:textId="31E3EA00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91FAA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</w:t>
            </w:r>
            <w:r w:rsidR="00591FAA">
              <w:rPr>
                <w:rFonts w:ascii="Trebuchet MS" w:hAnsi="Trebuchet MS" w:cs="Arial"/>
                <w:sz w:val="22"/>
                <w:szCs w:val="22"/>
              </w:rPr>
              <w:t>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91FAA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591FAA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3B124786" w14:textId="77777777" w:rsidR="00591FAA" w:rsidRPr="002E665E" w:rsidRDefault="00591FAA" w:rsidP="00591FAA">
            <w:pPr>
              <w:rPr>
                <w:b/>
                <w:bCs/>
              </w:rPr>
            </w:pPr>
            <w:r w:rsidRPr="002E665E">
              <w:rPr>
                <w:b/>
                <w:bCs/>
              </w:rPr>
              <w:t>L-5: Structural Reforms and Impact on Economic Growth</w:t>
            </w:r>
          </w:p>
          <w:p w14:paraId="4480D799" w14:textId="556FBF7F" w:rsidR="00591FAA" w:rsidRDefault="00591FAA" w:rsidP="00591FAA">
            <w:r>
              <w:t>Patrick Imam, Deputy Director, JVI</w:t>
            </w:r>
          </w:p>
          <w:p w14:paraId="1DDBD4DD" w14:textId="31F95772" w:rsidR="00591FAA" w:rsidRDefault="00591FAA" w:rsidP="00591FAA">
            <w:r>
              <w:t>• Selected structural reforms and growth</w:t>
            </w:r>
          </w:p>
          <w:p w14:paraId="1581D251" w14:textId="219BCF59" w:rsidR="00591FAA" w:rsidRDefault="00591FAA" w:rsidP="00591FAA">
            <w:r>
              <w:t>• How do structural reforms work?</w:t>
            </w:r>
          </w:p>
          <w:p w14:paraId="73CBD3E5" w14:textId="2F4A69EA" w:rsidR="00110349" w:rsidRDefault="00591FAA" w:rsidP="00591FAA">
            <w:r>
              <w:t>• What are reform priorities?</w:t>
            </w:r>
          </w:p>
        </w:tc>
      </w:tr>
      <w:tr w:rsidR="00110349" w14:paraId="4BAF77A8" w14:textId="77777777" w:rsidTr="00CF60AD">
        <w:tc>
          <w:tcPr>
            <w:tcW w:w="2610" w:type="dxa"/>
          </w:tcPr>
          <w:p w14:paraId="51D4C706" w14:textId="3F702B10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C1C0C"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15:</w:t>
            </w:r>
            <w:r w:rsidR="009C1C0C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6AEEB6B8" w14:textId="77777777" w:rsidR="00FD3F15" w:rsidRPr="00FD3F15" w:rsidRDefault="00FD3F15" w:rsidP="00FD3F15">
            <w:pPr>
              <w:spacing w:line="240" w:lineRule="atLeast"/>
              <w:contextualSpacing/>
              <w:rPr>
                <w:b/>
                <w:bCs/>
              </w:rPr>
            </w:pPr>
            <w:r w:rsidRPr="00FD3F15">
              <w:rPr>
                <w:b/>
                <w:bCs/>
              </w:rPr>
              <w:t>L-6: Türkiye case study: recent developments</w:t>
            </w:r>
          </w:p>
          <w:p w14:paraId="62E4B0F8" w14:textId="33B0E984" w:rsidR="00FD3F15" w:rsidRDefault="00FD3F15" w:rsidP="00FD3F15">
            <w:pPr>
              <w:spacing w:line="240" w:lineRule="atLeast"/>
              <w:contextualSpacing/>
            </w:pPr>
            <w:r>
              <w:t>Rilind Kabashi</w:t>
            </w:r>
          </w:p>
          <w:p w14:paraId="6AE41967" w14:textId="547366F7" w:rsidR="00110349" w:rsidRDefault="00FD3F15" w:rsidP="00FD3F15">
            <w:pPr>
              <w:spacing w:line="240" w:lineRule="atLeast"/>
              <w:contextualSpacing/>
            </w:pPr>
            <w:r>
              <w:t>• Economic and Political Background</w:t>
            </w:r>
          </w:p>
        </w:tc>
      </w:tr>
      <w:tr w:rsidR="00110349" w14:paraId="6042A313" w14:textId="77777777" w:rsidTr="00CF60AD">
        <w:tc>
          <w:tcPr>
            <w:tcW w:w="2610" w:type="dxa"/>
          </w:tcPr>
          <w:p w14:paraId="258E4FF5" w14:textId="6147B1BB" w:rsidR="00110349" w:rsidRDefault="0011034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DD151A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DD151A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DD151A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DD151A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7640D6AC" w14:textId="77777777" w:rsidR="00DD151A" w:rsidRPr="00DD151A" w:rsidRDefault="00DD151A" w:rsidP="00DD151A">
            <w:pPr>
              <w:rPr>
                <w:b/>
                <w:bCs/>
              </w:rPr>
            </w:pPr>
            <w:r w:rsidRPr="00DD151A">
              <w:rPr>
                <w:b/>
                <w:bCs/>
              </w:rPr>
              <w:t>P-2: Participants’ Presentations</w:t>
            </w:r>
          </w:p>
          <w:p w14:paraId="553EAB68" w14:textId="400B280B" w:rsidR="00110349" w:rsidRDefault="00DD151A" w:rsidP="00DD151A">
            <w:r>
              <w:t>External Sector</w:t>
            </w:r>
          </w:p>
        </w:tc>
      </w:tr>
      <w:tr w:rsidR="00110349" w14:paraId="1AF822FC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7776F820" w14:textId="68DB86CF" w:rsidR="00110349" w:rsidRPr="00030823" w:rsidRDefault="00030823" w:rsidP="00A71618">
            <w:pPr>
              <w:rPr>
                <w:b/>
                <w:bCs/>
              </w:rPr>
            </w:pPr>
            <w:r w:rsidRPr="00030823">
              <w:rPr>
                <w:b/>
                <w:bCs/>
              </w:rPr>
              <w:t>Thursday, June 27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3C54C436" w14:textId="2641FC85" w:rsidR="00110349" w:rsidRDefault="00110349" w:rsidP="00A71618"/>
        </w:tc>
      </w:tr>
      <w:tr w:rsidR="00110349" w14:paraId="0261330B" w14:textId="77777777" w:rsidTr="00CF60AD">
        <w:tc>
          <w:tcPr>
            <w:tcW w:w="2610" w:type="dxa"/>
          </w:tcPr>
          <w:p w14:paraId="3C62EF72" w14:textId="1BE2D0FA" w:rsidR="00110349" w:rsidRDefault="00AB404C" w:rsidP="00A71618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00</w:t>
            </w:r>
            <w:r w:rsidR="0011034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110349"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695E2F8A" w14:textId="0DDCDC8A" w:rsidR="00AB404C" w:rsidRPr="00BE2CF4" w:rsidRDefault="00AB404C" w:rsidP="00AB404C">
            <w:pPr>
              <w:rPr>
                <w:b/>
                <w:bCs/>
              </w:rPr>
            </w:pPr>
            <w:r w:rsidRPr="00BE2CF4">
              <w:rPr>
                <w:b/>
                <w:bCs/>
              </w:rPr>
              <w:t xml:space="preserve">L-7: Supply, Demand and Growth Diagnostics </w:t>
            </w:r>
          </w:p>
          <w:p w14:paraId="5D52B5DF" w14:textId="74794998" w:rsidR="00AB404C" w:rsidRDefault="00AB404C" w:rsidP="00AB404C">
            <w:r>
              <w:t xml:space="preserve">Tibor </w:t>
            </w:r>
            <w:proofErr w:type="spellStart"/>
            <w:r>
              <w:t>Hlédik</w:t>
            </w:r>
            <w:proofErr w:type="spellEnd"/>
          </w:p>
          <w:p w14:paraId="491805B3" w14:textId="3C555684" w:rsidR="00AB404C" w:rsidRDefault="00AB404C" w:rsidP="00AB404C">
            <w:r>
              <w:t>• Nominal and real variables</w:t>
            </w:r>
          </w:p>
          <w:p w14:paraId="399F8E20" w14:textId="56450D9C" w:rsidR="00AB404C" w:rsidRDefault="00AB404C" w:rsidP="00AB404C">
            <w:r>
              <w:t xml:space="preserve">• Business cycle, </w:t>
            </w:r>
            <w:proofErr w:type="gramStart"/>
            <w:r>
              <w:t>gaps</w:t>
            </w:r>
            <w:proofErr w:type="gramEnd"/>
            <w:r>
              <w:t xml:space="preserve"> and trends</w:t>
            </w:r>
          </w:p>
          <w:p w14:paraId="28E20832" w14:textId="41653DE2" w:rsidR="00110349" w:rsidRDefault="00AB404C" w:rsidP="00AB404C">
            <w:r>
              <w:t>• Aggregate demand and IS curve</w:t>
            </w:r>
          </w:p>
        </w:tc>
      </w:tr>
      <w:tr w:rsidR="00110349" w14:paraId="6E55278B" w14:textId="77777777" w:rsidTr="00CF60AD">
        <w:tc>
          <w:tcPr>
            <w:tcW w:w="2610" w:type="dxa"/>
          </w:tcPr>
          <w:p w14:paraId="65EFEE68" w14:textId="6CB49ED0" w:rsidR="00110349" w:rsidRDefault="002A1490" w:rsidP="00A71618">
            <w:r>
              <w:t xml:space="preserve">11:00 – 12:30 </w:t>
            </w:r>
          </w:p>
        </w:tc>
        <w:tc>
          <w:tcPr>
            <w:tcW w:w="7560" w:type="dxa"/>
          </w:tcPr>
          <w:p w14:paraId="5469FA72" w14:textId="03A0D0D9" w:rsidR="002A1490" w:rsidRPr="00BE2CF4" w:rsidRDefault="002A1490" w:rsidP="002A1490">
            <w:pPr>
              <w:rPr>
                <w:b/>
                <w:bCs/>
              </w:rPr>
            </w:pPr>
            <w:r w:rsidRPr="00BE2CF4">
              <w:rPr>
                <w:b/>
                <w:bCs/>
              </w:rPr>
              <w:t>W-2: Workshop on Supply, Demand and Growth Diagnostics</w:t>
            </w:r>
          </w:p>
          <w:p w14:paraId="00B9D6C3" w14:textId="64FCA1F7" w:rsidR="002A1490" w:rsidRDefault="002A1490" w:rsidP="002A1490">
            <w:r>
              <w:t xml:space="preserve">Facilitated by </w:t>
            </w:r>
            <w:proofErr w:type="gramStart"/>
            <w:r w:rsidR="00C86593">
              <w:t>counsellors</w:t>
            </w:r>
            <w:proofErr w:type="gramEnd"/>
          </w:p>
          <w:p w14:paraId="7470A72A" w14:textId="2E34EDE7" w:rsidR="002A1490" w:rsidRDefault="002A1490" w:rsidP="002A1490">
            <w:r>
              <w:t>•</w:t>
            </w:r>
            <w:r w:rsidR="00E25E30">
              <w:t xml:space="preserve"> </w:t>
            </w:r>
            <w:r>
              <w:t>Potential output and output gap</w:t>
            </w:r>
          </w:p>
          <w:p w14:paraId="20C9FC88" w14:textId="3348E348" w:rsidR="002A1490" w:rsidRDefault="002A1490" w:rsidP="002A1490">
            <w:r>
              <w:t>•</w:t>
            </w:r>
            <w:r w:rsidR="00E25E30">
              <w:t xml:space="preserve"> </w:t>
            </w:r>
            <w:r>
              <w:t>Contributions to growth</w:t>
            </w:r>
          </w:p>
          <w:p w14:paraId="7FE9BF99" w14:textId="633FF7AA" w:rsidR="002A1490" w:rsidRDefault="002A1490" w:rsidP="002A1490">
            <w:r>
              <w:t>•</w:t>
            </w:r>
            <w:r w:rsidR="00E25E30">
              <w:t xml:space="preserve"> </w:t>
            </w:r>
            <w:r>
              <w:t>National accounts identity</w:t>
            </w:r>
          </w:p>
          <w:p w14:paraId="45685AC0" w14:textId="1A1ADC8E" w:rsidR="002A1490" w:rsidRDefault="002A1490" w:rsidP="002A1490">
            <w:r>
              <w:t>•</w:t>
            </w:r>
            <w:r w:rsidR="00E25E30">
              <w:t xml:space="preserve"> </w:t>
            </w:r>
            <w:r>
              <w:t>IS curve</w:t>
            </w:r>
          </w:p>
          <w:p w14:paraId="4099FB94" w14:textId="7BE0E350" w:rsidR="00110349" w:rsidRDefault="002A1490" w:rsidP="002A1490">
            <w:r>
              <w:t>•</w:t>
            </w:r>
            <w:r w:rsidR="00E25E30">
              <w:t xml:space="preserve"> </w:t>
            </w:r>
            <w:r>
              <w:t>Model calibration using Solver in Excel</w:t>
            </w:r>
          </w:p>
        </w:tc>
      </w:tr>
      <w:tr w:rsidR="00E37A59" w14:paraId="6056BC47" w14:textId="77777777" w:rsidTr="00CF60AD">
        <w:tc>
          <w:tcPr>
            <w:tcW w:w="2610" w:type="dxa"/>
          </w:tcPr>
          <w:p w14:paraId="59F734F9" w14:textId="090B2F67" w:rsidR="00E37A59" w:rsidRDefault="00E37A5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4F7697"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4F7697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C51309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5D206E18" w14:textId="77777777" w:rsidR="00AD0E76" w:rsidRPr="00AD0E76" w:rsidRDefault="00AD0E76" w:rsidP="00AD0E76">
            <w:pPr>
              <w:rPr>
                <w:b/>
                <w:bCs/>
              </w:rPr>
            </w:pPr>
            <w:r w:rsidRPr="00AD0E76">
              <w:rPr>
                <w:b/>
                <w:bCs/>
              </w:rPr>
              <w:t>W-2: Workshop on Supply, Demand and Growth Diagnostics (cont.)</w:t>
            </w:r>
          </w:p>
          <w:p w14:paraId="7BB816FC" w14:textId="66E175D6" w:rsidR="00E37A59" w:rsidRDefault="00AD0E76" w:rsidP="00AD0E76">
            <w:r>
              <w:t>Facilitated by counsellors</w:t>
            </w:r>
          </w:p>
        </w:tc>
      </w:tr>
      <w:tr w:rsidR="00E37A59" w14:paraId="1C46F97B" w14:textId="77777777" w:rsidTr="00CF60AD">
        <w:tc>
          <w:tcPr>
            <w:tcW w:w="2610" w:type="dxa"/>
          </w:tcPr>
          <w:p w14:paraId="7A81DE02" w14:textId="709E5EEB" w:rsidR="00E37A59" w:rsidRDefault="00E37A5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AF4A7F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AF4A7F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B44488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B44488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560" w:type="dxa"/>
          </w:tcPr>
          <w:p w14:paraId="36DECB49" w14:textId="77777777" w:rsidR="00AF4A7F" w:rsidRPr="00AF4A7F" w:rsidRDefault="00AF4A7F" w:rsidP="00AF4A7F">
            <w:pPr>
              <w:rPr>
                <w:b/>
                <w:bCs/>
              </w:rPr>
            </w:pPr>
            <w:r w:rsidRPr="00AF4A7F">
              <w:rPr>
                <w:b/>
                <w:bCs/>
              </w:rPr>
              <w:t>P-3: Participants’ Presentations</w:t>
            </w:r>
          </w:p>
          <w:p w14:paraId="632EFA58" w14:textId="7167F4BF" w:rsidR="00E37A59" w:rsidRDefault="00AF4A7F" w:rsidP="00AF4A7F">
            <w:r>
              <w:t>Real Economy</w:t>
            </w:r>
          </w:p>
        </w:tc>
      </w:tr>
      <w:tr w:rsidR="0041443C" w:rsidRPr="00F167AF" w14:paraId="7CB30341" w14:textId="77777777" w:rsidTr="00CF60AD">
        <w:tc>
          <w:tcPr>
            <w:tcW w:w="2610" w:type="dxa"/>
          </w:tcPr>
          <w:p w14:paraId="281D5ED8" w14:textId="7A23CC3F" w:rsidR="0041443C" w:rsidRPr="00874D03" w:rsidRDefault="007E482F" w:rsidP="00A7161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19:00 – 21:30</w:t>
            </w:r>
          </w:p>
        </w:tc>
        <w:tc>
          <w:tcPr>
            <w:tcW w:w="7560" w:type="dxa"/>
          </w:tcPr>
          <w:p w14:paraId="23674F46" w14:textId="3D61235A" w:rsidR="0041443C" w:rsidRDefault="007E482F" w:rsidP="00AF4A7F">
            <w:pPr>
              <w:rPr>
                <w:b/>
                <w:bCs/>
                <w:lang w:val="it-IT"/>
              </w:rPr>
            </w:pPr>
            <w:r w:rsidRPr="007E482F">
              <w:rPr>
                <w:b/>
                <w:bCs/>
                <w:lang w:val="it-IT"/>
              </w:rPr>
              <w:t>Concert at Vienna State Opera (Giuseppe Verdi</w:t>
            </w:r>
            <w:r w:rsidR="0023636B">
              <w:rPr>
                <w:b/>
                <w:bCs/>
                <w:lang w:val="it-IT"/>
              </w:rPr>
              <w:t xml:space="preserve">: </w:t>
            </w:r>
            <w:r w:rsidRPr="007E482F">
              <w:rPr>
                <w:b/>
                <w:bCs/>
                <w:lang w:val="it-IT"/>
              </w:rPr>
              <w:t>Falstaff)</w:t>
            </w:r>
          </w:p>
          <w:p w14:paraId="6606AEA2" w14:textId="77777777" w:rsidR="007E482F" w:rsidRDefault="007E482F" w:rsidP="00AF4A7F">
            <w:pPr>
              <w:rPr>
                <w:b/>
                <w:bCs/>
                <w:lang w:val="it-IT"/>
              </w:rPr>
            </w:pPr>
          </w:p>
          <w:p w14:paraId="09CC4656" w14:textId="77B99374" w:rsidR="007E482F" w:rsidRPr="007E482F" w:rsidRDefault="007E482F" w:rsidP="00AF4A7F">
            <w:pPr>
              <w:rPr>
                <w:b/>
                <w:bCs/>
                <w:lang w:val="it-IT"/>
              </w:rPr>
            </w:pPr>
          </w:p>
        </w:tc>
      </w:tr>
      <w:tr w:rsidR="00E37A59" w14:paraId="38F24EF0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69DDB2A8" w14:textId="4B2FE6F8" w:rsidR="00E37A59" w:rsidRPr="008A00C2" w:rsidRDefault="008A00C2" w:rsidP="00A71618">
            <w:pPr>
              <w:rPr>
                <w:b/>
                <w:bCs/>
              </w:rPr>
            </w:pPr>
            <w:r w:rsidRPr="008A00C2">
              <w:rPr>
                <w:b/>
                <w:bCs/>
              </w:rPr>
              <w:lastRenderedPageBreak/>
              <w:t>Friday, June 28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791BC21A" w14:textId="77777777" w:rsidR="00E37A59" w:rsidRDefault="00E37A59" w:rsidP="00A71618">
            <w:pPr>
              <w:spacing w:line="240" w:lineRule="atLeast"/>
              <w:contextualSpacing/>
            </w:pPr>
          </w:p>
        </w:tc>
      </w:tr>
      <w:tr w:rsidR="00E37A59" w14:paraId="0BFAECA1" w14:textId="77777777" w:rsidTr="00CF60AD">
        <w:tc>
          <w:tcPr>
            <w:tcW w:w="2610" w:type="dxa"/>
          </w:tcPr>
          <w:p w14:paraId="42CB31D1" w14:textId="49BC92FC" w:rsidR="00E37A59" w:rsidRDefault="008A00C2" w:rsidP="00A71618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E37A59"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00</w:t>
            </w:r>
            <w:r w:rsidR="00E37A5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E37A59"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E37A59"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686A95F5" w14:textId="14AEF19F" w:rsidR="0074375D" w:rsidRDefault="0074375D" w:rsidP="0074375D">
            <w:pPr>
              <w:spacing w:line="240" w:lineRule="atLeast"/>
              <w:contextualSpacing/>
            </w:pPr>
            <w:r>
              <w:t xml:space="preserve">Real Exchange Rate, Price Competitiveness, Balance of Payments Analysis Tibor </w:t>
            </w:r>
            <w:proofErr w:type="spellStart"/>
            <w:r>
              <w:t>Hlédik</w:t>
            </w:r>
            <w:proofErr w:type="spellEnd"/>
          </w:p>
          <w:p w14:paraId="5C07CC37" w14:textId="176B1CCF" w:rsidR="0074375D" w:rsidRDefault="0074375D" w:rsidP="0074375D">
            <w:pPr>
              <w:spacing w:line="240" w:lineRule="atLeast"/>
              <w:contextualSpacing/>
            </w:pPr>
            <w:r>
              <w:t>• Defining the real XR</w:t>
            </w:r>
          </w:p>
          <w:p w14:paraId="32324F9E" w14:textId="54C11421" w:rsidR="0074375D" w:rsidRDefault="0074375D" w:rsidP="0074375D">
            <w:pPr>
              <w:spacing w:line="240" w:lineRule="atLeast"/>
              <w:contextualSpacing/>
            </w:pPr>
            <w:r>
              <w:t>• Price competitiveness, equilibrium real XR</w:t>
            </w:r>
          </w:p>
          <w:p w14:paraId="0842F698" w14:textId="16A991A3" w:rsidR="00E37A59" w:rsidRDefault="0074375D" w:rsidP="0074375D">
            <w:pPr>
              <w:spacing w:line="240" w:lineRule="atLeast"/>
              <w:contextualSpacing/>
            </w:pPr>
            <w:r>
              <w:t xml:space="preserve">• The role of </w:t>
            </w:r>
            <w:proofErr w:type="spellStart"/>
            <w:r>
              <w:t>BoP</w:t>
            </w:r>
            <w:proofErr w:type="spellEnd"/>
            <w:r>
              <w:t xml:space="preserve"> in XR determination</w:t>
            </w:r>
          </w:p>
        </w:tc>
      </w:tr>
      <w:tr w:rsidR="00E37A59" w14:paraId="6B5FDD03" w14:textId="77777777" w:rsidTr="00CF60AD">
        <w:tc>
          <w:tcPr>
            <w:tcW w:w="2610" w:type="dxa"/>
          </w:tcPr>
          <w:p w14:paraId="345493F0" w14:textId="03A00723" w:rsidR="00E37A59" w:rsidRDefault="00E37A5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4F4A53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4F4A53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4F4A53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4F4A53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376214D7" w14:textId="77777777" w:rsidR="00433CC4" w:rsidRDefault="00433CC4" w:rsidP="00433CC4">
            <w:r>
              <w:t xml:space="preserve">Managing Capital Flows </w:t>
            </w:r>
          </w:p>
          <w:p w14:paraId="62A7DCAB" w14:textId="6BF52A3B" w:rsidR="00433CC4" w:rsidRDefault="00433CC4" w:rsidP="00433CC4">
            <w:r>
              <w:t>Tatiana Evdokimova</w:t>
            </w:r>
          </w:p>
          <w:p w14:paraId="5CC9832E" w14:textId="7CCD6BB8" w:rsidR="00433CC4" w:rsidRDefault="00433CC4" w:rsidP="00433CC4">
            <w:r>
              <w:t xml:space="preserve">• External balance and </w:t>
            </w:r>
            <w:proofErr w:type="spellStart"/>
            <w:r>
              <w:t>BoP</w:t>
            </w:r>
            <w:proofErr w:type="spellEnd"/>
            <w:r>
              <w:t xml:space="preserve"> crises</w:t>
            </w:r>
          </w:p>
          <w:p w14:paraId="39BA6D9A" w14:textId="78B24A6E" w:rsidR="00433CC4" w:rsidRDefault="00433CC4" w:rsidP="00433CC4">
            <w:r>
              <w:t>• Benefits and risks of capital flows liberalization</w:t>
            </w:r>
          </w:p>
          <w:p w14:paraId="2BBC218D" w14:textId="706A7C05" w:rsidR="00E37A59" w:rsidRDefault="00433CC4" w:rsidP="00433CC4">
            <w:r>
              <w:t>• Policy response and IMF’s institutional view</w:t>
            </w:r>
          </w:p>
        </w:tc>
      </w:tr>
      <w:tr w:rsidR="00E37A59" w14:paraId="776F5A95" w14:textId="77777777" w:rsidTr="00CF60AD">
        <w:tc>
          <w:tcPr>
            <w:tcW w:w="2610" w:type="dxa"/>
          </w:tcPr>
          <w:p w14:paraId="57AE9E2B" w14:textId="6ACE6B10" w:rsidR="00E37A59" w:rsidRDefault="00E37A5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14E0B"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214E0B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F93998">
              <w:rPr>
                <w:rFonts w:ascii="Trebuchet MS" w:hAnsi="Trebuchet MS" w:cs="Arial"/>
                <w:sz w:val="22"/>
                <w:szCs w:val="22"/>
              </w:rPr>
              <w:t>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F93998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F93998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5DEAA373" w14:textId="62DC9E64" w:rsidR="00214E0B" w:rsidRPr="00F93998" w:rsidRDefault="00214E0B" w:rsidP="00214E0B">
            <w:pPr>
              <w:rPr>
                <w:b/>
                <w:bCs/>
              </w:rPr>
            </w:pPr>
            <w:r w:rsidRPr="00214E0B">
              <w:rPr>
                <w:b/>
                <w:bCs/>
              </w:rPr>
              <w:t>W-3: Workshop on Real Exchange Rate, Price Competitiveness, Balance of Payments Analysis</w:t>
            </w:r>
            <w:r w:rsidR="00F93998">
              <w:rPr>
                <w:b/>
                <w:bCs/>
              </w:rPr>
              <w:t xml:space="preserve">. </w:t>
            </w:r>
            <w:r>
              <w:t xml:space="preserve">Facilitated by </w:t>
            </w:r>
            <w:proofErr w:type="spellStart"/>
            <w:proofErr w:type="gramStart"/>
            <w:r>
              <w:t>counselors</w:t>
            </w:r>
            <w:proofErr w:type="spellEnd"/>
            <w:proofErr w:type="gramEnd"/>
          </w:p>
          <w:p w14:paraId="0D8D6B7D" w14:textId="773EE59F" w:rsidR="00214E0B" w:rsidRDefault="00214E0B" w:rsidP="00214E0B">
            <w:r>
              <w:t xml:space="preserve">• </w:t>
            </w:r>
            <w:proofErr w:type="spellStart"/>
            <w:r>
              <w:t>BoP</w:t>
            </w:r>
            <w:proofErr w:type="spellEnd"/>
            <w:r>
              <w:t xml:space="preserve"> and real XR analysis</w:t>
            </w:r>
          </w:p>
          <w:p w14:paraId="056165CB" w14:textId="595FE92A" w:rsidR="00214E0B" w:rsidRDefault="00214E0B" w:rsidP="00214E0B">
            <w:r>
              <w:t>• Effective foreign demand</w:t>
            </w:r>
          </w:p>
          <w:p w14:paraId="048AC5E3" w14:textId="1B0110D1" w:rsidR="00214E0B" w:rsidRDefault="00214E0B" w:rsidP="00214E0B">
            <w:r>
              <w:t>• Export and import equations (calibration using Solver in Excel)</w:t>
            </w:r>
          </w:p>
          <w:p w14:paraId="60F6CEFB" w14:textId="71A86921" w:rsidR="00E37A59" w:rsidRDefault="00214E0B" w:rsidP="00214E0B">
            <w:r>
              <w:t>• Import price proxies</w:t>
            </w:r>
          </w:p>
        </w:tc>
      </w:tr>
      <w:tr w:rsidR="00E37A59" w14:paraId="3870014A" w14:textId="77777777" w:rsidTr="00CF60AD">
        <w:tc>
          <w:tcPr>
            <w:tcW w:w="2610" w:type="dxa"/>
          </w:tcPr>
          <w:p w14:paraId="05F2F973" w14:textId="28F163AD" w:rsidR="00E37A59" w:rsidRDefault="00E37A59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46DBC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</w:t>
            </w:r>
            <w:r w:rsidR="00246DBC">
              <w:rPr>
                <w:rFonts w:ascii="Trebuchet MS" w:hAnsi="Trebuchet MS" w:cs="Arial"/>
                <w:sz w:val="22"/>
                <w:szCs w:val="22"/>
              </w:rPr>
              <w:t>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46DBC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:00</w:t>
            </w:r>
          </w:p>
        </w:tc>
        <w:tc>
          <w:tcPr>
            <w:tcW w:w="7560" w:type="dxa"/>
          </w:tcPr>
          <w:p w14:paraId="555852DE" w14:textId="40053757" w:rsidR="00E37A59" w:rsidRDefault="00246DBC" w:rsidP="00246DBC">
            <w:r w:rsidRPr="00246DBC">
              <w:rPr>
                <w:b/>
                <w:bCs/>
              </w:rPr>
              <w:t xml:space="preserve">W-3: Workshop on Real Exchange Rate, Price Competitiveness, </w:t>
            </w:r>
            <w:proofErr w:type="spellStart"/>
            <w:r w:rsidRPr="00246DBC">
              <w:rPr>
                <w:b/>
                <w:bCs/>
              </w:rPr>
              <w:t>BoP</w:t>
            </w:r>
            <w:proofErr w:type="spellEnd"/>
            <w:r w:rsidRPr="00246DBC">
              <w:rPr>
                <w:b/>
                <w:bCs/>
              </w:rPr>
              <w:t xml:space="preserve"> Analysis (cont.)</w:t>
            </w:r>
            <w:r>
              <w:t xml:space="preserve"> Facilitated by </w:t>
            </w:r>
            <w:proofErr w:type="spellStart"/>
            <w:r>
              <w:t>counselors</w:t>
            </w:r>
            <w:proofErr w:type="spellEnd"/>
          </w:p>
        </w:tc>
      </w:tr>
      <w:tr w:rsidR="00E37A59" w14:paraId="1CB12129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3BEE4A47" w14:textId="32E72C0A" w:rsidR="00E37A59" w:rsidRPr="006455B1" w:rsidRDefault="006455B1" w:rsidP="00A71618">
            <w:pPr>
              <w:rPr>
                <w:b/>
                <w:bCs/>
              </w:rPr>
            </w:pPr>
            <w:r w:rsidRPr="006455B1">
              <w:rPr>
                <w:b/>
                <w:bCs/>
              </w:rPr>
              <w:t>Monday, July 1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3FA449D4" w14:textId="77777777" w:rsidR="00E37A59" w:rsidRDefault="00E37A59" w:rsidP="00A71618">
            <w:pPr>
              <w:spacing w:line="240" w:lineRule="atLeast"/>
              <w:contextualSpacing/>
            </w:pPr>
          </w:p>
        </w:tc>
      </w:tr>
      <w:tr w:rsidR="006455B1" w14:paraId="246BBF94" w14:textId="77777777" w:rsidTr="00CF60AD">
        <w:tc>
          <w:tcPr>
            <w:tcW w:w="2610" w:type="dxa"/>
          </w:tcPr>
          <w:p w14:paraId="5251DEE3" w14:textId="55100995" w:rsidR="006455B1" w:rsidRDefault="006455B1" w:rsidP="006455B1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10AF6680" w14:textId="5E964A9A" w:rsidR="00E4695B" w:rsidRDefault="00E4695B" w:rsidP="00E4695B">
            <w:r w:rsidRPr="00E4695B">
              <w:rPr>
                <w:b/>
                <w:bCs/>
              </w:rPr>
              <w:t>L-10: Fiscal Policy Analysis and Fiscal Frameworks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Rilind Kabashi</w:t>
            </w:r>
          </w:p>
          <w:p w14:paraId="33FBF094" w14:textId="3D49E9B3" w:rsidR="00E4695B" w:rsidRDefault="00E4695B" w:rsidP="00E4695B">
            <w:r>
              <w:t>• Cyclical stance and fiscal multipliers</w:t>
            </w:r>
          </w:p>
          <w:p w14:paraId="63491A75" w14:textId="5FB44B48" w:rsidR="00E4695B" w:rsidRDefault="00E4695B" w:rsidP="00E4695B">
            <w:r>
              <w:t>• Political economy aspects of fiscal policy</w:t>
            </w:r>
          </w:p>
          <w:p w14:paraId="29E07EC3" w14:textId="2AF47648" w:rsidR="006455B1" w:rsidRDefault="00E4695B" w:rsidP="00E4695B">
            <w:r>
              <w:t>• Fiscal rules and fiscal councils</w:t>
            </w:r>
          </w:p>
        </w:tc>
      </w:tr>
      <w:tr w:rsidR="006455B1" w14:paraId="04A71D80" w14:textId="77777777" w:rsidTr="00CF60AD">
        <w:tc>
          <w:tcPr>
            <w:tcW w:w="2610" w:type="dxa"/>
          </w:tcPr>
          <w:p w14:paraId="50D46223" w14:textId="209383BC" w:rsidR="006455B1" w:rsidRDefault="006455B1" w:rsidP="006455B1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512B1BF8" w14:textId="77777777" w:rsidR="000A7492" w:rsidRPr="00C149FA" w:rsidRDefault="000A7492" w:rsidP="000A7492">
            <w:pPr>
              <w:rPr>
                <w:b/>
                <w:bCs/>
              </w:rPr>
            </w:pPr>
            <w:r w:rsidRPr="00C149FA">
              <w:rPr>
                <w:b/>
                <w:bCs/>
              </w:rPr>
              <w:t xml:space="preserve">W-4: Workshop on Fiscal Policy </w:t>
            </w:r>
          </w:p>
          <w:p w14:paraId="7457BCE7" w14:textId="70005F40" w:rsidR="000A7492" w:rsidRDefault="000A7492" w:rsidP="000A7492">
            <w:r>
              <w:t xml:space="preserve">Facilitated by </w:t>
            </w:r>
            <w:proofErr w:type="gramStart"/>
            <w:r>
              <w:t>counsellors</w:t>
            </w:r>
            <w:proofErr w:type="gramEnd"/>
          </w:p>
          <w:p w14:paraId="64F6E9F8" w14:textId="1FB4E4CA" w:rsidR="000A7492" w:rsidRDefault="000A7492" w:rsidP="000A7492">
            <w:r>
              <w:t xml:space="preserve">• Calculating </w:t>
            </w:r>
            <w:proofErr w:type="gramStart"/>
            <w:r>
              <w:t>cyclically-adjusted</w:t>
            </w:r>
            <w:proofErr w:type="gramEnd"/>
            <w:r>
              <w:t xml:space="preserve"> balance</w:t>
            </w:r>
          </w:p>
          <w:p w14:paraId="6F7AB944" w14:textId="6D13AA9E" w:rsidR="000A7492" w:rsidRDefault="000A7492" w:rsidP="000A7492">
            <w:r>
              <w:t>• Calculating fiscal impulse and fiscal stance</w:t>
            </w:r>
          </w:p>
          <w:p w14:paraId="7EC5C86E" w14:textId="6822B82C" w:rsidR="006455B1" w:rsidRDefault="000A7492" w:rsidP="000A7492">
            <w:r>
              <w:t>• Aggregate demand gap and fiscal policy</w:t>
            </w:r>
          </w:p>
        </w:tc>
      </w:tr>
      <w:tr w:rsidR="006455B1" w14:paraId="7F54B227" w14:textId="77777777" w:rsidTr="00CF60AD">
        <w:tc>
          <w:tcPr>
            <w:tcW w:w="2610" w:type="dxa"/>
          </w:tcPr>
          <w:p w14:paraId="1A235C98" w14:textId="4783039A" w:rsidR="006455B1" w:rsidRDefault="006455B1" w:rsidP="006455B1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5DDFF836" w14:textId="77777777" w:rsidR="004928DB" w:rsidRDefault="004928DB" w:rsidP="004928DB">
            <w:r>
              <w:t>L-11: Fiscal Sustainability</w:t>
            </w:r>
          </w:p>
          <w:p w14:paraId="74422B19" w14:textId="4A5DAA71" w:rsidR="004928DB" w:rsidRDefault="004928DB" w:rsidP="004928DB">
            <w:r>
              <w:t>Tatiana Evdokimova</w:t>
            </w:r>
          </w:p>
          <w:p w14:paraId="297C451C" w14:textId="4313039A" w:rsidR="004928DB" w:rsidRDefault="004928DB" w:rsidP="004928DB">
            <w:r>
              <w:t>• Public debt dynamics</w:t>
            </w:r>
          </w:p>
          <w:p w14:paraId="1F7413B9" w14:textId="3A7F3C3B" w:rsidR="004928DB" w:rsidRDefault="004928DB" w:rsidP="004928DB">
            <w:r>
              <w:t>• Overview of the public sector debt sustainability analysis</w:t>
            </w:r>
          </w:p>
          <w:p w14:paraId="59A3E352" w14:textId="48CA569F" w:rsidR="006455B1" w:rsidRDefault="004928DB" w:rsidP="004928DB">
            <w:r>
              <w:t>• Fiscal adjustment</w:t>
            </w:r>
          </w:p>
        </w:tc>
      </w:tr>
      <w:tr w:rsidR="006455B1" w14:paraId="75EF687C" w14:textId="77777777" w:rsidTr="00CF60AD">
        <w:tc>
          <w:tcPr>
            <w:tcW w:w="2610" w:type="dxa"/>
          </w:tcPr>
          <w:p w14:paraId="6F437B8D" w14:textId="6B34E543" w:rsidR="006455B1" w:rsidRDefault="006455B1" w:rsidP="006455B1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:00</w:t>
            </w:r>
          </w:p>
        </w:tc>
        <w:tc>
          <w:tcPr>
            <w:tcW w:w="7560" w:type="dxa"/>
          </w:tcPr>
          <w:p w14:paraId="498AE899" w14:textId="77777777" w:rsidR="00617778" w:rsidRDefault="00617778" w:rsidP="00617778">
            <w:r>
              <w:t>W-5: Workshop on Public Debt Sustainability (DDT)</w:t>
            </w:r>
          </w:p>
          <w:p w14:paraId="710A0D52" w14:textId="26411489" w:rsidR="00617778" w:rsidRDefault="00617778" w:rsidP="00617778">
            <w:r>
              <w:t>Tatiana Evdokimova</w:t>
            </w:r>
          </w:p>
          <w:p w14:paraId="29ADF787" w14:textId="66A4BB99" w:rsidR="00617778" w:rsidRDefault="00617778" w:rsidP="00617778">
            <w:r>
              <w:t>• Understanding debt sustainability algebra</w:t>
            </w:r>
          </w:p>
          <w:p w14:paraId="0AE7B3F5" w14:textId="052B0F73" w:rsidR="006455B1" w:rsidRDefault="00617778" w:rsidP="00617778">
            <w:r>
              <w:t>• Debt trajectories in the presence of shocks</w:t>
            </w:r>
          </w:p>
        </w:tc>
      </w:tr>
      <w:tr w:rsidR="006455B1" w14:paraId="7523B27C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7C885CDF" w14:textId="025EC4B7" w:rsidR="006455B1" w:rsidRPr="00B733AA" w:rsidRDefault="00B733AA" w:rsidP="006455B1">
            <w:pPr>
              <w:rPr>
                <w:b/>
                <w:bCs/>
              </w:rPr>
            </w:pPr>
            <w:r w:rsidRPr="00B733AA">
              <w:rPr>
                <w:b/>
                <w:bCs/>
              </w:rPr>
              <w:t>Tuesday, July 2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165FD2B9" w14:textId="77777777" w:rsidR="006455B1" w:rsidRDefault="006455B1" w:rsidP="006455B1"/>
        </w:tc>
      </w:tr>
      <w:tr w:rsidR="00CD2C6E" w14:paraId="21AD05A1" w14:textId="77777777" w:rsidTr="00CF60AD">
        <w:tc>
          <w:tcPr>
            <w:tcW w:w="2610" w:type="dxa"/>
          </w:tcPr>
          <w:p w14:paraId="1FBD738F" w14:textId="0E82E910" w:rsidR="00CD2C6E" w:rsidRDefault="00CD2C6E" w:rsidP="00CD2C6E"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</w:p>
        </w:tc>
        <w:tc>
          <w:tcPr>
            <w:tcW w:w="7560" w:type="dxa"/>
          </w:tcPr>
          <w:p w14:paraId="57B0E2A0" w14:textId="77777777" w:rsidR="001744DB" w:rsidRPr="001744DB" w:rsidRDefault="001744DB" w:rsidP="001744DB">
            <w:pPr>
              <w:spacing w:line="240" w:lineRule="atLeast"/>
              <w:contextualSpacing/>
              <w:rPr>
                <w:b/>
                <w:bCs/>
              </w:rPr>
            </w:pPr>
            <w:r w:rsidRPr="001744DB">
              <w:rPr>
                <w:b/>
                <w:bCs/>
              </w:rPr>
              <w:t xml:space="preserve">L-12: Inflation and Monetary Policy </w:t>
            </w:r>
          </w:p>
          <w:p w14:paraId="37F2F71B" w14:textId="6A49F5CF" w:rsidR="001744DB" w:rsidRDefault="001744DB" w:rsidP="001744DB">
            <w:pPr>
              <w:spacing w:line="240" w:lineRule="atLeast"/>
              <w:contextualSpacing/>
            </w:pPr>
            <w:r>
              <w:t xml:space="preserve">Rilind Kabashi </w:t>
            </w:r>
          </w:p>
          <w:p w14:paraId="7EFE9E9F" w14:textId="58049A8B" w:rsidR="001744DB" w:rsidRDefault="001744DB" w:rsidP="001744DB">
            <w:pPr>
              <w:spacing w:line="240" w:lineRule="atLeast"/>
              <w:contextualSpacing/>
            </w:pPr>
            <w:r>
              <w:t>• Decomposing Inflation</w:t>
            </w:r>
          </w:p>
          <w:p w14:paraId="09183579" w14:textId="5DF18F7B" w:rsidR="001744DB" w:rsidRDefault="001744DB" w:rsidP="001744DB">
            <w:pPr>
              <w:spacing w:line="240" w:lineRule="atLeast"/>
              <w:contextualSpacing/>
            </w:pPr>
            <w:r>
              <w:t>• Phillips curve(s)</w:t>
            </w:r>
          </w:p>
          <w:p w14:paraId="4207008D" w14:textId="6727B5CB" w:rsidR="00CD2C6E" w:rsidRDefault="001744DB" w:rsidP="001744DB">
            <w:pPr>
              <w:spacing w:line="240" w:lineRule="atLeast"/>
              <w:contextualSpacing/>
            </w:pPr>
            <w:r>
              <w:lastRenderedPageBreak/>
              <w:t>• Policy rules</w:t>
            </w:r>
          </w:p>
        </w:tc>
      </w:tr>
      <w:tr w:rsidR="00CD2C6E" w14:paraId="21EACF81" w14:textId="77777777" w:rsidTr="00CF60AD">
        <w:tc>
          <w:tcPr>
            <w:tcW w:w="2610" w:type="dxa"/>
          </w:tcPr>
          <w:p w14:paraId="05BDB441" w14:textId="10C43B4A" w:rsidR="00CD2C6E" w:rsidRDefault="00CD2C6E" w:rsidP="00CD2C6E">
            <w:r w:rsidRPr="00874D03">
              <w:rPr>
                <w:rFonts w:ascii="Trebuchet MS" w:hAnsi="Trebuchet MS" w:cs="Arial"/>
                <w:sz w:val="22"/>
                <w:szCs w:val="22"/>
              </w:rPr>
              <w:lastRenderedPageBreak/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73A05EF1" w14:textId="77777777" w:rsidR="00AB2629" w:rsidRPr="00AB2629" w:rsidRDefault="00AB2629" w:rsidP="00AB2629">
            <w:pPr>
              <w:rPr>
                <w:b/>
                <w:bCs/>
              </w:rPr>
            </w:pPr>
            <w:r w:rsidRPr="00AB2629">
              <w:rPr>
                <w:b/>
                <w:bCs/>
              </w:rPr>
              <w:t>W-6: Workshop on Inflation and Monetary Policy</w:t>
            </w:r>
          </w:p>
          <w:p w14:paraId="6A6732D1" w14:textId="51B4CBA6" w:rsidR="00AB2629" w:rsidRDefault="00AB2629" w:rsidP="00AB2629">
            <w:r>
              <w:t xml:space="preserve">Facilitated by </w:t>
            </w:r>
            <w:proofErr w:type="gramStart"/>
            <w:r>
              <w:t>counsellors</w:t>
            </w:r>
            <w:proofErr w:type="gramEnd"/>
          </w:p>
          <w:p w14:paraId="14157217" w14:textId="1CADE726" w:rsidR="00AB2629" w:rsidRDefault="00AB2629" w:rsidP="00AB2629">
            <w:r>
              <w:t>• Contributions to CPI inflation</w:t>
            </w:r>
          </w:p>
          <w:p w14:paraId="15C6A0FE" w14:textId="6DB701DE" w:rsidR="00AB2629" w:rsidRDefault="00AB2629" w:rsidP="00AB2629">
            <w:r>
              <w:t>• Phillips curve calibration using Solver in Excel</w:t>
            </w:r>
          </w:p>
          <w:p w14:paraId="59B8CF05" w14:textId="56E02CC5" w:rsidR="00CD2C6E" w:rsidRDefault="00AB2629" w:rsidP="00AB2629">
            <w:r>
              <w:t>• Policy rule calibration</w:t>
            </w:r>
          </w:p>
        </w:tc>
      </w:tr>
      <w:tr w:rsidR="00CD2C6E" w14:paraId="7B726295" w14:textId="77777777" w:rsidTr="00CF60AD">
        <w:tc>
          <w:tcPr>
            <w:tcW w:w="2610" w:type="dxa"/>
          </w:tcPr>
          <w:p w14:paraId="482755CA" w14:textId="09427143" w:rsidR="00CD2C6E" w:rsidRDefault="00CD2C6E" w:rsidP="00CD2C6E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560" w:type="dxa"/>
          </w:tcPr>
          <w:p w14:paraId="7E249410" w14:textId="715698AC" w:rsidR="00114051" w:rsidRDefault="00114051" w:rsidP="00114051">
            <w:r w:rsidRPr="00114051">
              <w:rPr>
                <w:b/>
                <w:bCs/>
              </w:rPr>
              <w:t>L-13: Baseline and Alternative Forecast Scenarios: Risk Analysis under Uncertainty.</w:t>
            </w:r>
            <w:r>
              <w:t xml:space="preserve"> Tibor </w:t>
            </w:r>
            <w:proofErr w:type="spellStart"/>
            <w:r>
              <w:t>Hlédik</w:t>
            </w:r>
            <w:proofErr w:type="spellEnd"/>
          </w:p>
          <w:p w14:paraId="5C511C60" w14:textId="096F7ECC" w:rsidR="00114051" w:rsidRDefault="00114051" w:rsidP="00114051">
            <w:r>
              <w:t>• Building macro scenarios for policy dialogue</w:t>
            </w:r>
          </w:p>
          <w:p w14:paraId="2812FCA1" w14:textId="23BFC79A" w:rsidR="00CD2C6E" w:rsidRDefault="00114051" w:rsidP="00114051">
            <w:r>
              <w:t>• Baseline forecast and alternative scenarios</w:t>
            </w:r>
          </w:p>
        </w:tc>
      </w:tr>
      <w:tr w:rsidR="00CD2C6E" w14:paraId="3A68EA78" w14:textId="77777777" w:rsidTr="00CF60AD">
        <w:tc>
          <w:tcPr>
            <w:tcW w:w="2610" w:type="dxa"/>
          </w:tcPr>
          <w:p w14:paraId="6E3CF3E0" w14:textId="73D26892" w:rsidR="00CD2C6E" w:rsidRDefault="00CD2C6E" w:rsidP="00CD2C6E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0 -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:00</w:t>
            </w:r>
          </w:p>
        </w:tc>
        <w:tc>
          <w:tcPr>
            <w:tcW w:w="7560" w:type="dxa"/>
          </w:tcPr>
          <w:p w14:paraId="58792AF1" w14:textId="77777777" w:rsidR="00914E91" w:rsidRPr="00914E91" w:rsidRDefault="00914E91" w:rsidP="00914E91">
            <w:pPr>
              <w:rPr>
                <w:b/>
                <w:bCs/>
              </w:rPr>
            </w:pPr>
            <w:r w:rsidRPr="00914E91">
              <w:rPr>
                <w:b/>
                <w:bCs/>
              </w:rPr>
              <w:t>P-4: Participants’ Presentations</w:t>
            </w:r>
          </w:p>
          <w:p w14:paraId="3364BB0F" w14:textId="39856B8D" w:rsidR="00CD2C6E" w:rsidRDefault="00914E91" w:rsidP="00914E91">
            <w:r>
              <w:t>Fiscal Sector</w:t>
            </w:r>
          </w:p>
        </w:tc>
      </w:tr>
      <w:tr w:rsidR="00CD2C6E" w14:paraId="350D8458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65F7C406" w14:textId="71499503" w:rsidR="00CD2C6E" w:rsidRPr="00CC1FD3" w:rsidRDefault="00CC1FD3" w:rsidP="00CD2C6E">
            <w:pPr>
              <w:rPr>
                <w:b/>
                <w:bCs/>
              </w:rPr>
            </w:pPr>
            <w:r w:rsidRPr="00CC1FD3">
              <w:rPr>
                <w:rFonts w:ascii="Trebuchet MS" w:hAnsi="Trebuchet MS" w:cs="Arial"/>
                <w:b/>
                <w:bCs/>
                <w:sz w:val="22"/>
                <w:szCs w:val="22"/>
              </w:rPr>
              <w:t>Wednesday, July 3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6D28107D" w14:textId="77777777" w:rsidR="00CD2C6E" w:rsidRDefault="00CD2C6E" w:rsidP="00CD2C6E">
            <w:pPr>
              <w:spacing w:line="240" w:lineRule="atLeast"/>
              <w:contextualSpacing/>
            </w:pPr>
          </w:p>
        </w:tc>
      </w:tr>
      <w:tr w:rsidR="00CD2C6E" w14:paraId="7F8D0DC7" w14:textId="77777777" w:rsidTr="00CF60AD">
        <w:tc>
          <w:tcPr>
            <w:tcW w:w="2610" w:type="dxa"/>
          </w:tcPr>
          <w:p w14:paraId="629B0466" w14:textId="17F13FD6" w:rsidR="00CD2C6E" w:rsidRDefault="007F1980" w:rsidP="00CD2C6E">
            <w:r>
              <w:rPr>
                <w:rFonts w:ascii="Trebuchet MS" w:hAnsi="Trebuchet MS" w:cs="Arial"/>
                <w:sz w:val="22"/>
                <w:szCs w:val="22"/>
              </w:rPr>
              <w:t>09:00 – 10:00</w:t>
            </w:r>
          </w:p>
        </w:tc>
        <w:tc>
          <w:tcPr>
            <w:tcW w:w="7560" w:type="dxa"/>
          </w:tcPr>
          <w:p w14:paraId="7004B47D" w14:textId="6E35DE52" w:rsidR="00CD2C6E" w:rsidRDefault="002B72DE" w:rsidP="00CD2C6E">
            <w:r>
              <w:t xml:space="preserve">W-7: </w:t>
            </w:r>
            <w:r w:rsidRPr="002B72DE">
              <w:t>Final Workshop Guidelines</w:t>
            </w:r>
          </w:p>
        </w:tc>
      </w:tr>
      <w:tr w:rsidR="00CD2C6E" w14:paraId="5C5F3B2B" w14:textId="77777777" w:rsidTr="00CF60AD">
        <w:tc>
          <w:tcPr>
            <w:tcW w:w="2610" w:type="dxa"/>
          </w:tcPr>
          <w:p w14:paraId="61567A8F" w14:textId="0C08E069" w:rsidR="00CD2C6E" w:rsidRDefault="00CD2C6E" w:rsidP="00CD2C6E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B72DE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2B72DE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2B72DE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560" w:type="dxa"/>
          </w:tcPr>
          <w:p w14:paraId="4166EF88" w14:textId="77777777" w:rsidR="008A4B1B" w:rsidRPr="008A4B1B" w:rsidRDefault="008A4B1B" w:rsidP="008A4B1B">
            <w:pPr>
              <w:rPr>
                <w:b/>
                <w:bCs/>
              </w:rPr>
            </w:pPr>
            <w:r w:rsidRPr="008A4B1B">
              <w:rPr>
                <w:b/>
                <w:bCs/>
              </w:rPr>
              <w:t>W-7: Final Workshop</w:t>
            </w:r>
          </w:p>
          <w:p w14:paraId="25000C35" w14:textId="31664076" w:rsidR="008A4B1B" w:rsidRDefault="008A4B1B" w:rsidP="008A4B1B">
            <w:r>
              <w:t xml:space="preserve">Facilitated by </w:t>
            </w:r>
            <w:proofErr w:type="gramStart"/>
            <w:r>
              <w:t>counsellors</w:t>
            </w:r>
            <w:proofErr w:type="gramEnd"/>
          </w:p>
          <w:p w14:paraId="0DE1041B" w14:textId="22343292" w:rsidR="008A4B1B" w:rsidRDefault="008A4B1B" w:rsidP="008A4B1B">
            <w:r>
              <w:t>• Discussion of the initial conditions</w:t>
            </w:r>
          </w:p>
          <w:p w14:paraId="0C6731CA" w14:textId="4ECF0E9C" w:rsidR="008A4B1B" w:rsidRDefault="008A4B1B" w:rsidP="008A4B1B">
            <w:r>
              <w:t>• Baseline projection</w:t>
            </w:r>
          </w:p>
          <w:p w14:paraId="6DEDCBC7" w14:textId="0962D108" w:rsidR="008A4B1B" w:rsidRDefault="008A4B1B" w:rsidP="008A4B1B">
            <w:r>
              <w:t>• Constructing alternative scenarios</w:t>
            </w:r>
          </w:p>
          <w:p w14:paraId="56AF7060" w14:textId="4049329F" w:rsidR="008A4B1B" w:rsidRDefault="008A4B1B" w:rsidP="008A4B1B">
            <w:r>
              <w:t>• Policy advice (policy mix)</w:t>
            </w:r>
          </w:p>
          <w:p w14:paraId="4DA8B61C" w14:textId="381FDC4B" w:rsidR="00CD2C6E" w:rsidRDefault="008A4B1B" w:rsidP="008A4B1B">
            <w:r>
              <w:t>• External internal balance</w:t>
            </w:r>
          </w:p>
        </w:tc>
      </w:tr>
      <w:tr w:rsidR="00033F13" w14:paraId="41BF839A" w14:textId="77777777" w:rsidTr="00CF60AD">
        <w:tc>
          <w:tcPr>
            <w:tcW w:w="2610" w:type="dxa"/>
          </w:tcPr>
          <w:p w14:paraId="5DC883F5" w14:textId="59E02602" w:rsidR="00033F13" w:rsidRPr="00874D03" w:rsidRDefault="00921ED7" w:rsidP="00CD2C6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18:30 – 21:00</w:t>
            </w:r>
          </w:p>
        </w:tc>
        <w:tc>
          <w:tcPr>
            <w:tcW w:w="7560" w:type="dxa"/>
          </w:tcPr>
          <w:p w14:paraId="707B357A" w14:textId="4AE651CD" w:rsidR="00033F13" w:rsidRPr="008A4B1B" w:rsidRDefault="00033F13" w:rsidP="008A4B1B">
            <w:pPr>
              <w:rPr>
                <w:b/>
                <w:bCs/>
              </w:rPr>
            </w:pPr>
            <w:r w:rsidRPr="00033F13">
              <w:rPr>
                <w:b/>
                <w:bCs/>
              </w:rPr>
              <w:t>International Evening (JVI Residence)</w:t>
            </w:r>
          </w:p>
        </w:tc>
      </w:tr>
      <w:tr w:rsidR="00CD2C6E" w14:paraId="34982418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4C6DC925" w14:textId="2FDDBDBF" w:rsidR="00CD2C6E" w:rsidRPr="007E62E5" w:rsidRDefault="007E62E5" w:rsidP="00CD2C6E">
            <w:pPr>
              <w:rPr>
                <w:b/>
                <w:bCs/>
              </w:rPr>
            </w:pPr>
            <w:r w:rsidRPr="007E62E5">
              <w:rPr>
                <w:b/>
                <w:bCs/>
              </w:rPr>
              <w:t>Thursday, July 4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2ACA7931" w14:textId="77777777" w:rsidR="00CD2C6E" w:rsidRDefault="00CD2C6E" w:rsidP="00CD2C6E"/>
        </w:tc>
      </w:tr>
      <w:tr w:rsidR="00CD2C6E" w14:paraId="545F75E9" w14:textId="77777777" w:rsidTr="00CF60AD">
        <w:tc>
          <w:tcPr>
            <w:tcW w:w="2610" w:type="dxa"/>
          </w:tcPr>
          <w:p w14:paraId="4BAD77A6" w14:textId="093DA848" w:rsidR="00CD2C6E" w:rsidRDefault="00452ABC" w:rsidP="00CD2C6E">
            <w:r w:rsidRPr="00452ABC">
              <w:rPr>
                <w:rFonts w:ascii="Trebuchet MS" w:hAnsi="Trebuchet MS" w:cs="Arial"/>
                <w:sz w:val="22"/>
                <w:szCs w:val="22"/>
              </w:rPr>
              <w:t>09:00 – 1</w:t>
            </w: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452ABC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452ABC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58D3E75B" w14:textId="13A73741" w:rsidR="00CD2C6E" w:rsidRPr="00F075CB" w:rsidRDefault="00732A47" w:rsidP="00CD2C6E">
            <w:pPr>
              <w:rPr>
                <w:b/>
                <w:bCs/>
              </w:rPr>
            </w:pPr>
            <w:r w:rsidRPr="00F075CB">
              <w:rPr>
                <w:b/>
                <w:bCs/>
              </w:rPr>
              <w:t>W-7: Preparation for the Final Group Presentation</w:t>
            </w:r>
          </w:p>
        </w:tc>
      </w:tr>
      <w:tr w:rsidR="00171717" w14:paraId="132AE443" w14:textId="77777777" w:rsidTr="00CF60AD">
        <w:tc>
          <w:tcPr>
            <w:tcW w:w="2610" w:type="dxa"/>
          </w:tcPr>
          <w:p w14:paraId="0E428DA6" w14:textId="18EA361C" w:rsidR="00171717" w:rsidRDefault="00732A47" w:rsidP="00A71618">
            <w:r w:rsidRPr="00732A47">
              <w:rPr>
                <w:rFonts w:ascii="Trebuchet MS" w:hAnsi="Trebuchet MS" w:cs="Arial"/>
                <w:sz w:val="22"/>
                <w:szCs w:val="22"/>
              </w:rPr>
              <w:t>14:00 - 1</w:t>
            </w: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732A47">
              <w:rPr>
                <w:rFonts w:ascii="Trebuchet MS" w:hAnsi="Trebuchet MS" w:cs="Arial"/>
                <w:sz w:val="22"/>
                <w:szCs w:val="22"/>
              </w:rPr>
              <w:t>: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732A4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2A40CDFB" w14:textId="58EF353C" w:rsidR="00171717" w:rsidRPr="00F075CB" w:rsidRDefault="007A5472" w:rsidP="00A71618">
            <w:pPr>
              <w:rPr>
                <w:b/>
                <w:bCs/>
              </w:rPr>
            </w:pPr>
            <w:r w:rsidRPr="00F075CB">
              <w:rPr>
                <w:b/>
                <w:bCs/>
              </w:rPr>
              <w:t>W-7: Preparation for the Final Group Presentation</w:t>
            </w:r>
          </w:p>
        </w:tc>
      </w:tr>
      <w:tr w:rsidR="00171717" w14:paraId="58AD6BE2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6F839C27" w14:textId="67C423B8" w:rsidR="00171717" w:rsidRPr="002F527C" w:rsidRDefault="002F527C" w:rsidP="00A71618">
            <w:pPr>
              <w:rPr>
                <w:b/>
                <w:bCs/>
              </w:rPr>
            </w:pPr>
            <w:r w:rsidRPr="002F527C">
              <w:rPr>
                <w:rFonts w:ascii="Trebuchet MS" w:hAnsi="Trebuchet MS" w:cs="Arial"/>
                <w:b/>
                <w:bCs/>
                <w:sz w:val="22"/>
                <w:szCs w:val="22"/>
              </w:rPr>
              <w:t>Friday, July 5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270A7EC1" w14:textId="77777777" w:rsidR="00171717" w:rsidRPr="00F075CB" w:rsidRDefault="00171717" w:rsidP="00A71618">
            <w:pPr>
              <w:rPr>
                <w:b/>
                <w:bCs/>
              </w:rPr>
            </w:pPr>
          </w:p>
        </w:tc>
      </w:tr>
      <w:tr w:rsidR="00171717" w14:paraId="6D6D8094" w14:textId="77777777" w:rsidTr="00CF60AD">
        <w:tc>
          <w:tcPr>
            <w:tcW w:w="2610" w:type="dxa"/>
          </w:tcPr>
          <w:p w14:paraId="101098AB" w14:textId="27892C8F" w:rsidR="00171717" w:rsidRDefault="002F527C" w:rsidP="00A71618">
            <w:r>
              <w:rPr>
                <w:rFonts w:ascii="Trebuchet MS" w:hAnsi="Trebuchet MS" w:cs="Arial"/>
                <w:sz w:val="22"/>
                <w:szCs w:val="22"/>
              </w:rPr>
              <w:t>09:00 – 10:30</w:t>
            </w:r>
          </w:p>
        </w:tc>
        <w:tc>
          <w:tcPr>
            <w:tcW w:w="7560" w:type="dxa"/>
          </w:tcPr>
          <w:p w14:paraId="67BD8A3F" w14:textId="4BFB9251" w:rsidR="00171717" w:rsidRPr="00F075CB" w:rsidRDefault="00F6551A" w:rsidP="00A71618">
            <w:pPr>
              <w:rPr>
                <w:b/>
                <w:bCs/>
              </w:rPr>
            </w:pPr>
            <w:r w:rsidRPr="00F075CB">
              <w:rPr>
                <w:b/>
                <w:bCs/>
              </w:rPr>
              <w:t>P-5: Final group presentation and discussion</w:t>
            </w:r>
          </w:p>
        </w:tc>
      </w:tr>
      <w:tr w:rsidR="00171717" w14:paraId="359190D6" w14:textId="77777777" w:rsidTr="00CF60AD">
        <w:tc>
          <w:tcPr>
            <w:tcW w:w="2610" w:type="dxa"/>
          </w:tcPr>
          <w:p w14:paraId="1CEAAAF9" w14:textId="68E40B6D" w:rsidR="00171717" w:rsidRDefault="00C521FB" w:rsidP="00A71618">
            <w:r>
              <w:rPr>
                <w:rFonts w:ascii="Trebuchet MS" w:hAnsi="Trebuchet MS" w:cs="Arial"/>
                <w:sz w:val="22"/>
                <w:szCs w:val="22"/>
              </w:rPr>
              <w:t xml:space="preserve">11:00 – 12:00 </w:t>
            </w:r>
          </w:p>
        </w:tc>
        <w:tc>
          <w:tcPr>
            <w:tcW w:w="7560" w:type="dxa"/>
          </w:tcPr>
          <w:p w14:paraId="0CA16E54" w14:textId="77777777" w:rsidR="00F075CB" w:rsidRPr="00F075CB" w:rsidRDefault="00F075CB" w:rsidP="00F075CB">
            <w:pPr>
              <w:rPr>
                <w:b/>
                <w:bCs/>
              </w:rPr>
            </w:pPr>
            <w:r w:rsidRPr="00F075CB">
              <w:rPr>
                <w:b/>
                <w:bCs/>
              </w:rPr>
              <w:t>P-6: Jeopardy game</w:t>
            </w:r>
          </w:p>
          <w:p w14:paraId="71ADDA03" w14:textId="142EA0EF" w:rsidR="00171717" w:rsidRDefault="00F075CB" w:rsidP="00F075CB">
            <w:r>
              <w:t xml:space="preserve">Facilitated by </w:t>
            </w:r>
            <w:r w:rsidR="00E00F69">
              <w:t>counsellors</w:t>
            </w:r>
          </w:p>
        </w:tc>
      </w:tr>
      <w:tr w:rsidR="00171717" w14:paraId="44245A7E" w14:textId="77777777" w:rsidTr="00CF60AD">
        <w:tc>
          <w:tcPr>
            <w:tcW w:w="2610" w:type="dxa"/>
          </w:tcPr>
          <w:p w14:paraId="2C6E4360" w14:textId="2DE563FC" w:rsidR="00171717" w:rsidRDefault="00171717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515EF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515EF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F93691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F93691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1D1B875A" w14:textId="65F82075" w:rsidR="00171717" w:rsidRPr="006515EF" w:rsidRDefault="006515EF" w:rsidP="00A71618">
            <w:pPr>
              <w:rPr>
                <w:b/>
                <w:bCs/>
              </w:rPr>
            </w:pPr>
            <w:r w:rsidRPr="006515EF">
              <w:rPr>
                <w:b/>
                <w:bCs/>
              </w:rPr>
              <w:t>Final Quiz and segment evaluation</w:t>
            </w:r>
          </w:p>
        </w:tc>
      </w:tr>
      <w:tr w:rsidR="00171717" w14:paraId="30FBB838" w14:textId="77777777" w:rsidTr="00CF60AD">
        <w:tc>
          <w:tcPr>
            <w:tcW w:w="2610" w:type="dxa"/>
          </w:tcPr>
          <w:p w14:paraId="41B06299" w14:textId="54398BC5" w:rsidR="00171717" w:rsidRDefault="00171717" w:rsidP="00A71618"/>
        </w:tc>
        <w:tc>
          <w:tcPr>
            <w:tcW w:w="7560" w:type="dxa"/>
          </w:tcPr>
          <w:p w14:paraId="26C364B8" w14:textId="77777777" w:rsidR="00171717" w:rsidRDefault="00171717" w:rsidP="00A71618"/>
        </w:tc>
      </w:tr>
      <w:tr w:rsidR="00F93691" w14:paraId="092E501C" w14:textId="77777777" w:rsidTr="00940DF0">
        <w:tc>
          <w:tcPr>
            <w:tcW w:w="10170" w:type="dxa"/>
            <w:gridSpan w:val="2"/>
            <w:shd w:val="clear" w:color="auto" w:fill="EDEDED" w:themeFill="accent3" w:themeFillTint="33"/>
          </w:tcPr>
          <w:p w14:paraId="4995F9BC" w14:textId="1D197FAE" w:rsidR="00E83405" w:rsidRPr="00616E4A" w:rsidRDefault="00E83405" w:rsidP="00E8340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16E4A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199A76A5" w14:textId="7643F3F3" w:rsidR="00E83405" w:rsidRPr="00616E4A" w:rsidRDefault="00E83405" w:rsidP="00E8340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16E4A">
              <w:rPr>
                <w:rFonts w:ascii="Trebuchet MS" w:hAnsi="Trebuchet MS" w:cs="Arial"/>
                <w:b/>
                <w:sz w:val="22"/>
                <w:szCs w:val="22"/>
              </w:rPr>
              <w:t>Applied Economic Policy Course</w:t>
            </w:r>
          </w:p>
          <w:p w14:paraId="55C64725" w14:textId="77777777" w:rsidR="00E83405" w:rsidRPr="00616E4A" w:rsidRDefault="00E83405" w:rsidP="00E83405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16E4A">
              <w:rPr>
                <w:rFonts w:ascii="Trebuchet MS" w:hAnsi="Trebuchet MS" w:cs="Arial"/>
                <w:b/>
                <w:sz w:val="22"/>
                <w:szCs w:val="22"/>
              </w:rPr>
              <w:t>World Bank</w:t>
            </w:r>
          </w:p>
          <w:p w14:paraId="293C4BA2" w14:textId="27F2A4E5" w:rsidR="00F93691" w:rsidRDefault="00E83405" w:rsidP="00E83405">
            <w:pPr>
              <w:jc w:val="center"/>
            </w:pPr>
            <w:r w:rsidRPr="00616E4A">
              <w:rPr>
                <w:rFonts w:ascii="Trebuchet MS" w:hAnsi="Trebuchet MS" w:cs="Arial"/>
                <w:b/>
                <w:sz w:val="22"/>
                <w:szCs w:val="22"/>
              </w:rPr>
              <w:t>July 8, 2024</w:t>
            </w:r>
          </w:p>
        </w:tc>
      </w:tr>
      <w:tr w:rsidR="00171717" w14:paraId="3BB937E2" w14:textId="77777777" w:rsidTr="00CF60AD">
        <w:tc>
          <w:tcPr>
            <w:tcW w:w="2610" w:type="dxa"/>
          </w:tcPr>
          <w:p w14:paraId="50C3F5DF" w14:textId="47F0C9C1" w:rsidR="00171717" w:rsidRDefault="00A55E15" w:rsidP="00A71618">
            <w:r w:rsidRPr="00A55E15">
              <w:rPr>
                <w:rFonts w:ascii="Trebuchet MS" w:hAnsi="Trebuchet MS" w:cs="Arial"/>
                <w:sz w:val="22"/>
                <w:szCs w:val="22"/>
              </w:rPr>
              <w:t>09:00 – 10:30</w:t>
            </w:r>
          </w:p>
        </w:tc>
        <w:tc>
          <w:tcPr>
            <w:tcW w:w="7560" w:type="dxa"/>
          </w:tcPr>
          <w:p w14:paraId="46CB3162" w14:textId="77777777" w:rsidR="0066045D" w:rsidRPr="0066045D" w:rsidRDefault="0066045D" w:rsidP="0066045D">
            <w:pPr>
              <w:rPr>
                <w:b/>
                <w:bCs/>
              </w:rPr>
            </w:pPr>
            <w:r w:rsidRPr="0066045D">
              <w:rPr>
                <w:b/>
                <w:bCs/>
              </w:rPr>
              <w:t>Why Governance and Political Economy Matter for Economic Reforms</w:t>
            </w:r>
          </w:p>
          <w:p w14:paraId="08BC5298" w14:textId="3AD98B8B" w:rsidR="00171717" w:rsidRDefault="0066045D" w:rsidP="0066045D">
            <w:r>
              <w:t>Mr. Simon Carl O'Meally, World Bank</w:t>
            </w:r>
          </w:p>
        </w:tc>
      </w:tr>
      <w:tr w:rsidR="00171717" w14:paraId="01331068" w14:textId="77777777" w:rsidTr="00CF60AD">
        <w:tc>
          <w:tcPr>
            <w:tcW w:w="2610" w:type="dxa"/>
          </w:tcPr>
          <w:p w14:paraId="4BA1A873" w14:textId="2D9770F3" w:rsidR="00171717" w:rsidRDefault="00171717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A55E15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A55E15">
              <w:rPr>
                <w:rFonts w:ascii="Trebuchet MS" w:hAnsi="Trebuchet MS" w:cs="Arial"/>
                <w:sz w:val="22"/>
                <w:szCs w:val="22"/>
              </w:rPr>
              <w:t>4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402BC5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402BC5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560" w:type="dxa"/>
          </w:tcPr>
          <w:p w14:paraId="397803FA" w14:textId="77777777" w:rsidR="00EF7CDB" w:rsidRPr="00EF7CDB" w:rsidRDefault="00EF7CDB" w:rsidP="00EF7CDB">
            <w:pPr>
              <w:rPr>
                <w:b/>
                <w:bCs/>
              </w:rPr>
            </w:pPr>
            <w:r w:rsidRPr="00EF7CDB">
              <w:rPr>
                <w:b/>
                <w:bCs/>
              </w:rPr>
              <w:t>Navigating Governance Constraints to Accelerate Economic Reform Design and Implementation: Stakeholder Maps and Other Tools</w:t>
            </w:r>
          </w:p>
          <w:p w14:paraId="13C82B55" w14:textId="3B5EA8A1" w:rsidR="00171717" w:rsidRDefault="00EF7CDB" w:rsidP="00EF7CDB">
            <w:r>
              <w:t>Mr. Simon Carl O'Meally, World Bank</w:t>
            </w:r>
          </w:p>
        </w:tc>
      </w:tr>
      <w:tr w:rsidR="00171717" w14:paraId="5A590EB7" w14:textId="77777777" w:rsidTr="00CF60AD">
        <w:tc>
          <w:tcPr>
            <w:tcW w:w="2610" w:type="dxa"/>
          </w:tcPr>
          <w:p w14:paraId="1F0925EC" w14:textId="3B3E84B3" w:rsidR="00171717" w:rsidRDefault="00171717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B20DC2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:30</w:t>
            </w:r>
            <w:r w:rsidR="00B20DC2">
              <w:rPr>
                <w:rFonts w:ascii="Trebuchet MS" w:hAnsi="Trebuchet MS" w:cs="Arial"/>
                <w:sz w:val="22"/>
                <w:szCs w:val="22"/>
              </w:rPr>
              <w:t xml:space="preserve"> – 14:45</w:t>
            </w:r>
          </w:p>
        </w:tc>
        <w:tc>
          <w:tcPr>
            <w:tcW w:w="7560" w:type="dxa"/>
          </w:tcPr>
          <w:p w14:paraId="7ACD4395" w14:textId="77777777" w:rsidR="0028418A" w:rsidRPr="0028418A" w:rsidRDefault="0028418A" w:rsidP="0028418A">
            <w:pPr>
              <w:rPr>
                <w:b/>
                <w:bCs/>
              </w:rPr>
            </w:pPr>
            <w:r w:rsidRPr="0028418A">
              <w:rPr>
                <w:b/>
                <w:bCs/>
              </w:rPr>
              <w:t>Education in the JVI Region</w:t>
            </w:r>
          </w:p>
          <w:p w14:paraId="3D0094CB" w14:textId="005FEB29" w:rsidR="00171717" w:rsidRDefault="0028418A" w:rsidP="0028418A">
            <w:r>
              <w:t>Mr. Tigran Shmis, World Bank</w:t>
            </w:r>
          </w:p>
        </w:tc>
      </w:tr>
      <w:tr w:rsidR="00171717" w14:paraId="4E9F217F" w14:textId="77777777" w:rsidTr="00CF60AD">
        <w:tc>
          <w:tcPr>
            <w:tcW w:w="2610" w:type="dxa"/>
          </w:tcPr>
          <w:p w14:paraId="28DA6D67" w14:textId="729908F1" w:rsidR="00171717" w:rsidRDefault="00171717" w:rsidP="00A71618">
            <w:r w:rsidRPr="00874D0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616E4A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16E4A">
              <w:rPr>
                <w:rFonts w:ascii="Trebuchet MS" w:hAnsi="Trebuchet MS" w:cs="Arial"/>
                <w:sz w:val="22"/>
                <w:szCs w:val="22"/>
              </w:rPr>
              <w:t>00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Pr="00874D03">
              <w:rPr>
                <w:rFonts w:ascii="Trebuchet MS" w:hAnsi="Trebuchet MS" w:cs="Arial"/>
                <w:sz w:val="22"/>
                <w:szCs w:val="22"/>
              </w:rPr>
              <w:t>16:30</w:t>
            </w:r>
          </w:p>
        </w:tc>
        <w:tc>
          <w:tcPr>
            <w:tcW w:w="7560" w:type="dxa"/>
          </w:tcPr>
          <w:p w14:paraId="1295363A" w14:textId="77777777" w:rsidR="00616E4A" w:rsidRPr="0028418A" w:rsidRDefault="00616E4A" w:rsidP="00616E4A">
            <w:pPr>
              <w:rPr>
                <w:b/>
                <w:bCs/>
              </w:rPr>
            </w:pPr>
            <w:r w:rsidRPr="0028418A">
              <w:rPr>
                <w:b/>
                <w:bCs/>
              </w:rPr>
              <w:t>Education in the JVI Region</w:t>
            </w:r>
          </w:p>
          <w:p w14:paraId="5EA3D7EA" w14:textId="25DD4200" w:rsidR="00D47419" w:rsidRDefault="00616E4A" w:rsidP="00D563ED">
            <w:r>
              <w:t>Mr. Tigran Shmis, World Bank</w:t>
            </w:r>
          </w:p>
        </w:tc>
      </w:tr>
      <w:tr w:rsidR="00D91467" w14:paraId="0356758E" w14:textId="77777777" w:rsidTr="00D91467">
        <w:tc>
          <w:tcPr>
            <w:tcW w:w="10170" w:type="dxa"/>
            <w:gridSpan w:val="2"/>
            <w:shd w:val="clear" w:color="auto" w:fill="EDEDED" w:themeFill="accent3" w:themeFillTint="33"/>
          </w:tcPr>
          <w:p w14:paraId="65CD7766" w14:textId="77777777" w:rsidR="00D91467" w:rsidRPr="00D91467" w:rsidRDefault="00D91467" w:rsidP="00D9146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91467">
              <w:rPr>
                <w:rFonts w:ascii="Trebuchet MS" w:hAnsi="Trebuchet MS" w:cs="Arial"/>
                <w:b/>
                <w:sz w:val="22"/>
                <w:szCs w:val="22"/>
              </w:rPr>
              <w:lastRenderedPageBreak/>
              <w:t>Joint Vienna Institute</w:t>
            </w:r>
          </w:p>
          <w:p w14:paraId="166A6B4F" w14:textId="77777777" w:rsidR="00D91467" w:rsidRPr="00D91467" w:rsidRDefault="00D91467" w:rsidP="00D9146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91467">
              <w:rPr>
                <w:rFonts w:ascii="Trebuchet MS" w:hAnsi="Trebuchet MS" w:cs="Arial"/>
                <w:b/>
                <w:sz w:val="22"/>
                <w:szCs w:val="22"/>
              </w:rPr>
              <w:t>Applied Economic Policy Course</w:t>
            </w:r>
          </w:p>
          <w:p w14:paraId="0BA374B8" w14:textId="3E852424" w:rsidR="00D91467" w:rsidRPr="00D91467" w:rsidRDefault="00D91467" w:rsidP="00D9146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91467">
              <w:rPr>
                <w:rFonts w:ascii="Trebuchet MS" w:hAnsi="Trebuchet MS" w:cs="Arial"/>
                <w:b/>
                <w:sz w:val="22"/>
                <w:szCs w:val="22"/>
              </w:rPr>
              <w:t xml:space="preserve">World </w:t>
            </w:r>
            <w:r w:rsidR="00F167AF">
              <w:rPr>
                <w:rFonts w:ascii="Trebuchet MS" w:hAnsi="Trebuchet MS" w:cs="Arial"/>
                <w:b/>
                <w:sz w:val="22"/>
                <w:szCs w:val="22"/>
              </w:rPr>
              <w:t>Trade Organization</w:t>
            </w:r>
          </w:p>
          <w:p w14:paraId="78FFAB2A" w14:textId="62D741EA" w:rsidR="00D91467" w:rsidRPr="0028418A" w:rsidRDefault="00D91467" w:rsidP="00D91467">
            <w:pPr>
              <w:jc w:val="center"/>
              <w:rPr>
                <w:b/>
                <w:bCs/>
              </w:rPr>
            </w:pPr>
            <w:r w:rsidRPr="00D91467">
              <w:rPr>
                <w:rFonts w:ascii="Trebuchet MS" w:hAnsi="Trebuchet MS" w:cs="Arial"/>
                <w:b/>
                <w:sz w:val="22"/>
                <w:szCs w:val="22"/>
              </w:rPr>
              <w:t xml:space="preserve">July </w:t>
            </w:r>
            <w:r w:rsidR="00F167AF">
              <w:rPr>
                <w:rFonts w:ascii="Trebuchet MS" w:hAnsi="Trebuchet MS" w:cs="Arial"/>
                <w:b/>
                <w:sz w:val="22"/>
                <w:szCs w:val="22"/>
              </w:rPr>
              <w:t>9</w:t>
            </w:r>
            <w:r w:rsidRPr="00D91467">
              <w:rPr>
                <w:rFonts w:ascii="Trebuchet MS" w:hAnsi="Trebuchet MS" w:cs="Arial"/>
                <w:b/>
                <w:sz w:val="22"/>
                <w:szCs w:val="22"/>
              </w:rPr>
              <w:t>, 2024</w:t>
            </w:r>
          </w:p>
        </w:tc>
      </w:tr>
      <w:tr w:rsidR="007E256B" w14:paraId="1E7EB1C5" w14:textId="77777777" w:rsidTr="00CF60AD">
        <w:tc>
          <w:tcPr>
            <w:tcW w:w="2610" w:type="dxa"/>
          </w:tcPr>
          <w:p w14:paraId="07B047CF" w14:textId="76D15A80" w:rsidR="007E256B" w:rsidRPr="00874D03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564F20">
              <w:rPr>
                <w:rFonts w:ascii="Trebuchet MS" w:hAnsi="Trebuchet MS" w:cs="Arial"/>
                <w:sz w:val="22"/>
                <w:szCs w:val="22"/>
              </w:rPr>
              <w:t>9:00-10:30</w:t>
            </w:r>
          </w:p>
        </w:tc>
        <w:tc>
          <w:tcPr>
            <w:tcW w:w="7560" w:type="dxa"/>
          </w:tcPr>
          <w:p w14:paraId="5889D6A9" w14:textId="77777777" w:rsidR="007E256B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D95BA1">
              <w:rPr>
                <w:rFonts w:ascii="Trebuchet MS" w:hAnsi="Trebuchet MS" w:cs="Arial"/>
                <w:sz w:val="22"/>
                <w:szCs w:val="22"/>
              </w:rPr>
              <w:t>Session 1: Introduction to the topic</w:t>
            </w:r>
          </w:p>
          <w:p w14:paraId="3AFCFC78" w14:textId="68BFB9B3" w:rsidR="007E256B" w:rsidRPr="009A11B2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9A11B2">
              <w:rPr>
                <w:rFonts w:ascii="Trebuchet MS" w:hAnsi="Trebuchet MS" w:cs="Arial"/>
                <w:sz w:val="22"/>
                <w:szCs w:val="22"/>
              </w:rPr>
              <w:t>•</w:t>
            </w:r>
            <w:r w:rsidR="00835F5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9A11B2">
              <w:rPr>
                <w:rFonts w:ascii="Trebuchet MS" w:hAnsi="Trebuchet MS" w:cs="Arial"/>
                <w:sz w:val="22"/>
                <w:szCs w:val="22"/>
              </w:rPr>
              <w:t>Why we trade</w:t>
            </w:r>
          </w:p>
          <w:p w14:paraId="10BF85DA" w14:textId="3116C6F6" w:rsidR="007E256B" w:rsidRPr="009D1E1B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9A11B2">
              <w:rPr>
                <w:rFonts w:ascii="Trebuchet MS" w:hAnsi="Trebuchet MS" w:cs="Arial"/>
                <w:sz w:val="22"/>
                <w:szCs w:val="22"/>
              </w:rPr>
              <w:t>•</w:t>
            </w:r>
            <w:r w:rsidR="00835F5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354304">
              <w:rPr>
                <w:rFonts w:ascii="Trebuchet MS" w:hAnsi="Trebuchet MS" w:cs="Arial"/>
                <w:sz w:val="22"/>
                <w:szCs w:val="22"/>
              </w:rPr>
              <w:t>The core trade debate: mercantilism versus liberalism</w:t>
            </w:r>
          </w:p>
        </w:tc>
      </w:tr>
      <w:tr w:rsidR="007E256B" w14:paraId="2B225731" w14:textId="77777777" w:rsidTr="00CF60AD">
        <w:tc>
          <w:tcPr>
            <w:tcW w:w="2610" w:type="dxa"/>
          </w:tcPr>
          <w:p w14:paraId="01C9C438" w14:textId="211BADD7" w:rsidR="007E256B" w:rsidRPr="00874D03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7F190D">
              <w:rPr>
                <w:rFonts w:ascii="Trebuchet MS" w:hAnsi="Trebuchet MS" w:cs="Arial"/>
                <w:sz w:val="22"/>
                <w:szCs w:val="22"/>
              </w:rPr>
              <w:t>10:45-12:15</w:t>
            </w:r>
          </w:p>
        </w:tc>
        <w:tc>
          <w:tcPr>
            <w:tcW w:w="7560" w:type="dxa"/>
          </w:tcPr>
          <w:p w14:paraId="3DE8C269" w14:textId="77777777" w:rsidR="007E256B" w:rsidRPr="007F190D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7F190D">
              <w:rPr>
                <w:rFonts w:ascii="Trebuchet MS" w:hAnsi="Trebuchet MS" w:cs="Arial"/>
                <w:sz w:val="22"/>
                <w:szCs w:val="22"/>
              </w:rPr>
              <w:t xml:space="preserve">Session 2: </w:t>
            </w:r>
            <w:r w:rsidRPr="00E00B86">
              <w:rPr>
                <w:rFonts w:ascii="Trebuchet MS" w:hAnsi="Trebuchet MS" w:cs="Arial"/>
                <w:sz w:val="22"/>
                <w:szCs w:val="22"/>
              </w:rPr>
              <w:t>Impacts of Trade</w:t>
            </w:r>
            <w:r w:rsidRPr="007F190D">
              <w:rPr>
                <w:rFonts w:ascii="Trebuchet MS" w:hAnsi="Trebuchet MS" w:cs="Arial"/>
                <w:sz w:val="22"/>
                <w:szCs w:val="22"/>
              </w:rPr>
              <w:tab/>
            </w:r>
            <w:r w:rsidRPr="007F190D">
              <w:rPr>
                <w:rFonts w:ascii="Trebuchet MS" w:hAnsi="Trebuchet MS" w:cs="Arial"/>
                <w:sz w:val="22"/>
                <w:szCs w:val="22"/>
              </w:rPr>
              <w:tab/>
            </w:r>
            <w:r w:rsidRPr="007F190D">
              <w:rPr>
                <w:rFonts w:ascii="Trebuchet MS" w:hAnsi="Trebuchet MS" w:cs="Arial"/>
                <w:sz w:val="22"/>
                <w:szCs w:val="22"/>
              </w:rPr>
              <w:tab/>
            </w:r>
            <w:r w:rsidRPr="007F190D">
              <w:rPr>
                <w:rFonts w:ascii="Trebuchet MS" w:hAnsi="Trebuchet MS" w:cs="Arial"/>
                <w:sz w:val="22"/>
                <w:szCs w:val="22"/>
              </w:rPr>
              <w:tab/>
              <w:t xml:space="preserve"> </w:t>
            </w:r>
            <w:r w:rsidRPr="007F190D">
              <w:rPr>
                <w:rFonts w:ascii="Trebuchet MS" w:hAnsi="Trebuchet MS" w:cs="Arial"/>
                <w:sz w:val="22"/>
                <w:szCs w:val="22"/>
              </w:rPr>
              <w:tab/>
              <w:t xml:space="preserve">         </w:t>
            </w:r>
          </w:p>
          <w:p w14:paraId="2576FD8E" w14:textId="5E9D4849" w:rsidR="007E256B" w:rsidRPr="00E00B86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</w:t>
            </w:r>
            <w:r w:rsidR="00835F5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E00B86">
              <w:rPr>
                <w:rFonts w:ascii="Trebuchet MS" w:hAnsi="Trebuchet MS" w:cs="Arial"/>
                <w:sz w:val="22"/>
                <w:szCs w:val="22"/>
              </w:rPr>
              <w:t>Trade costs</w:t>
            </w:r>
          </w:p>
          <w:p w14:paraId="60E9E808" w14:textId="37F3B36F" w:rsidR="007E256B" w:rsidRPr="00E00B86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Trade and growth</w:t>
            </w:r>
          </w:p>
          <w:p w14:paraId="34794394" w14:textId="141D8DC0" w:rsidR="007E256B" w:rsidRPr="009D1E1B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Trade and inequality</w:t>
            </w:r>
          </w:p>
        </w:tc>
      </w:tr>
      <w:tr w:rsidR="007E256B" w14:paraId="7627057A" w14:textId="77777777" w:rsidTr="00CF60AD">
        <w:tc>
          <w:tcPr>
            <w:tcW w:w="2610" w:type="dxa"/>
          </w:tcPr>
          <w:p w14:paraId="594BC4D7" w14:textId="675C59A4" w:rsidR="007E256B" w:rsidRPr="00874D03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846866">
              <w:rPr>
                <w:rFonts w:ascii="Trebuchet MS" w:hAnsi="Trebuchet MS" w:cs="Arial"/>
                <w:sz w:val="22"/>
                <w:szCs w:val="22"/>
              </w:rPr>
              <w:t>14:00 -15:30</w:t>
            </w:r>
          </w:p>
        </w:tc>
        <w:tc>
          <w:tcPr>
            <w:tcW w:w="7560" w:type="dxa"/>
          </w:tcPr>
          <w:p w14:paraId="5CE7CAA8" w14:textId="60C8E12D" w:rsidR="007E256B" w:rsidRPr="0073027B" w:rsidRDefault="007E256B" w:rsidP="0084120C">
            <w:r w:rsidRPr="0073027B">
              <w:t>Session 3:</w:t>
            </w:r>
            <w:r w:rsidR="0073027B" w:rsidRPr="0073027B">
              <w:t xml:space="preserve"> </w:t>
            </w:r>
            <w:r w:rsidRPr="0073027B">
              <w:t>Global trade</w:t>
            </w:r>
            <w:r w:rsidR="0073027B" w:rsidRPr="0073027B">
              <w:t xml:space="preserve"> a</w:t>
            </w:r>
            <w:r w:rsidR="00835F5E" w:rsidRPr="0073027B">
              <w:t>rchite</w:t>
            </w:r>
            <w:r w:rsidR="009D1E1B" w:rsidRPr="0073027B">
              <w:t>cture</w:t>
            </w:r>
            <w:r w:rsidRPr="0073027B">
              <w:t>                                                                   </w:t>
            </w:r>
          </w:p>
          <w:p w14:paraId="43568651" w14:textId="2A77C83F" w:rsidR="007E256B" w:rsidRPr="0073027B" w:rsidRDefault="007E256B" w:rsidP="0073027B">
            <w:pPr>
              <w:rPr>
                <w:rFonts w:ascii="Trebuchet MS" w:hAnsi="Trebuchet MS"/>
                <w:sz w:val="22"/>
                <w:szCs w:val="22"/>
              </w:rPr>
            </w:pPr>
            <w:r w:rsidRPr="0073027B">
              <w:rPr>
                <w:rFonts w:ascii="Trebuchet MS" w:hAnsi="Trebuchet MS"/>
                <w:sz w:val="22"/>
                <w:szCs w:val="22"/>
              </w:rPr>
              <w:t>• Goods trade</w:t>
            </w:r>
          </w:p>
          <w:p w14:paraId="696BB1DB" w14:textId="06071FE2" w:rsidR="007E256B" w:rsidRPr="0073027B" w:rsidRDefault="007E256B" w:rsidP="0073027B">
            <w:pPr>
              <w:rPr>
                <w:rFonts w:ascii="Trebuchet MS" w:hAnsi="Trebuchet MS"/>
                <w:sz w:val="22"/>
                <w:szCs w:val="22"/>
              </w:rPr>
            </w:pPr>
            <w:r w:rsidRPr="0073027B">
              <w:rPr>
                <w:rFonts w:ascii="Trebuchet MS" w:hAnsi="Trebuchet MS"/>
                <w:sz w:val="22"/>
                <w:szCs w:val="22"/>
              </w:rPr>
              <w:t>•</w:t>
            </w:r>
            <w:r w:rsidR="009D1E1B" w:rsidRPr="0073027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3027B">
              <w:rPr>
                <w:rFonts w:ascii="Trebuchet MS" w:hAnsi="Trebuchet MS"/>
                <w:sz w:val="22"/>
                <w:szCs w:val="22"/>
              </w:rPr>
              <w:t>Services trade</w:t>
            </w:r>
          </w:p>
          <w:p w14:paraId="4ACB5920" w14:textId="41B31818" w:rsidR="007E256B" w:rsidRPr="0073027B" w:rsidRDefault="007E256B" w:rsidP="0073027B">
            <w:pPr>
              <w:rPr>
                <w:rFonts w:ascii="Trebuchet MS" w:hAnsi="Trebuchet MS"/>
                <w:sz w:val="22"/>
                <w:szCs w:val="22"/>
              </w:rPr>
            </w:pPr>
            <w:r w:rsidRPr="0073027B">
              <w:rPr>
                <w:rFonts w:ascii="Trebuchet MS" w:hAnsi="Trebuchet MS"/>
                <w:sz w:val="22"/>
                <w:szCs w:val="22"/>
              </w:rPr>
              <w:t>• Trade and technology</w:t>
            </w:r>
          </w:p>
        </w:tc>
      </w:tr>
      <w:tr w:rsidR="007E256B" w14:paraId="0E04A283" w14:textId="77777777" w:rsidTr="00CF60AD">
        <w:tc>
          <w:tcPr>
            <w:tcW w:w="2610" w:type="dxa"/>
          </w:tcPr>
          <w:p w14:paraId="1F01CFB7" w14:textId="1CBF9FA5" w:rsidR="007E256B" w:rsidRPr="00874D03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AC4852">
              <w:rPr>
                <w:rFonts w:ascii="Trebuchet MS" w:hAnsi="Trebuchet MS" w:cs="Arial"/>
                <w:sz w:val="22"/>
                <w:szCs w:val="22"/>
              </w:rPr>
              <w:t>15:45-17:15</w:t>
            </w:r>
          </w:p>
        </w:tc>
        <w:tc>
          <w:tcPr>
            <w:tcW w:w="7560" w:type="dxa"/>
          </w:tcPr>
          <w:p w14:paraId="7E5C45C5" w14:textId="77777777" w:rsidR="007E256B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AC4852">
              <w:rPr>
                <w:rFonts w:ascii="Trebuchet MS" w:hAnsi="Trebuchet MS" w:cs="Arial"/>
                <w:sz w:val="22"/>
                <w:szCs w:val="22"/>
              </w:rPr>
              <w:t xml:space="preserve">Session 4:  </w:t>
            </w:r>
            <w:r>
              <w:rPr>
                <w:rFonts w:ascii="Trebuchet MS" w:hAnsi="Trebuchet MS" w:cs="Arial"/>
                <w:sz w:val="22"/>
                <w:szCs w:val="22"/>
              </w:rPr>
              <w:t>Future of Global Trade</w:t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ab/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ab/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ab/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ab/>
            </w:r>
            <w:r w:rsidRPr="00AC4852">
              <w:rPr>
                <w:rFonts w:ascii="Trebuchet MS" w:hAnsi="Trebuchet MS" w:cs="Arial"/>
                <w:sz w:val="22"/>
                <w:szCs w:val="22"/>
              </w:rPr>
              <w:tab/>
            </w:r>
          </w:p>
          <w:p w14:paraId="34ED85B0" w14:textId="3329DA05" w:rsidR="007E256B" w:rsidRPr="00E00B86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Trade and climate</w:t>
            </w:r>
          </w:p>
          <w:p w14:paraId="172E72CD" w14:textId="31570AA0" w:rsidR="007E256B" w:rsidRPr="00E00B86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Trade and industrial policy</w:t>
            </w:r>
          </w:p>
          <w:p w14:paraId="6BF6EF59" w14:textId="32586351" w:rsidR="007E256B" w:rsidRPr="00E00B86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Trade and geopolitics</w:t>
            </w:r>
          </w:p>
          <w:p w14:paraId="238A5C53" w14:textId="1E2021EB" w:rsidR="007E256B" w:rsidRPr="009D1E1B" w:rsidRDefault="007E256B" w:rsidP="007E256B">
            <w:pPr>
              <w:rPr>
                <w:rFonts w:ascii="Trebuchet MS" w:hAnsi="Trebuchet MS" w:cs="Arial"/>
                <w:sz w:val="22"/>
                <w:szCs w:val="22"/>
              </w:rPr>
            </w:pPr>
            <w:r w:rsidRPr="00E00B86">
              <w:rPr>
                <w:rFonts w:ascii="Trebuchet MS" w:hAnsi="Trebuchet MS" w:cs="Arial"/>
                <w:sz w:val="22"/>
                <w:szCs w:val="22"/>
              </w:rPr>
              <w:t>• group activity</w:t>
            </w:r>
          </w:p>
        </w:tc>
      </w:tr>
      <w:tr w:rsidR="0078333F" w14:paraId="54DFEA6E" w14:textId="77777777" w:rsidTr="00CF60AD">
        <w:tc>
          <w:tcPr>
            <w:tcW w:w="2610" w:type="dxa"/>
          </w:tcPr>
          <w:p w14:paraId="5F6CB738" w14:textId="77777777" w:rsidR="0078333F" w:rsidRPr="00AC4852" w:rsidRDefault="0078333F" w:rsidP="007E256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14:paraId="68BDCFF5" w14:textId="77777777" w:rsidR="0078333F" w:rsidRPr="00AC4852" w:rsidRDefault="0078333F" w:rsidP="007E256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E256B" w14:paraId="5AB47BA8" w14:textId="77777777" w:rsidTr="00940DF0">
        <w:tc>
          <w:tcPr>
            <w:tcW w:w="10170" w:type="dxa"/>
            <w:gridSpan w:val="2"/>
            <w:shd w:val="clear" w:color="auto" w:fill="EDEDED" w:themeFill="accent3" w:themeFillTint="33"/>
          </w:tcPr>
          <w:p w14:paraId="16906B35" w14:textId="3488A75A" w:rsidR="007E256B" w:rsidRPr="004415BB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415BB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3D6D9723" w14:textId="77777777" w:rsidR="007E256B" w:rsidRPr="004415BB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415BB">
              <w:rPr>
                <w:rFonts w:ascii="Trebuchet MS" w:hAnsi="Trebuchet MS" w:cs="Arial"/>
                <w:b/>
                <w:sz w:val="22"/>
                <w:szCs w:val="22"/>
              </w:rPr>
              <w:t xml:space="preserve">Applied Economic Policy Course </w:t>
            </w:r>
          </w:p>
          <w:p w14:paraId="304BED1C" w14:textId="77777777" w:rsidR="007E256B" w:rsidRPr="004415BB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415BB">
              <w:rPr>
                <w:rFonts w:ascii="Trebuchet MS" w:hAnsi="Trebuchet MS" w:cs="Arial"/>
                <w:b/>
                <w:sz w:val="22"/>
                <w:szCs w:val="22"/>
              </w:rPr>
              <w:t>AA Segment: Austrian Political and Economic Issues</w:t>
            </w:r>
          </w:p>
          <w:p w14:paraId="0566FAE9" w14:textId="6856FC02" w:rsidR="007E256B" w:rsidRDefault="007E256B" w:rsidP="007E256B">
            <w:pPr>
              <w:jc w:val="center"/>
            </w:pPr>
            <w:r w:rsidRPr="004415BB">
              <w:rPr>
                <w:rFonts w:ascii="Trebuchet MS" w:hAnsi="Trebuchet MS" w:cs="Arial"/>
                <w:b/>
                <w:sz w:val="22"/>
                <w:szCs w:val="22"/>
              </w:rPr>
              <w:t>July 10-11, 2024</w:t>
            </w:r>
          </w:p>
        </w:tc>
      </w:tr>
      <w:tr w:rsidR="007E256B" w14:paraId="7AC2D018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42998923" w14:textId="1525AD67" w:rsidR="007E256B" w:rsidRPr="00014436" w:rsidRDefault="007E256B" w:rsidP="007E256B">
            <w:pPr>
              <w:rPr>
                <w:b/>
                <w:bCs/>
              </w:rPr>
            </w:pPr>
            <w:r w:rsidRPr="00014436">
              <w:rPr>
                <w:b/>
                <w:bCs/>
              </w:rPr>
              <w:t>Wednesday, July 10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172ED58A" w14:textId="77777777" w:rsidR="007E256B" w:rsidRDefault="007E256B" w:rsidP="007E256B"/>
        </w:tc>
      </w:tr>
      <w:tr w:rsidR="007E256B" w14:paraId="0AFD2AC6" w14:textId="77777777" w:rsidTr="00CF60AD">
        <w:tc>
          <w:tcPr>
            <w:tcW w:w="2610" w:type="dxa"/>
          </w:tcPr>
          <w:p w14:paraId="0191337A" w14:textId="1E01A226" w:rsidR="007E256B" w:rsidRDefault="007E256B" w:rsidP="007E256B">
            <w:r w:rsidRPr="00101469">
              <w:t>09:00 – 09:30</w:t>
            </w:r>
          </w:p>
        </w:tc>
        <w:tc>
          <w:tcPr>
            <w:tcW w:w="7560" w:type="dxa"/>
          </w:tcPr>
          <w:p w14:paraId="2DC4AE54" w14:textId="21FF851A" w:rsidR="007E256B" w:rsidRPr="00AE2D9A" w:rsidRDefault="007E256B" w:rsidP="007E256B">
            <w:pPr>
              <w:rPr>
                <w:b/>
                <w:bCs/>
              </w:rPr>
            </w:pPr>
            <w:r w:rsidRPr="00AE2D9A">
              <w:rPr>
                <w:b/>
                <w:bCs/>
              </w:rPr>
              <w:t>L-1: Introduction to the AA Segment and quiz on the question: Why did Austria join the European Union?</w:t>
            </w:r>
          </w:p>
          <w:p w14:paraId="3A708DD0" w14:textId="6D60A36F" w:rsidR="007E256B" w:rsidRDefault="007E256B" w:rsidP="007E256B">
            <w:r>
              <w:t xml:space="preserve">Andreas Lichtenberger, The Vienna Institute for International Economic Studies, </w:t>
            </w:r>
            <w:proofErr w:type="spellStart"/>
            <w:r>
              <w:t>wiiw</w:t>
            </w:r>
            <w:proofErr w:type="spellEnd"/>
            <w:r>
              <w:t>, Course Director</w:t>
            </w:r>
          </w:p>
        </w:tc>
      </w:tr>
      <w:tr w:rsidR="007E256B" w14:paraId="30C01FC3" w14:textId="77777777" w:rsidTr="00CF60AD">
        <w:tc>
          <w:tcPr>
            <w:tcW w:w="2610" w:type="dxa"/>
          </w:tcPr>
          <w:p w14:paraId="2D5EB470" w14:textId="3048472F" w:rsidR="007E256B" w:rsidRDefault="007E256B" w:rsidP="007E256B">
            <w:r>
              <w:t>09:30 – 11:00</w:t>
            </w:r>
          </w:p>
        </w:tc>
        <w:tc>
          <w:tcPr>
            <w:tcW w:w="7560" w:type="dxa"/>
          </w:tcPr>
          <w:p w14:paraId="593110E7" w14:textId="1797DA04" w:rsidR="007E256B" w:rsidRPr="00E87801" w:rsidRDefault="007E256B" w:rsidP="007E256B">
            <w:pPr>
              <w:rPr>
                <w:b/>
                <w:bCs/>
              </w:rPr>
            </w:pPr>
            <w:r w:rsidRPr="00E87801">
              <w:rPr>
                <w:b/>
                <w:bCs/>
              </w:rPr>
              <w:t>L-2: Long-run Economic and Institutional Development of Austria</w:t>
            </w:r>
          </w:p>
          <w:p w14:paraId="253D039B" w14:textId="4A624715" w:rsidR="007E256B" w:rsidRDefault="007E256B" w:rsidP="007E256B">
            <w:r>
              <w:t xml:space="preserve">Andreas Lichtenberger, </w:t>
            </w:r>
            <w:proofErr w:type="spellStart"/>
            <w:r>
              <w:t>wiiw</w:t>
            </w:r>
            <w:proofErr w:type="spellEnd"/>
            <w:r>
              <w:t>, Course Director</w:t>
            </w:r>
          </w:p>
        </w:tc>
      </w:tr>
      <w:tr w:rsidR="007E256B" w14:paraId="5F808BE4" w14:textId="77777777" w:rsidTr="00CF60AD">
        <w:tc>
          <w:tcPr>
            <w:tcW w:w="2610" w:type="dxa"/>
          </w:tcPr>
          <w:p w14:paraId="2D02F0DD" w14:textId="44BDBDB5" w:rsidR="007E256B" w:rsidRDefault="007E256B" w:rsidP="007E256B">
            <w:r w:rsidRPr="009B3136">
              <w:t>11:30 – 13:00</w:t>
            </w:r>
          </w:p>
        </w:tc>
        <w:tc>
          <w:tcPr>
            <w:tcW w:w="7560" w:type="dxa"/>
          </w:tcPr>
          <w:p w14:paraId="03DDB6E2" w14:textId="77777777" w:rsidR="007E256B" w:rsidRPr="006F729C" w:rsidRDefault="007E256B" w:rsidP="007E256B">
            <w:pPr>
              <w:rPr>
                <w:b/>
                <w:bCs/>
              </w:rPr>
            </w:pPr>
            <w:r w:rsidRPr="006F729C">
              <w:rPr>
                <w:b/>
                <w:bCs/>
              </w:rPr>
              <w:t>L-3: Austria's Current Economic Development and Crises Resilience</w:t>
            </w:r>
          </w:p>
          <w:p w14:paraId="64DF244D" w14:textId="6BBDAD41" w:rsidR="007E256B" w:rsidRDefault="007E256B" w:rsidP="007E256B">
            <w:r>
              <w:t xml:space="preserve">Stefan </w:t>
            </w:r>
            <w:proofErr w:type="spellStart"/>
            <w:r>
              <w:t>Schiman-Vukan</w:t>
            </w:r>
            <w:proofErr w:type="spellEnd"/>
            <w:r>
              <w:t>, Austrian Institute of Economic Research (WIFO)</w:t>
            </w:r>
          </w:p>
        </w:tc>
      </w:tr>
      <w:tr w:rsidR="007E256B" w14:paraId="059E0902" w14:textId="77777777" w:rsidTr="00CF60AD">
        <w:tc>
          <w:tcPr>
            <w:tcW w:w="2610" w:type="dxa"/>
          </w:tcPr>
          <w:p w14:paraId="61839593" w14:textId="5279FD6E" w:rsidR="007E256B" w:rsidRDefault="007E256B" w:rsidP="007E256B">
            <w:r>
              <w:t xml:space="preserve">14:00 – 15:30 </w:t>
            </w:r>
          </w:p>
        </w:tc>
        <w:tc>
          <w:tcPr>
            <w:tcW w:w="7560" w:type="dxa"/>
          </w:tcPr>
          <w:p w14:paraId="100E09E3" w14:textId="2B598D5E" w:rsidR="007E256B" w:rsidRDefault="007E256B" w:rsidP="007E256B">
            <w:r>
              <w:rPr>
                <w:b/>
                <w:bCs/>
              </w:rPr>
              <w:t xml:space="preserve">L-4: </w:t>
            </w:r>
            <w:r w:rsidRPr="00237D6C">
              <w:rPr>
                <w:b/>
                <w:bCs/>
              </w:rPr>
              <w:t>Presentation on the system of foreign trade delegates in the Austrian chamber of commerce [WKO], focusing on Eastern Europe and Central Asia),</w:t>
            </w:r>
            <w:r w:rsidRPr="00237D6C">
              <w:t xml:space="preserve"> Gerd Bommer, Cosima Steiner, WKO - Chamber of Commerce - Foreign Trade Austria</w:t>
            </w:r>
          </w:p>
        </w:tc>
      </w:tr>
      <w:tr w:rsidR="007E256B" w14:paraId="3980E4F4" w14:textId="77777777" w:rsidTr="00CF60AD">
        <w:tc>
          <w:tcPr>
            <w:tcW w:w="2610" w:type="dxa"/>
          </w:tcPr>
          <w:p w14:paraId="1ACC4667" w14:textId="5AE9FD98" w:rsidR="007E256B" w:rsidRDefault="007E256B" w:rsidP="007E256B">
            <w:r>
              <w:t xml:space="preserve">16:00 – 17:30 </w:t>
            </w:r>
          </w:p>
        </w:tc>
        <w:tc>
          <w:tcPr>
            <w:tcW w:w="7560" w:type="dxa"/>
          </w:tcPr>
          <w:p w14:paraId="1338AB52" w14:textId="159FEC95" w:rsidR="007E256B" w:rsidRPr="00DA0A77" w:rsidRDefault="007E256B" w:rsidP="007E256B">
            <w:pPr>
              <w:rPr>
                <w:b/>
                <w:bCs/>
              </w:rPr>
            </w:pPr>
            <w:r w:rsidRPr="00DA0A77">
              <w:rPr>
                <w:b/>
                <w:bCs/>
              </w:rPr>
              <w:t>L-5: Financial Market Supervision in Austria in Turbulent Times</w:t>
            </w:r>
          </w:p>
          <w:p w14:paraId="29B5AB7F" w14:textId="00111620" w:rsidR="007E256B" w:rsidRDefault="007E256B" w:rsidP="007E256B">
            <w:r>
              <w:t>Eva-Désirée Lembeck-Kapfer, Austrian Financial Market Authority (FMA)</w:t>
            </w:r>
          </w:p>
        </w:tc>
      </w:tr>
      <w:tr w:rsidR="007E256B" w14:paraId="730664A5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20DC38DD" w14:textId="12EB5102" w:rsidR="007E256B" w:rsidRPr="00E62513" w:rsidRDefault="007E256B" w:rsidP="007E256B">
            <w:pPr>
              <w:tabs>
                <w:tab w:val="left" w:pos="516"/>
              </w:tabs>
              <w:rPr>
                <w:b/>
                <w:bCs/>
              </w:rPr>
            </w:pPr>
            <w:r w:rsidRPr="00E62513">
              <w:rPr>
                <w:b/>
                <w:bCs/>
              </w:rPr>
              <w:t>Thursday, July 11</w:t>
            </w:r>
            <w:r w:rsidRPr="00E62513">
              <w:rPr>
                <w:b/>
                <w:bCs/>
              </w:rPr>
              <w:tab/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3B7E300E" w14:textId="77777777" w:rsidR="007E256B" w:rsidRDefault="007E256B" w:rsidP="007E256B"/>
        </w:tc>
      </w:tr>
      <w:tr w:rsidR="007E256B" w14:paraId="6779C6AF" w14:textId="77777777" w:rsidTr="00CF60AD">
        <w:tc>
          <w:tcPr>
            <w:tcW w:w="2610" w:type="dxa"/>
          </w:tcPr>
          <w:p w14:paraId="2A929470" w14:textId="4E8FFCB1" w:rsidR="007E256B" w:rsidRDefault="007E256B" w:rsidP="007E256B">
            <w:r w:rsidRPr="00E90613">
              <w:t xml:space="preserve">09:00 – </w:t>
            </w:r>
            <w:r>
              <w:t>10</w:t>
            </w:r>
            <w:r w:rsidRPr="00E90613">
              <w:t>:30</w:t>
            </w:r>
          </w:p>
        </w:tc>
        <w:tc>
          <w:tcPr>
            <w:tcW w:w="7560" w:type="dxa"/>
          </w:tcPr>
          <w:p w14:paraId="27944110" w14:textId="477509FC" w:rsidR="007E256B" w:rsidRPr="006B3A79" w:rsidRDefault="007E256B" w:rsidP="007E256B">
            <w:pPr>
              <w:rPr>
                <w:b/>
                <w:bCs/>
              </w:rPr>
            </w:pPr>
            <w:r w:rsidRPr="006B3A79">
              <w:rPr>
                <w:b/>
                <w:bCs/>
              </w:rPr>
              <w:t>L-6: Effective Governance at the Local and Regional Level in Austria</w:t>
            </w:r>
          </w:p>
          <w:p w14:paraId="54554D0D" w14:textId="7D90C426" w:rsidR="007E256B" w:rsidRDefault="007E256B" w:rsidP="007E256B">
            <w:r>
              <w:t>Thomas Prorok, Centre for Public Administration Research (KDZ)</w:t>
            </w:r>
          </w:p>
        </w:tc>
      </w:tr>
      <w:tr w:rsidR="007E256B" w14:paraId="5E1E74F1" w14:textId="77777777" w:rsidTr="00CF60AD">
        <w:tc>
          <w:tcPr>
            <w:tcW w:w="2610" w:type="dxa"/>
          </w:tcPr>
          <w:p w14:paraId="137B9089" w14:textId="4BF0AEEF" w:rsidR="007E256B" w:rsidRDefault="007E256B" w:rsidP="007E256B">
            <w:r>
              <w:t>11:00 – 12:30</w:t>
            </w:r>
          </w:p>
        </w:tc>
        <w:tc>
          <w:tcPr>
            <w:tcW w:w="7560" w:type="dxa"/>
          </w:tcPr>
          <w:p w14:paraId="3D5C7D60" w14:textId="52F621A1" w:rsidR="007E256B" w:rsidRPr="006B3A79" w:rsidRDefault="007E256B" w:rsidP="007E256B">
            <w:pPr>
              <w:rPr>
                <w:b/>
                <w:bCs/>
              </w:rPr>
            </w:pPr>
            <w:r w:rsidRPr="006B3A79">
              <w:rPr>
                <w:b/>
                <w:bCs/>
              </w:rPr>
              <w:t>L-7: Fiscal and Tax Policies in a Small Open Economy: Austria as an Example</w:t>
            </w:r>
          </w:p>
          <w:p w14:paraId="0664A519" w14:textId="2042B214" w:rsidR="007E256B" w:rsidRDefault="007E256B" w:rsidP="007E256B">
            <w:r>
              <w:t>Simon Loretz, Austrian Institute of Economic Research, (WIFO)</w:t>
            </w:r>
          </w:p>
        </w:tc>
      </w:tr>
      <w:tr w:rsidR="007E256B" w14:paraId="4CDE5C95" w14:textId="77777777" w:rsidTr="00CF60AD">
        <w:tc>
          <w:tcPr>
            <w:tcW w:w="2610" w:type="dxa"/>
          </w:tcPr>
          <w:p w14:paraId="7DB84962" w14:textId="66E5C5FC" w:rsidR="007E256B" w:rsidRDefault="007E256B" w:rsidP="007E256B">
            <w:r w:rsidRPr="0066623C">
              <w:lastRenderedPageBreak/>
              <w:t>14:00 – 15:30</w:t>
            </w:r>
          </w:p>
        </w:tc>
        <w:tc>
          <w:tcPr>
            <w:tcW w:w="7560" w:type="dxa"/>
          </w:tcPr>
          <w:p w14:paraId="21E442AB" w14:textId="64F86B62" w:rsidR="007E256B" w:rsidRDefault="007E256B" w:rsidP="007E256B">
            <w:pPr>
              <w:tabs>
                <w:tab w:val="left" w:pos="978"/>
              </w:tabs>
            </w:pPr>
            <w:r>
              <w:t>L-8: P</w:t>
            </w:r>
            <w:r w:rsidRPr="003727A4">
              <w:t xml:space="preserve">resentation on migration, </w:t>
            </w:r>
            <w:proofErr w:type="gramStart"/>
            <w:r w:rsidRPr="003727A4">
              <w:t>integration</w:t>
            </w:r>
            <w:proofErr w:type="gramEnd"/>
            <w:r w:rsidRPr="003727A4">
              <w:t xml:space="preserve"> and the </w:t>
            </w:r>
            <w:proofErr w:type="spellStart"/>
            <w:r w:rsidRPr="003727A4">
              <w:t>labor</w:t>
            </w:r>
            <w:proofErr w:type="spellEnd"/>
            <w:r w:rsidRPr="003727A4">
              <w:t xml:space="preserve"> market with potential references</w:t>
            </w:r>
          </w:p>
        </w:tc>
      </w:tr>
      <w:tr w:rsidR="007E256B" w14:paraId="37DDF024" w14:textId="77777777" w:rsidTr="00CF60AD">
        <w:tc>
          <w:tcPr>
            <w:tcW w:w="2610" w:type="dxa"/>
          </w:tcPr>
          <w:p w14:paraId="09929E64" w14:textId="048E25ED" w:rsidR="007E256B" w:rsidRDefault="007E256B" w:rsidP="007E256B">
            <w:r w:rsidRPr="00A152A6">
              <w:t>15:30 – 16:00</w:t>
            </w:r>
          </w:p>
        </w:tc>
        <w:tc>
          <w:tcPr>
            <w:tcW w:w="7560" w:type="dxa"/>
          </w:tcPr>
          <w:p w14:paraId="217FC905" w14:textId="77777777" w:rsidR="007E256B" w:rsidRDefault="007E256B" w:rsidP="007E256B">
            <w:r>
              <w:t>Evaluation Session: Evaluation of the Seminar Including Oral Feedback</w:t>
            </w:r>
          </w:p>
          <w:p w14:paraId="2369142D" w14:textId="77777777" w:rsidR="007E256B" w:rsidRDefault="007E256B" w:rsidP="007E256B">
            <w:r>
              <w:t xml:space="preserve">Andreas Lichtenberger, </w:t>
            </w:r>
            <w:proofErr w:type="spellStart"/>
            <w:r>
              <w:t>wiiw</w:t>
            </w:r>
            <w:proofErr w:type="spellEnd"/>
            <w:r>
              <w:t>, Course Director</w:t>
            </w:r>
          </w:p>
          <w:p w14:paraId="58D32922" w14:textId="3E4F9717" w:rsidR="007E256B" w:rsidRDefault="007E256B" w:rsidP="007E256B"/>
        </w:tc>
      </w:tr>
      <w:tr w:rsidR="00FC3838" w:rsidRPr="00F167AF" w14:paraId="729F3188" w14:textId="77777777" w:rsidTr="00CF60AD">
        <w:tc>
          <w:tcPr>
            <w:tcW w:w="2610" w:type="dxa"/>
          </w:tcPr>
          <w:p w14:paraId="68A392B9" w14:textId="77777777" w:rsidR="00FC3838" w:rsidRDefault="00570008" w:rsidP="007E256B">
            <w:r>
              <w:t>18:30 – 22:00</w:t>
            </w:r>
          </w:p>
          <w:p w14:paraId="0F84E3DD" w14:textId="593EC968" w:rsidR="006D1A9B" w:rsidRPr="00A152A6" w:rsidRDefault="006D1A9B" w:rsidP="007E256B"/>
        </w:tc>
        <w:tc>
          <w:tcPr>
            <w:tcW w:w="7560" w:type="dxa"/>
          </w:tcPr>
          <w:p w14:paraId="78265BDD" w14:textId="03C2771C" w:rsidR="00FC3838" w:rsidRPr="00FC3838" w:rsidRDefault="00FC3838" w:rsidP="007E256B">
            <w:pPr>
              <w:rPr>
                <w:b/>
                <w:bCs/>
                <w:lang w:val="de-AT"/>
              </w:rPr>
            </w:pPr>
            <w:r w:rsidRPr="00FC3838">
              <w:rPr>
                <w:b/>
                <w:bCs/>
                <w:lang w:val="de-AT"/>
              </w:rPr>
              <w:t xml:space="preserve">Farewell Dinner (Heuriger </w:t>
            </w:r>
            <w:proofErr w:type="spellStart"/>
            <w:r w:rsidRPr="00FC3838">
              <w:rPr>
                <w:b/>
                <w:bCs/>
                <w:lang w:val="de-AT"/>
              </w:rPr>
              <w:t>Fuhrgassl</w:t>
            </w:r>
            <w:proofErr w:type="spellEnd"/>
            <w:r w:rsidRPr="00FC3838">
              <w:rPr>
                <w:b/>
                <w:bCs/>
                <w:lang w:val="de-AT"/>
              </w:rPr>
              <w:t>-Huber)</w:t>
            </w:r>
          </w:p>
        </w:tc>
      </w:tr>
      <w:tr w:rsidR="007E256B" w14:paraId="31480B14" w14:textId="77777777" w:rsidTr="00940DF0">
        <w:tc>
          <w:tcPr>
            <w:tcW w:w="10170" w:type="dxa"/>
            <w:gridSpan w:val="2"/>
            <w:shd w:val="clear" w:color="auto" w:fill="EDEDED" w:themeFill="accent3" w:themeFillTint="33"/>
          </w:tcPr>
          <w:p w14:paraId="3334ABA4" w14:textId="4B87E313" w:rsidR="007E256B" w:rsidRPr="009649FE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649FE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06A98707" w14:textId="06FCEADE" w:rsidR="007E256B" w:rsidRPr="009649FE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649FE">
              <w:rPr>
                <w:rFonts w:ascii="Trebuchet MS" w:hAnsi="Trebuchet MS" w:cs="Arial"/>
                <w:b/>
                <w:sz w:val="22"/>
                <w:szCs w:val="22"/>
              </w:rPr>
              <w:t>Applied Economic Policy Course</w:t>
            </w:r>
          </w:p>
          <w:p w14:paraId="30ADBFDB" w14:textId="77777777" w:rsidR="007E256B" w:rsidRPr="009649FE" w:rsidRDefault="007E256B" w:rsidP="007E256B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649FE">
              <w:rPr>
                <w:rFonts w:ascii="Trebuchet MS" w:hAnsi="Trebuchet MS" w:cs="Arial"/>
                <w:b/>
                <w:sz w:val="22"/>
                <w:szCs w:val="22"/>
              </w:rPr>
              <w:t>Joint Vienna Institute</w:t>
            </w:r>
          </w:p>
          <w:p w14:paraId="6F086CEF" w14:textId="5E914B26" w:rsidR="007E256B" w:rsidRDefault="007E256B" w:rsidP="007E256B">
            <w:pPr>
              <w:jc w:val="center"/>
            </w:pPr>
            <w:r w:rsidRPr="009649FE">
              <w:rPr>
                <w:rFonts w:ascii="Trebuchet MS" w:hAnsi="Trebuchet MS" w:cs="Arial"/>
                <w:b/>
                <w:sz w:val="22"/>
                <w:szCs w:val="22"/>
              </w:rPr>
              <w:t>July 12, 2024</w:t>
            </w:r>
          </w:p>
        </w:tc>
      </w:tr>
      <w:tr w:rsidR="007E256B" w14:paraId="72261EAC" w14:textId="77777777" w:rsidTr="00940DF0">
        <w:tc>
          <w:tcPr>
            <w:tcW w:w="2610" w:type="dxa"/>
            <w:shd w:val="clear" w:color="auto" w:fill="EDEDED" w:themeFill="accent3" w:themeFillTint="33"/>
          </w:tcPr>
          <w:p w14:paraId="20AC5124" w14:textId="64BE0E9C" w:rsidR="007E256B" w:rsidRPr="000043BC" w:rsidRDefault="007E256B" w:rsidP="007E256B">
            <w:pPr>
              <w:rPr>
                <w:b/>
                <w:bCs/>
              </w:rPr>
            </w:pPr>
            <w:r w:rsidRPr="000043BC">
              <w:rPr>
                <w:b/>
                <w:bCs/>
              </w:rPr>
              <w:t>Friday, July 12</w:t>
            </w:r>
          </w:p>
        </w:tc>
        <w:tc>
          <w:tcPr>
            <w:tcW w:w="7560" w:type="dxa"/>
            <w:shd w:val="clear" w:color="auto" w:fill="EDEDED" w:themeFill="accent3" w:themeFillTint="33"/>
          </w:tcPr>
          <w:p w14:paraId="0DB19ECF" w14:textId="77777777" w:rsidR="007E256B" w:rsidRDefault="007E256B" w:rsidP="007E256B"/>
        </w:tc>
      </w:tr>
      <w:tr w:rsidR="00E91023" w14:paraId="239B45E1" w14:textId="77777777" w:rsidTr="00CF60AD">
        <w:tc>
          <w:tcPr>
            <w:tcW w:w="2610" w:type="dxa"/>
          </w:tcPr>
          <w:p w14:paraId="6877C8B7" w14:textId="0AF6C2D1" w:rsidR="00E91023" w:rsidRDefault="00E91023" w:rsidP="00E91023">
            <w:r w:rsidRPr="006900F9">
              <w:rPr>
                <w:rFonts w:ascii="Trebuchet MS" w:hAnsi="Trebuchet MS" w:cs="Arial"/>
                <w:sz w:val="22"/>
                <w:szCs w:val="22"/>
              </w:rPr>
              <w:t>9:00 –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 xml:space="preserve"> 9</w:t>
            </w:r>
            <w:r w:rsidRPr="006900F9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560" w:type="dxa"/>
          </w:tcPr>
          <w:p w14:paraId="565C0792" w14:textId="654CA85B" w:rsidR="00E91023" w:rsidRDefault="00E91023" w:rsidP="00E91023">
            <w:r w:rsidRPr="00003ACC">
              <w:rPr>
                <w:rFonts w:ascii="Trebuchet MS" w:hAnsi="Trebuchet MS" w:cs="Arial"/>
                <w:sz w:val="22"/>
                <w:szCs w:val="22"/>
              </w:rPr>
              <w:t>O-1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r w:rsidRPr="00003ACC">
              <w:rPr>
                <w:rFonts w:ascii="Trebuchet MS" w:hAnsi="Trebuchet MS" w:cs="Arial"/>
                <w:sz w:val="22"/>
                <w:szCs w:val="22"/>
              </w:rPr>
              <w:t>Discuss the Post-Vienna part of the AEP course</w:t>
            </w:r>
          </w:p>
        </w:tc>
      </w:tr>
      <w:tr w:rsidR="00E91023" w14:paraId="064DFADD" w14:textId="77777777" w:rsidTr="00CF60AD">
        <w:tc>
          <w:tcPr>
            <w:tcW w:w="2610" w:type="dxa"/>
          </w:tcPr>
          <w:p w14:paraId="4C99ECC0" w14:textId="2BF1F0DB" w:rsidR="00E91023" w:rsidRDefault="00E91023" w:rsidP="00E91023">
            <w:r w:rsidRPr="00003ACC">
              <w:rPr>
                <w:rFonts w:ascii="Trebuchet MS" w:hAnsi="Trebuchet MS" w:cs="Arial"/>
                <w:sz w:val="22"/>
                <w:szCs w:val="22"/>
              </w:rPr>
              <w:t>10: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>00</w:t>
            </w:r>
            <w:r w:rsidRPr="00003ACC">
              <w:rPr>
                <w:rFonts w:ascii="Trebuchet MS" w:hAnsi="Trebuchet MS" w:cs="Arial"/>
                <w:sz w:val="22"/>
                <w:szCs w:val="22"/>
              </w:rPr>
              <w:t xml:space="preserve"> – 1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003ACC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560" w:type="dxa"/>
          </w:tcPr>
          <w:p w14:paraId="481C71FE" w14:textId="60FA3D56" w:rsidR="00E91023" w:rsidRDefault="00E91023" w:rsidP="00E91023">
            <w:r w:rsidRPr="009A3FD2">
              <w:rPr>
                <w:rFonts w:ascii="Trebuchet MS" w:hAnsi="Trebuchet MS" w:cs="Arial"/>
                <w:sz w:val="22"/>
                <w:szCs w:val="22"/>
              </w:rPr>
              <w:t>O-1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9A3FD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F</w:t>
            </w:r>
            <w:r w:rsidRPr="009A3FD2">
              <w:rPr>
                <w:rFonts w:ascii="Trebuchet MS" w:hAnsi="Trebuchet MS" w:cs="Arial"/>
                <w:sz w:val="22"/>
                <w:szCs w:val="22"/>
              </w:rPr>
              <w:t>eedback on the AEP from participants</w:t>
            </w:r>
          </w:p>
        </w:tc>
      </w:tr>
      <w:tr w:rsidR="00E91023" w14:paraId="0C906162" w14:textId="77777777" w:rsidTr="00CF60AD">
        <w:tc>
          <w:tcPr>
            <w:tcW w:w="2610" w:type="dxa"/>
          </w:tcPr>
          <w:p w14:paraId="789D9EBD" w14:textId="0FFB7310" w:rsidR="00E91023" w:rsidRDefault="00E91023" w:rsidP="00E91023">
            <w:r w:rsidRPr="009A3FD2">
              <w:rPr>
                <w:rFonts w:ascii="Trebuchet MS" w:hAnsi="Trebuchet MS" w:cs="Arial"/>
                <w:sz w:val="22"/>
                <w:szCs w:val="22"/>
              </w:rPr>
              <w:t>11:00 – 1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9A3FD2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6B717B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560" w:type="dxa"/>
          </w:tcPr>
          <w:p w14:paraId="51DFAA2D" w14:textId="31474843" w:rsidR="00E91023" w:rsidRDefault="00E91023" w:rsidP="00E91023">
            <w:r w:rsidRPr="006040B4">
              <w:rPr>
                <w:rFonts w:ascii="Trebuchet MS" w:hAnsi="Trebuchet MS" w:cs="Arial"/>
                <w:sz w:val="22"/>
                <w:szCs w:val="22"/>
              </w:rPr>
              <w:t>O-1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r w:rsidRPr="006040B4">
              <w:rPr>
                <w:rFonts w:ascii="Trebuchet MS" w:hAnsi="Trebuchet MS" w:cs="Arial"/>
                <w:sz w:val="22"/>
                <w:szCs w:val="22"/>
              </w:rPr>
              <w:t xml:space="preserve">Concluding Session: Farewell and distribute certificates </w:t>
            </w:r>
          </w:p>
        </w:tc>
      </w:tr>
    </w:tbl>
    <w:p w14:paraId="06E8511F" w14:textId="77777777" w:rsidR="002259E9" w:rsidRDefault="002259E9">
      <w:pPr>
        <w:rPr>
          <w:rFonts w:ascii="Trebuchet MS" w:hAnsi="Trebuchet MS" w:cs="Arial"/>
          <w:sz w:val="22"/>
          <w:szCs w:val="22"/>
        </w:rPr>
      </w:pPr>
    </w:p>
    <w:p w14:paraId="1388E176" w14:textId="77777777" w:rsidR="00110349" w:rsidRPr="005F73E4" w:rsidRDefault="00110349">
      <w:pPr>
        <w:rPr>
          <w:rFonts w:ascii="Trebuchet MS" w:hAnsi="Trebuchet MS" w:cs="Arial"/>
          <w:sz w:val="22"/>
          <w:szCs w:val="22"/>
        </w:rPr>
      </w:pPr>
    </w:p>
    <w:sectPr w:rsidR="00110349" w:rsidRPr="005F73E4" w:rsidSect="00C872D7">
      <w:headerReference w:type="default" r:id="rId7"/>
      <w:foot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2216" w14:textId="77777777" w:rsidR="003F14AE" w:rsidRDefault="003F14AE" w:rsidP="006952C3">
      <w:r>
        <w:separator/>
      </w:r>
    </w:p>
  </w:endnote>
  <w:endnote w:type="continuationSeparator" w:id="0">
    <w:p w14:paraId="6EED80D4" w14:textId="77777777" w:rsidR="003F14AE" w:rsidRDefault="003F14AE" w:rsidP="006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60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A75F" w14:textId="2ACEF218" w:rsidR="006952C3" w:rsidRDefault="00695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A50D5" w14:textId="77777777" w:rsidR="006952C3" w:rsidRDefault="0069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F23E" w14:textId="77777777" w:rsidR="003F14AE" w:rsidRDefault="003F14AE" w:rsidP="006952C3">
      <w:r>
        <w:separator/>
      </w:r>
    </w:p>
  </w:footnote>
  <w:footnote w:type="continuationSeparator" w:id="0">
    <w:p w14:paraId="5F2EAEE1" w14:textId="77777777" w:rsidR="003F14AE" w:rsidRDefault="003F14AE" w:rsidP="0069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8E0A" w14:textId="63A82D3A" w:rsidR="00161F99" w:rsidRDefault="00161F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496BD" wp14:editId="6FF57402">
          <wp:simplePos x="0" y="0"/>
          <wp:positionH relativeFrom="margin">
            <wp:align>center</wp:align>
          </wp:positionH>
          <wp:positionV relativeFrom="paragraph">
            <wp:posOffset>-225188</wp:posOffset>
          </wp:positionV>
          <wp:extent cx="2060415" cy="485346"/>
          <wp:effectExtent l="0" t="0" r="0" b="0"/>
          <wp:wrapNone/>
          <wp:docPr id="338401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415" cy="485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8DC"/>
    <w:multiLevelType w:val="hybridMultilevel"/>
    <w:tmpl w:val="9DD20DD2"/>
    <w:lvl w:ilvl="0" w:tplc="0F1E53F2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  <w:color w:val="000000" w:themeColor="text1"/>
        <w:sz w:val="24"/>
        <w:u w:color="0070C0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 w15:restartNumberingAfterBreak="0">
    <w:nsid w:val="287A7D98"/>
    <w:multiLevelType w:val="hybridMultilevel"/>
    <w:tmpl w:val="166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6FF8"/>
    <w:multiLevelType w:val="hybridMultilevel"/>
    <w:tmpl w:val="86E47BB4"/>
    <w:lvl w:ilvl="0" w:tplc="04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15" w:hanging="360"/>
      </w:pPr>
      <w:rPr>
        <w:rFonts w:ascii="Wingdings" w:hAnsi="Wingdings" w:hint="default"/>
      </w:rPr>
    </w:lvl>
  </w:abstractNum>
  <w:abstractNum w:abstractNumId="3" w15:restartNumberingAfterBreak="0">
    <w:nsid w:val="44511192"/>
    <w:multiLevelType w:val="hybridMultilevel"/>
    <w:tmpl w:val="6A04B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522D"/>
    <w:multiLevelType w:val="hybridMultilevel"/>
    <w:tmpl w:val="824E792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5C4937F6"/>
    <w:multiLevelType w:val="hybridMultilevel"/>
    <w:tmpl w:val="17EA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6CB2"/>
    <w:multiLevelType w:val="hybridMultilevel"/>
    <w:tmpl w:val="2D3E1B50"/>
    <w:lvl w:ilvl="0" w:tplc="1AB03D4E">
      <w:start w:val="202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DA9"/>
    <w:multiLevelType w:val="hybridMultilevel"/>
    <w:tmpl w:val="8AB49C06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8" w15:restartNumberingAfterBreak="0">
    <w:nsid w:val="65C46004"/>
    <w:multiLevelType w:val="hybridMultilevel"/>
    <w:tmpl w:val="9AF8957E"/>
    <w:lvl w:ilvl="0" w:tplc="12D61AB2">
      <w:start w:val="3"/>
      <w:numFmt w:val="bullet"/>
      <w:lvlText w:val="•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9" w15:restartNumberingAfterBreak="0">
    <w:nsid w:val="6DB75946"/>
    <w:multiLevelType w:val="hybridMultilevel"/>
    <w:tmpl w:val="CD50347A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0" w15:restartNumberingAfterBreak="0">
    <w:nsid w:val="6F612419"/>
    <w:multiLevelType w:val="hybridMultilevel"/>
    <w:tmpl w:val="FB4A03FE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1" w15:restartNumberingAfterBreak="0">
    <w:nsid w:val="71B03328"/>
    <w:multiLevelType w:val="hybridMultilevel"/>
    <w:tmpl w:val="B1B4F94E"/>
    <w:lvl w:ilvl="0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9813232">
    <w:abstractNumId w:val="3"/>
  </w:num>
  <w:num w:numId="2" w16cid:durableId="51345239">
    <w:abstractNumId w:val="6"/>
  </w:num>
  <w:num w:numId="3" w16cid:durableId="992834440">
    <w:abstractNumId w:val="10"/>
  </w:num>
  <w:num w:numId="4" w16cid:durableId="32464044">
    <w:abstractNumId w:val="9"/>
  </w:num>
  <w:num w:numId="5" w16cid:durableId="531694288">
    <w:abstractNumId w:val="5"/>
  </w:num>
  <w:num w:numId="6" w16cid:durableId="899244679">
    <w:abstractNumId w:val="0"/>
  </w:num>
  <w:num w:numId="7" w16cid:durableId="1904367756">
    <w:abstractNumId w:val="4"/>
  </w:num>
  <w:num w:numId="8" w16cid:durableId="158007949">
    <w:abstractNumId w:val="1"/>
  </w:num>
  <w:num w:numId="9" w16cid:durableId="1331761691">
    <w:abstractNumId w:val="11"/>
  </w:num>
  <w:num w:numId="10" w16cid:durableId="1244992354">
    <w:abstractNumId w:val="2"/>
  </w:num>
  <w:num w:numId="11" w16cid:durableId="260456522">
    <w:abstractNumId w:val="8"/>
  </w:num>
  <w:num w:numId="12" w16cid:durableId="981160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D1"/>
    <w:rsid w:val="00003ACC"/>
    <w:rsid w:val="000043BC"/>
    <w:rsid w:val="000067B4"/>
    <w:rsid w:val="00013A27"/>
    <w:rsid w:val="00014436"/>
    <w:rsid w:val="0001456E"/>
    <w:rsid w:val="00015CAC"/>
    <w:rsid w:val="00026E71"/>
    <w:rsid w:val="00030823"/>
    <w:rsid w:val="00033F13"/>
    <w:rsid w:val="00035AF0"/>
    <w:rsid w:val="00040A97"/>
    <w:rsid w:val="00070E87"/>
    <w:rsid w:val="0008033B"/>
    <w:rsid w:val="00080736"/>
    <w:rsid w:val="000835E8"/>
    <w:rsid w:val="000868E4"/>
    <w:rsid w:val="00096D26"/>
    <w:rsid w:val="000A1111"/>
    <w:rsid w:val="000A7492"/>
    <w:rsid w:val="000B1A13"/>
    <w:rsid w:val="000C6432"/>
    <w:rsid w:val="000D0E63"/>
    <w:rsid w:val="000E7CB5"/>
    <w:rsid w:val="00100229"/>
    <w:rsid w:val="0010083F"/>
    <w:rsid w:val="00101021"/>
    <w:rsid w:val="00101469"/>
    <w:rsid w:val="00103EBD"/>
    <w:rsid w:val="00110349"/>
    <w:rsid w:val="00114051"/>
    <w:rsid w:val="0013075D"/>
    <w:rsid w:val="00145800"/>
    <w:rsid w:val="0015580A"/>
    <w:rsid w:val="00161F99"/>
    <w:rsid w:val="00171717"/>
    <w:rsid w:val="001744DB"/>
    <w:rsid w:val="00187BC6"/>
    <w:rsid w:val="0019024E"/>
    <w:rsid w:val="001922C3"/>
    <w:rsid w:val="00195FD6"/>
    <w:rsid w:val="001B6C57"/>
    <w:rsid w:val="001B6F15"/>
    <w:rsid w:val="001F21CC"/>
    <w:rsid w:val="001F440B"/>
    <w:rsid w:val="001F489B"/>
    <w:rsid w:val="001F589A"/>
    <w:rsid w:val="00201D83"/>
    <w:rsid w:val="00214CFD"/>
    <w:rsid w:val="00214E0B"/>
    <w:rsid w:val="002200EE"/>
    <w:rsid w:val="00222103"/>
    <w:rsid w:val="002259E9"/>
    <w:rsid w:val="00231648"/>
    <w:rsid w:val="0023636B"/>
    <w:rsid w:val="00237D6C"/>
    <w:rsid w:val="00246DBC"/>
    <w:rsid w:val="0025393B"/>
    <w:rsid w:val="00255CDD"/>
    <w:rsid w:val="002568BB"/>
    <w:rsid w:val="0028418A"/>
    <w:rsid w:val="002846AD"/>
    <w:rsid w:val="00285EF1"/>
    <w:rsid w:val="002952C7"/>
    <w:rsid w:val="00296AAD"/>
    <w:rsid w:val="002A1490"/>
    <w:rsid w:val="002A1673"/>
    <w:rsid w:val="002A64DE"/>
    <w:rsid w:val="002B3581"/>
    <w:rsid w:val="002B72DE"/>
    <w:rsid w:val="002E0C40"/>
    <w:rsid w:val="002E665E"/>
    <w:rsid w:val="002F527C"/>
    <w:rsid w:val="00303D45"/>
    <w:rsid w:val="00332AF6"/>
    <w:rsid w:val="00347EAF"/>
    <w:rsid w:val="0035293B"/>
    <w:rsid w:val="00354304"/>
    <w:rsid w:val="00356BBE"/>
    <w:rsid w:val="003602AB"/>
    <w:rsid w:val="003644FD"/>
    <w:rsid w:val="00367129"/>
    <w:rsid w:val="003727A4"/>
    <w:rsid w:val="0039777D"/>
    <w:rsid w:val="003B6ECE"/>
    <w:rsid w:val="003E6409"/>
    <w:rsid w:val="003E6874"/>
    <w:rsid w:val="003F14AE"/>
    <w:rsid w:val="00402BC5"/>
    <w:rsid w:val="00406C76"/>
    <w:rsid w:val="0041443C"/>
    <w:rsid w:val="00423429"/>
    <w:rsid w:val="00427400"/>
    <w:rsid w:val="00433CC4"/>
    <w:rsid w:val="004415BB"/>
    <w:rsid w:val="00445019"/>
    <w:rsid w:val="004465EB"/>
    <w:rsid w:val="00452846"/>
    <w:rsid w:val="00452ABC"/>
    <w:rsid w:val="00454084"/>
    <w:rsid w:val="00462014"/>
    <w:rsid w:val="004630E4"/>
    <w:rsid w:val="004661F1"/>
    <w:rsid w:val="00467336"/>
    <w:rsid w:val="0047373B"/>
    <w:rsid w:val="00476C09"/>
    <w:rsid w:val="004865C5"/>
    <w:rsid w:val="00491A6B"/>
    <w:rsid w:val="00491D29"/>
    <w:rsid w:val="004928DB"/>
    <w:rsid w:val="004A7FB7"/>
    <w:rsid w:val="004B05CC"/>
    <w:rsid w:val="004B2151"/>
    <w:rsid w:val="004B3D24"/>
    <w:rsid w:val="004C4C2B"/>
    <w:rsid w:val="004C4E54"/>
    <w:rsid w:val="004E165C"/>
    <w:rsid w:val="004E1A65"/>
    <w:rsid w:val="004E529F"/>
    <w:rsid w:val="004E5581"/>
    <w:rsid w:val="004F4A53"/>
    <w:rsid w:val="004F7697"/>
    <w:rsid w:val="0051648E"/>
    <w:rsid w:val="0052164F"/>
    <w:rsid w:val="00524E0B"/>
    <w:rsid w:val="005272A3"/>
    <w:rsid w:val="00533973"/>
    <w:rsid w:val="005539CC"/>
    <w:rsid w:val="00564F20"/>
    <w:rsid w:val="00570008"/>
    <w:rsid w:val="00570C58"/>
    <w:rsid w:val="005721E4"/>
    <w:rsid w:val="00572F52"/>
    <w:rsid w:val="005744B4"/>
    <w:rsid w:val="005760C2"/>
    <w:rsid w:val="0057680A"/>
    <w:rsid w:val="005809E4"/>
    <w:rsid w:val="00591901"/>
    <w:rsid w:val="00591FAA"/>
    <w:rsid w:val="00592DE6"/>
    <w:rsid w:val="005A2132"/>
    <w:rsid w:val="005D1215"/>
    <w:rsid w:val="005D4AFD"/>
    <w:rsid w:val="005E010B"/>
    <w:rsid w:val="005F0CB7"/>
    <w:rsid w:val="005F532C"/>
    <w:rsid w:val="005F73E4"/>
    <w:rsid w:val="00601F88"/>
    <w:rsid w:val="006040B4"/>
    <w:rsid w:val="006131EF"/>
    <w:rsid w:val="0061343B"/>
    <w:rsid w:val="00616E4A"/>
    <w:rsid w:val="00617778"/>
    <w:rsid w:val="006253B3"/>
    <w:rsid w:val="00625A24"/>
    <w:rsid w:val="00633E2B"/>
    <w:rsid w:val="0063440F"/>
    <w:rsid w:val="006455B1"/>
    <w:rsid w:val="00647AB7"/>
    <w:rsid w:val="006515EF"/>
    <w:rsid w:val="0066045D"/>
    <w:rsid w:val="0066623C"/>
    <w:rsid w:val="00672489"/>
    <w:rsid w:val="00673645"/>
    <w:rsid w:val="00677AF8"/>
    <w:rsid w:val="006900F9"/>
    <w:rsid w:val="006952C3"/>
    <w:rsid w:val="006A2FF3"/>
    <w:rsid w:val="006A50F2"/>
    <w:rsid w:val="006A5C19"/>
    <w:rsid w:val="006B2892"/>
    <w:rsid w:val="006B364A"/>
    <w:rsid w:val="006B3A79"/>
    <w:rsid w:val="006B717B"/>
    <w:rsid w:val="006D1A9B"/>
    <w:rsid w:val="006D2840"/>
    <w:rsid w:val="006F729C"/>
    <w:rsid w:val="00716003"/>
    <w:rsid w:val="007219D1"/>
    <w:rsid w:val="00724CCC"/>
    <w:rsid w:val="0073027B"/>
    <w:rsid w:val="00732A47"/>
    <w:rsid w:val="0074375D"/>
    <w:rsid w:val="00747731"/>
    <w:rsid w:val="007563AC"/>
    <w:rsid w:val="00773991"/>
    <w:rsid w:val="0078333F"/>
    <w:rsid w:val="00795DA0"/>
    <w:rsid w:val="007962B0"/>
    <w:rsid w:val="00797401"/>
    <w:rsid w:val="007A1C92"/>
    <w:rsid w:val="007A5472"/>
    <w:rsid w:val="007C5F48"/>
    <w:rsid w:val="007D1071"/>
    <w:rsid w:val="007D1D2F"/>
    <w:rsid w:val="007E256B"/>
    <w:rsid w:val="007E482F"/>
    <w:rsid w:val="007E62E5"/>
    <w:rsid w:val="007E7DF0"/>
    <w:rsid w:val="007F190D"/>
    <w:rsid w:val="007F1980"/>
    <w:rsid w:val="00807476"/>
    <w:rsid w:val="0081043D"/>
    <w:rsid w:val="008172CC"/>
    <w:rsid w:val="0082364C"/>
    <w:rsid w:val="008248BE"/>
    <w:rsid w:val="00824A4E"/>
    <w:rsid w:val="00827376"/>
    <w:rsid w:val="00835F5E"/>
    <w:rsid w:val="00836606"/>
    <w:rsid w:val="0084120C"/>
    <w:rsid w:val="00846866"/>
    <w:rsid w:val="008617E1"/>
    <w:rsid w:val="00862542"/>
    <w:rsid w:val="00862722"/>
    <w:rsid w:val="00873214"/>
    <w:rsid w:val="00892E20"/>
    <w:rsid w:val="00897D32"/>
    <w:rsid w:val="008A00C2"/>
    <w:rsid w:val="008A4B1B"/>
    <w:rsid w:val="008C50DE"/>
    <w:rsid w:val="008C6B11"/>
    <w:rsid w:val="008D6847"/>
    <w:rsid w:val="008E10BA"/>
    <w:rsid w:val="008E189D"/>
    <w:rsid w:val="008F1CC8"/>
    <w:rsid w:val="008F7628"/>
    <w:rsid w:val="009010F6"/>
    <w:rsid w:val="00901A8B"/>
    <w:rsid w:val="00910ECA"/>
    <w:rsid w:val="009130A9"/>
    <w:rsid w:val="00914920"/>
    <w:rsid w:val="00914E91"/>
    <w:rsid w:val="00921653"/>
    <w:rsid w:val="00921ED7"/>
    <w:rsid w:val="00940DF0"/>
    <w:rsid w:val="0094564C"/>
    <w:rsid w:val="00953D7A"/>
    <w:rsid w:val="009649FE"/>
    <w:rsid w:val="00976050"/>
    <w:rsid w:val="0098783F"/>
    <w:rsid w:val="009A11B2"/>
    <w:rsid w:val="009A3FD2"/>
    <w:rsid w:val="009A71C7"/>
    <w:rsid w:val="009A7E08"/>
    <w:rsid w:val="009B3136"/>
    <w:rsid w:val="009B3C4E"/>
    <w:rsid w:val="009C1C0C"/>
    <w:rsid w:val="009C6501"/>
    <w:rsid w:val="009C68D9"/>
    <w:rsid w:val="009D0FD7"/>
    <w:rsid w:val="009D1E1B"/>
    <w:rsid w:val="009D1F4D"/>
    <w:rsid w:val="009E18BF"/>
    <w:rsid w:val="009E3A29"/>
    <w:rsid w:val="009F7DDC"/>
    <w:rsid w:val="00A03D18"/>
    <w:rsid w:val="00A152A6"/>
    <w:rsid w:val="00A425F7"/>
    <w:rsid w:val="00A44287"/>
    <w:rsid w:val="00A526F4"/>
    <w:rsid w:val="00A55E15"/>
    <w:rsid w:val="00A6016D"/>
    <w:rsid w:val="00A61523"/>
    <w:rsid w:val="00A65CE6"/>
    <w:rsid w:val="00A72266"/>
    <w:rsid w:val="00A835CA"/>
    <w:rsid w:val="00A91544"/>
    <w:rsid w:val="00A96B11"/>
    <w:rsid w:val="00AB2032"/>
    <w:rsid w:val="00AB2629"/>
    <w:rsid w:val="00AB404C"/>
    <w:rsid w:val="00AB6F8D"/>
    <w:rsid w:val="00AC4852"/>
    <w:rsid w:val="00AC4C2C"/>
    <w:rsid w:val="00AC6031"/>
    <w:rsid w:val="00AC7104"/>
    <w:rsid w:val="00AC7652"/>
    <w:rsid w:val="00AD0E76"/>
    <w:rsid w:val="00AE0BD5"/>
    <w:rsid w:val="00AE2D9A"/>
    <w:rsid w:val="00AF3594"/>
    <w:rsid w:val="00AF4A7F"/>
    <w:rsid w:val="00AF661C"/>
    <w:rsid w:val="00B02C82"/>
    <w:rsid w:val="00B20DC2"/>
    <w:rsid w:val="00B21BFA"/>
    <w:rsid w:val="00B365DF"/>
    <w:rsid w:val="00B44488"/>
    <w:rsid w:val="00B44913"/>
    <w:rsid w:val="00B461AD"/>
    <w:rsid w:val="00B50DE4"/>
    <w:rsid w:val="00B51ECD"/>
    <w:rsid w:val="00B63CFA"/>
    <w:rsid w:val="00B733AA"/>
    <w:rsid w:val="00B77646"/>
    <w:rsid w:val="00B80C15"/>
    <w:rsid w:val="00B84B0A"/>
    <w:rsid w:val="00B862D6"/>
    <w:rsid w:val="00B87D32"/>
    <w:rsid w:val="00B93003"/>
    <w:rsid w:val="00BA2B6A"/>
    <w:rsid w:val="00BB4078"/>
    <w:rsid w:val="00BB478D"/>
    <w:rsid w:val="00BD18F0"/>
    <w:rsid w:val="00BD4119"/>
    <w:rsid w:val="00BE2CF4"/>
    <w:rsid w:val="00BE2F9C"/>
    <w:rsid w:val="00C149FA"/>
    <w:rsid w:val="00C17A07"/>
    <w:rsid w:val="00C223A6"/>
    <w:rsid w:val="00C27C10"/>
    <w:rsid w:val="00C400E1"/>
    <w:rsid w:val="00C420A5"/>
    <w:rsid w:val="00C441AE"/>
    <w:rsid w:val="00C5127E"/>
    <w:rsid w:val="00C51309"/>
    <w:rsid w:val="00C521FB"/>
    <w:rsid w:val="00C86593"/>
    <w:rsid w:val="00C872D7"/>
    <w:rsid w:val="00C965B0"/>
    <w:rsid w:val="00C97092"/>
    <w:rsid w:val="00CB4C18"/>
    <w:rsid w:val="00CC1FD3"/>
    <w:rsid w:val="00CC428D"/>
    <w:rsid w:val="00CD2C41"/>
    <w:rsid w:val="00CD2C6E"/>
    <w:rsid w:val="00CD7E24"/>
    <w:rsid w:val="00CE3240"/>
    <w:rsid w:val="00CE6B87"/>
    <w:rsid w:val="00CE7C18"/>
    <w:rsid w:val="00CF46C6"/>
    <w:rsid w:val="00CF60AD"/>
    <w:rsid w:val="00D03A12"/>
    <w:rsid w:val="00D05256"/>
    <w:rsid w:val="00D06C0C"/>
    <w:rsid w:val="00D238E1"/>
    <w:rsid w:val="00D327AA"/>
    <w:rsid w:val="00D47419"/>
    <w:rsid w:val="00D50480"/>
    <w:rsid w:val="00D563ED"/>
    <w:rsid w:val="00D63E1C"/>
    <w:rsid w:val="00D658D5"/>
    <w:rsid w:val="00D7620F"/>
    <w:rsid w:val="00D7701D"/>
    <w:rsid w:val="00D81571"/>
    <w:rsid w:val="00D91467"/>
    <w:rsid w:val="00D95BA1"/>
    <w:rsid w:val="00DA059C"/>
    <w:rsid w:val="00DA097C"/>
    <w:rsid w:val="00DA0A77"/>
    <w:rsid w:val="00DA31F0"/>
    <w:rsid w:val="00DA794B"/>
    <w:rsid w:val="00DA7F2B"/>
    <w:rsid w:val="00DB20EC"/>
    <w:rsid w:val="00DB5B5D"/>
    <w:rsid w:val="00DD151A"/>
    <w:rsid w:val="00DE4FA1"/>
    <w:rsid w:val="00DE50E1"/>
    <w:rsid w:val="00DE66D2"/>
    <w:rsid w:val="00DF62A7"/>
    <w:rsid w:val="00E00B86"/>
    <w:rsid w:val="00E00EED"/>
    <w:rsid w:val="00E00F69"/>
    <w:rsid w:val="00E05524"/>
    <w:rsid w:val="00E25E30"/>
    <w:rsid w:val="00E359F7"/>
    <w:rsid w:val="00E37A59"/>
    <w:rsid w:val="00E4695B"/>
    <w:rsid w:val="00E52E89"/>
    <w:rsid w:val="00E52FD4"/>
    <w:rsid w:val="00E62513"/>
    <w:rsid w:val="00E83405"/>
    <w:rsid w:val="00E87801"/>
    <w:rsid w:val="00E903BA"/>
    <w:rsid w:val="00E90613"/>
    <w:rsid w:val="00E91023"/>
    <w:rsid w:val="00EA16B3"/>
    <w:rsid w:val="00EA26EC"/>
    <w:rsid w:val="00EC0A05"/>
    <w:rsid w:val="00ED1065"/>
    <w:rsid w:val="00ED2E65"/>
    <w:rsid w:val="00ED358E"/>
    <w:rsid w:val="00ED7E23"/>
    <w:rsid w:val="00EF5D8A"/>
    <w:rsid w:val="00EF7CDB"/>
    <w:rsid w:val="00F075CB"/>
    <w:rsid w:val="00F142AF"/>
    <w:rsid w:val="00F167AF"/>
    <w:rsid w:val="00F23034"/>
    <w:rsid w:val="00F274DE"/>
    <w:rsid w:val="00F27B63"/>
    <w:rsid w:val="00F45396"/>
    <w:rsid w:val="00F46648"/>
    <w:rsid w:val="00F55378"/>
    <w:rsid w:val="00F60B71"/>
    <w:rsid w:val="00F6551A"/>
    <w:rsid w:val="00F66924"/>
    <w:rsid w:val="00F73DE9"/>
    <w:rsid w:val="00F93691"/>
    <w:rsid w:val="00F93998"/>
    <w:rsid w:val="00F96050"/>
    <w:rsid w:val="00FC3838"/>
    <w:rsid w:val="00FD3F15"/>
    <w:rsid w:val="00FD796C"/>
    <w:rsid w:val="00FE0EAB"/>
    <w:rsid w:val="00FE67CC"/>
    <w:rsid w:val="00FF41B2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84CE"/>
  <w15:chartTrackingRefBased/>
  <w15:docId w15:val="{D2A488C2-3887-46DA-BEF0-19586D5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9D1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2C3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2C3"/>
    <w:rPr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272A3"/>
    <w:pPr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rsid w:val="003E6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8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E687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65CE6"/>
    <w:rPr>
      <w:rFonts w:ascii="Consolas" w:eastAsiaTheme="minorEastAsia" w:hAnsi="Consolas"/>
      <w:sz w:val="21"/>
      <w:szCs w:val="21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65CE6"/>
    <w:rPr>
      <w:rFonts w:ascii="Consolas" w:eastAsiaTheme="minorEastAsia" w:hAnsi="Consolas"/>
      <w:kern w:val="0"/>
      <w:sz w:val="21"/>
      <w:szCs w:val="21"/>
      <w:lang w:val="fr-FR" w:eastAsia="fr-FR"/>
      <w14:ligatures w14:val="none"/>
    </w:rPr>
  </w:style>
  <w:style w:type="paragraph" w:styleId="TOC1">
    <w:name w:val="toc 1"/>
    <w:basedOn w:val="Normal"/>
    <w:next w:val="Normal"/>
    <w:rsid w:val="004E165C"/>
    <w:pPr>
      <w:spacing w:line="264" w:lineRule="auto"/>
    </w:pPr>
    <w:rPr>
      <w:rFonts w:ascii="Times New Roman" w:hAnsi="Times New Roman" w:cs="Times New Roman"/>
      <w:lang w:val="en-US"/>
    </w:rPr>
  </w:style>
  <w:style w:type="paragraph" w:customStyle="1" w:styleId="Default">
    <w:name w:val="Default"/>
    <w:rsid w:val="004E1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4E165C"/>
    <w:pPr>
      <w:ind w:left="3600" w:hanging="360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E165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rmnospacing">
    <w:name w:val="Norm_no spacing"/>
    <w:basedOn w:val="Normal"/>
    <w:uiPriority w:val="1"/>
    <w:rsid w:val="007D1D2F"/>
    <w:pPr>
      <w:ind w:left="288" w:right="288"/>
    </w:pPr>
    <w:rPr>
      <w:rFonts w:ascii="Trebuchet MS" w:hAnsi="Trebuchet MS" w:cs="Aptos"/>
      <w:color w:val="58585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2297</Words>
  <Characters>13096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Palahitsky</dc:creator>
  <cp:keywords/>
  <dc:description/>
  <cp:lastModifiedBy>Sayah-Attar, Rita</cp:lastModifiedBy>
  <cp:revision>2</cp:revision>
  <dcterms:created xsi:type="dcterms:W3CDTF">2024-05-29T07:25:00Z</dcterms:created>
  <dcterms:modified xsi:type="dcterms:W3CDTF">2024-05-29T07:25:00Z</dcterms:modified>
</cp:coreProperties>
</file>