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6A7E" w14:textId="4001458A" w:rsidR="00712D33" w:rsidRPr="00225647" w:rsidRDefault="00712D33" w:rsidP="003C7DE2">
      <w:pPr>
        <w:keepNext/>
        <w:rPr>
          <w:b/>
          <w:bCs/>
          <w:lang w:val="es-ES"/>
        </w:rPr>
      </w:pPr>
      <w:r>
        <w:rPr>
          <w:noProof/>
          <w:lang w:val="es-UY" w:eastAsia="ko-KR"/>
        </w:rPr>
        <w:drawing>
          <wp:anchor distT="36576" distB="36576" distL="36576" distR="36576" simplePos="0" relativeHeight="251659264" behindDoc="0" locked="0" layoutInCell="1" allowOverlap="1" wp14:anchorId="036342D6" wp14:editId="05B21901">
            <wp:simplePos x="0" y="0"/>
            <wp:positionH relativeFrom="column">
              <wp:posOffset>99060</wp:posOffset>
            </wp:positionH>
            <wp:positionV relativeFrom="paragraph">
              <wp:posOffset>83820</wp:posOffset>
            </wp:positionV>
            <wp:extent cx="1519555" cy="1038225"/>
            <wp:effectExtent l="0" t="0" r="4445" b="9525"/>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55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F5B96" w14:textId="0BD5832C" w:rsidR="00712D33" w:rsidRPr="00225647" w:rsidRDefault="00474A8A" w:rsidP="00712D33">
      <w:pPr>
        <w:spacing w:line="283" w:lineRule="auto"/>
        <w:jc w:val="center"/>
        <w:rPr>
          <w:rFonts w:cs="Arial"/>
          <w:b/>
          <w:bCs/>
          <w:szCs w:val="22"/>
          <w:lang w:val="es-ES"/>
        </w:rPr>
      </w:pPr>
      <w:r>
        <w:rPr>
          <w:noProof/>
          <w:lang w:val="es-UY" w:eastAsia="ko-KR"/>
        </w:rPr>
        <w:drawing>
          <wp:anchor distT="0" distB="0" distL="114300" distR="114300" simplePos="0" relativeHeight="251660288" behindDoc="1" locked="0" layoutInCell="1" allowOverlap="1" wp14:anchorId="253011C0" wp14:editId="15040D60">
            <wp:simplePos x="0" y="0"/>
            <wp:positionH relativeFrom="column">
              <wp:posOffset>4550410</wp:posOffset>
            </wp:positionH>
            <wp:positionV relativeFrom="paragraph">
              <wp:posOffset>139065</wp:posOffset>
            </wp:positionV>
            <wp:extent cx="1047750" cy="885825"/>
            <wp:effectExtent l="0" t="0" r="0" b="9525"/>
            <wp:wrapTight wrapText="bothSides">
              <wp:wrapPolygon edited="0">
                <wp:start x="5891" y="0"/>
                <wp:lineTo x="2749" y="2787"/>
                <wp:lineTo x="393" y="6039"/>
                <wp:lineTo x="0" y="8826"/>
                <wp:lineTo x="0" y="20903"/>
                <wp:lineTo x="16495" y="21368"/>
                <wp:lineTo x="18851" y="21368"/>
                <wp:lineTo x="21207" y="15329"/>
                <wp:lineTo x="21207" y="8361"/>
                <wp:lineTo x="20029" y="6968"/>
                <wp:lineTo x="18458" y="2323"/>
                <wp:lineTo x="12960" y="0"/>
                <wp:lineTo x="5891" y="0"/>
              </wp:wrapPolygon>
            </wp:wrapTight>
            <wp:docPr id="5" name="Imagen 5" descr="CONVEX_COLOR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EX_COLOR_S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94DFA" w14:textId="77777777" w:rsidR="00712D33" w:rsidRPr="00225647" w:rsidRDefault="00712D33" w:rsidP="00712D33">
      <w:pPr>
        <w:spacing w:line="283" w:lineRule="auto"/>
        <w:jc w:val="center"/>
        <w:rPr>
          <w:rFonts w:cs="Arial"/>
          <w:b/>
          <w:bCs/>
          <w:szCs w:val="22"/>
          <w:lang w:val="es-ES"/>
        </w:rPr>
      </w:pPr>
    </w:p>
    <w:p w14:paraId="66714A68" w14:textId="77777777" w:rsidR="00712D33" w:rsidRPr="00225647" w:rsidRDefault="00712D33" w:rsidP="00712D33">
      <w:pPr>
        <w:spacing w:line="283" w:lineRule="auto"/>
        <w:jc w:val="center"/>
        <w:rPr>
          <w:rFonts w:cs="Arial"/>
          <w:b/>
          <w:bCs/>
          <w:szCs w:val="22"/>
          <w:lang w:val="es-ES"/>
        </w:rPr>
      </w:pPr>
    </w:p>
    <w:p w14:paraId="234068C6" w14:textId="77777777" w:rsidR="00712D33" w:rsidRDefault="00712D33" w:rsidP="00712D33">
      <w:pPr>
        <w:spacing w:line="283" w:lineRule="auto"/>
        <w:jc w:val="center"/>
        <w:rPr>
          <w:rFonts w:cs="Arial"/>
          <w:b/>
          <w:bCs/>
          <w:szCs w:val="22"/>
          <w:lang w:val="es-ES"/>
        </w:rPr>
      </w:pPr>
    </w:p>
    <w:p w14:paraId="79004A78" w14:textId="77777777" w:rsidR="00712D33" w:rsidRDefault="00712D33" w:rsidP="00712D33">
      <w:pPr>
        <w:spacing w:line="283" w:lineRule="auto"/>
        <w:jc w:val="center"/>
        <w:rPr>
          <w:rFonts w:cs="Arial"/>
          <w:b/>
          <w:bCs/>
          <w:szCs w:val="22"/>
          <w:lang w:val="es-ES"/>
        </w:rPr>
      </w:pPr>
    </w:p>
    <w:p w14:paraId="1B35D5EE" w14:textId="77777777" w:rsidR="00712D33" w:rsidRDefault="00712D33" w:rsidP="00712D33">
      <w:pPr>
        <w:spacing w:line="283" w:lineRule="auto"/>
        <w:jc w:val="center"/>
        <w:rPr>
          <w:rFonts w:cs="Arial"/>
          <w:b/>
          <w:bCs/>
          <w:szCs w:val="22"/>
          <w:lang w:val="es-ES"/>
        </w:rPr>
      </w:pPr>
    </w:p>
    <w:p w14:paraId="7B5CDA82" w14:textId="77777777" w:rsidR="00712D33" w:rsidRDefault="00712D33" w:rsidP="00712D33">
      <w:pPr>
        <w:spacing w:line="283" w:lineRule="auto"/>
        <w:jc w:val="center"/>
        <w:rPr>
          <w:rFonts w:cs="Arial"/>
          <w:b/>
          <w:bCs/>
          <w:szCs w:val="22"/>
          <w:lang w:val="es-ES"/>
        </w:rPr>
      </w:pPr>
    </w:p>
    <w:p w14:paraId="34379F45" w14:textId="51FB30E0" w:rsidR="00712D33" w:rsidRPr="00EB4033" w:rsidRDefault="00712D33" w:rsidP="00712D33">
      <w:pPr>
        <w:spacing w:line="283" w:lineRule="auto"/>
        <w:jc w:val="center"/>
        <w:rPr>
          <w:rFonts w:cs="Arial"/>
          <w:b/>
          <w:bCs/>
          <w:szCs w:val="22"/>
          <w:lang w:val="es-ES"/>
        </w:rPr>
      </w:pPr>
      <w:r w:rsidRPr="00EB4033">
        <w:rPr>
          <w:rFonts w:cs="Arial"/>
          <w:b/>
          <w:bCs/>
          <w:szCs w:val="22"/>
          <w:lang w:val="es-ES"/>
        </w:rPr>
        <w:t>X</w:t>
      </w:r>
      <w:r w:rsidR="00474A8A">
        <w:rPr>
          <w:rFonts w:cs="Arial"/>
          <w:b/>
          <w:bCs/>
          <w:szCs w:val="22"/>
          <w:lang w:val="es-ES"/>
        </w:rPr>
        <w:t>XI</w:t>
      </w:r>
      <w:r w:rsidRPr="00EB4033">
        <w:rPr>
          <w:rFonts w:cs="Arial"/>
          <w:b/>
          <w:bCs/>
          <w:szCs w:val="22"/>
          <w:lang w:val="es-ES"/>
        </w:rPr>
        <w:t xml:space="preserve"> Curso Breve de Política Comercial</w:t>
      </w:r>
      <w:r w:rsidRPr="00EB4033">
        <w:rPr>
          <w:rFonts w:cs="Arial"/>
          <w:b/>
          <w:bCs/>
          <w:szCs w:val="22"/>
          <w:lang w:val="es-ES"/>
        </w:rPr>
        <w:br/>
        <w:t>para los Países Miembros de la Asociación Latinoamericana de Integración</w:t>
      </w:r>
    </w:p>
    <w:p w14:paraId="54E5DF39" w14:textId="28C1AF8C" w:rsidR="00712D33" w:rsidRPr="00EB4033" w:rsidRDefault="00712D33" w:rsidP="00712D33">
      <w:pPr>
        <w:spacing w:line="283" w:lineRule="auto"/>
        <w:jc w:val="center"/>
        <w:rPr>
          <w:rFonts w:cs="Arial"/>
          <w:szCs w:val="22"/>
          <w:lang w:val="es-ES"/>
        </w:rPr>
      </w:pPr>
      <w:r w:rsidRPr="00EB4033">
        <w:rPr>
          <w:rFonts w:cs="Arial"/>
          <w:szCs w:val="22"/>
          <w:lang w:val="es-ES"/>
        </w:rPr>
        <w:t>Montevideo, del</w:t>
      </w:r>
      <w:r w:rsidR="00474A8A">
        <w:rPr>
          <w:rFonts w:cs="Arial"/>
          <w:szCs w:val="22"/>
          <w:lang w:val="es-ES"/>
        </w:rPr>
        <w:t xml:space="preserve"> </w:t>
      </w:r>
      <w:r w:rsidR="00F301CB">
        <w:rPr>
          <w:rFonts w:cs="Arial"/>
          <w:szCs w:val="22"/>
          <w:lang w:val="es-ES"/>
        </w:rPr>
        <w:t>21 de noviembre al 2 de diciembre</w:t>
      </w:r>
      <w:r w:rsidR="00560E4C" w:rsidRPr="00EB4033">
        <w:rPr>
          <w:rFonts w:cs="Arial"/>
          <w:szCs w:val="22"/>
          <w:lang w:val="es-ES"/>
        </w:rPr>
        <w:t xml:space="preserve"> de 20</w:t>
      </w:r>
      <w:r w:rsidR="00474A8A">
        <w:rPr>
          <w:rFonts w:cs="Arial"/>
          <w:szCs w:val="22"/>
          <w:lang w:val="es-ES"/>
        </w:rPr>
        <w:t>22</w:t>
      </w:r>
    </w:p>
    <w:p w14:paraId="11B180A6" w14:textId="77777777" w:rsidR="00712D33" w:rsidRPr="00EB4033" w:rsidRDefault="00712D33" w:rsidP="00712D33">
      <w:pPr>
        <w:spacing w:line="283" w:lineRule="auto"/>
        <w:jc w:val="center"/>
        <w:rPr>
          <w:rFonts w:cs="Arial"/>
          <w:szCs w:val="22"/>
          <w:lang w:val="es-ES"/>
        </w:rPr>
      </w:pPr>
    </w:p>
    <w:p w14:paraId="61A12C35" w14:textId="77777777" w:rsidR="00712D33" w:rsidRPr="00EB4033" w:rsidRDefault="00712D33" w:rsidP="00712D33">
      <w:pPr>
        <w:spacing w:line="283" w:lineRule="auto"/>
        <w:jc w:val="center"/>
        <w:rPr>
          <w:rFonts w:cs="Arial"/>
          <w:szCs w:val="22"/>
          <w:lang w:val="es-ES"/>
        </w:rPr>
      </w:pPr>
      <w:r w:rsidRPr="00EB4033">
        <w:rPr>
          <w:rFonts w:cs="Arial"/>
          <w:szCs w:val="22"/>
          <w:lang w:val="es-ES"/>
        </w:rPr>
        <w:t>Sede de la ALADI</w:t>
      </w:r>
    </w:p>
    <w:p w14:paraId="7F29C72A" w14:textId="77777777" w:rsidR="00712D33" w:rsidRPr="00EB4033" w:rsidRDefault="00712D33" w:rsidP="00712D33">
      <w:pPr>
        <w:spacing w:line="283" w:lineRule="auto"/>
        <w:jc w:val="center"/>
        <w:rPr>
          <w:rFonts w:cs="Arial"/>
          <w:b/>
          <w:szCs w:val="22"/>
          <w:lang w:val="es-ES"/>
        </w:rPr>
      </w:pPr>
      <w:r w:rsidRPr="00EB4033">
        <w:rPr>
          <w:rFonts w:cs="Arial"/>
          <w:b/>
          <w:szCs w:val="22"/>
          <w:lang w:val="es-ES"/>
        </w:rPr>
        <w:t>PROGRAMA PRELIMINAR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9"/>
        <w:gridCol w:w="7513"/>
      </w:tblGrid>
      <w:tr w:rsidR="00712D33" w:rsidRPr="00EB4033" w14:paraId="76CD00AE" w14:textId="77777777" w:rsidTr="00791D27">
        <w:tc>
          <w:tcPr>
            <w:tcW w:w="9322" w:type="dxa"/>
            <w:gridSpan w:val="2"/>
            <w:shd w:val="clear" w:color="auto" w:fill="auto"/>
          </w:tcPr>
          <w:p w14:paraId="00CA9544" w14:textId="453916D9" w:rsidR="00712D33" w:rsidRPr="00EB4033" w:rsidRDefault="00712D33" w:rsidP="0076479D">
            <w:pPr>
              <w:spacing w:line="283" w:lineRule="auto"/>
              <w:rPr>
                <w:rFonts w:cs="Arial"/>
                <w:szCs w:val="22"/>
                <w:lang w:val="es-ES"/>
              </w:rPr>
            </w:pPr>
            <w:r w:rsidRPr="00EB4033">
              <w:rPr>
                <w:rFonts w:cs="Arial"/>
                <w:b/>
                <w:bCs/>
                <w:szCs w:val="22"/>
                <w:lang w:val="es-ES"/>
              </w:rPr>
              <w:t>Lunes,</w:t>
            </w:r>
            <w:r w:rsidR="00F301CB">
              <w:rPr>
                <w:rFonts w:cs="Arial"/>
                <w:b/>
                <w:bCs/>
                <w:szCs w:val="22"/>
                <w:lang w:val="es-ES"/>
              </w:rPr>
              <w:t xml:space="preserve"> 21</w:t>
            </w:r>
            <w:r w:rsidR="00474A8A">
              <w:rPr>
                <w:rFonts w:cs="Arial"/>
                <w:b/>
                <w:bCs/>
                <w:szCs w:val="22"/>
                <w:lang w:val="es-ES"/>
              </w:rPr>
              <w:t xml:space="preserve"> </w:t>
            </w:r>
            <w:r w:rsidR="00A62C38" w:rsidRPr="00EB4033">
              <w:rPr>
                <w:rFonts w:cs="Arial"/>
                <w:b/>
                <w:bCs/>
                <w:szCs w:val="22"/>
                <w:lang w:val="es-ES"/>
              </w:rPr>
              <w:t>de noviembre</w:t>
            </w:r>
          </w:p>
        </w:tc>
      </w:tr>
      <w:tr w:rsidR="00712D33" w:rsidRPr="00EB4033" w14:paraId="202C1982" w14:textId="77777777" w:rsidTr="00791D27">
        <w:tc>
          <w:tcPr>
            <w:tcW w:w="1809" w:type="dxa"/>
            <w:shd w:val="clear" w:color="auto" w:fill="auto"/>
          </w:tcPr>
          <w:p w14:paraId="31A00F25" w14:textId="77777777" w:rsidR="00712D33" w:rsidRPr="00EB4033" w:rsidRDefault="00712D33" w:rsidP="00F6246F">
            <w:pPr>
              <w:spacing w:line="283" w:lineRule="auto"/>
              <w:rPr>
                <w:rFonts w:cs="Arial"/>
                <w:szCs w:val="22"/>
                <w:lang w:val="es-ES"/>
              </w:rPr>
            </w:pPr>
            <w:r w:rsidRPr="00EB4033">
              <w:rPr>
                <w:rFonts w:cs="Arial"/>
                <w:szCs w:val="22"/>
                <w:lang w:val="es-ES"/>
              </w:rPr>
              <w:t>9:00 - 9:30</w:t>
            </w:r>
          </w:p>
        </w:tc>
        <w:tc>
          <w:tcPr>
            <w:tcW w:w="7513" w:type="dxa"/>
            <w:shd w:val="clear" w:color="auto" w:fill="auto"/>
          </w:tcPr>
          <w:p w14:paraId="6471CE17" w14:textId="77777777" w:rsidR="00712D33" w:rsidRPr="00EB4033" w:rsidRDefault="00712D33" w:rsidP="00F02D93">
            <w:pPr>
              <w:spacing w:after="60" w:line="283" w:lineRule="auto"/>
              <w:rPr>
                <w:rFonts w:cs="Arial"/>
                <w:b/>
                <w:bCs/>
                <w:szCs w:val="22"/>
                <w:lang w:val="es-ES"/>
              </w:rPr>
            </w:pPr>
            <w:r w:rsidRPr="00EB4033">
              <w:rPr>
                <w:rFonts w:cs="Arial"/>
                <w:b/>
                <w:bCs/>
                <w:szCs w:val="22"/>
                <w:lang w:val="es-ES"/>
              </w:rPr>
              <w:t xml:space="preserve">Inauguración, breves palabras de bienvenida, descripción de </w:t>
            </w:r>
            <w:r w:rsidR="00FD1A66" w:rsidRPr="00EB4033">
              <w:rPr>
                <w:rFonts w:cs="Arial"/>
                <w:b/>
                <w:bCs/>
                <w:szCs w:val="22"/>
                <w:lang w:val="es-ES"/>
              </w:rPr>
              <w:t xml:space="preserve">los </w:t>
            </w:r>
            <w:r w:rsidRPr="00EB4033">
              <w:rPr>
                <w:rFonts w:cs="Arial"/>
                <w:b/>
                <w:bCs/>
                <w:szCs w:val="22"/>
                <w:lang w:val="es-ES"/>
              </w:rPr>
              <w:t>objetivos del curso</w:t>
            </w:r>
          </w:p>
          <w:p w14:paraId="7CFC256A" w14:textId="40471BC4" w:rsidR="00712D33" w:rsidRPr="00EB4033" w:rsidRDefault="00474A8A" w:rsidP="007340B9">
            <w:pPr>
              <w:widowControl w:val="0"/>
              <w:numPr>
                <w:ilvl w:val="0"/>
                <w:numId w:val="6"/>
              </w:numPr>
              <w:overflowPunct w:val="0"/>
              <w:autoSpaceDE w:val="0"/>
              <w:autoSpaceDN w:val="0"/>
              <w:adjustRightInd w:val="0"/>
              <w:spacing w:before="60" w:after="60" w:line="260" w:lineRule="exact"/>
              <w:ind w:right="113"/>
              <w:jc w:val="both"/>
              <w:rPr>
                <w:rFonts w:cs="Arial"/>
                <w:bCs/>
                <w:szCs w:val="22"/>
                <w:lang w:val="es-ES"/>
              </w:rPr>
            </w:pPr>
            <w:r w:rsidRPr="00474A8A">
              <w:rPr>
                <w:rFonts w:cs="Arial"/>
                <w:bCs/>
                <w:szCs w:val="22"/>
                <w:highlight w:val="yellow"/>
                <w:lang w:val="es-ES"/>
              </w:rPr>
              <w:t>XXXX</w:t>
            </w:r>
            <w:r w:rsidR="007340B9" w:rsidRPr="00EB4033">
              <w:rPr>
                <w:rFonts w:cs="Arial"/>
                <w:bCs/>
                <w:szCs w:val="22"/>
                <w:lang w:val="es-ES"/>
              </w:rPr>
              <w:t xml:space="preserve">, Subsecretaria de Cooperación, Asistencia Técnica y de Apoyo a los </w:t>
            </w:r>
            <w:proofErr w:type="gramStart"/>
            <w:r w:rsidR="007340B9" w:rsidRPr="00EB4033">
              <w:rPr>
                <w:rFonts w:cs="Arial"/>
                <w:bCs/>
                <w:szCs w:val="22"/>
                <w:lang w:val="es-ES"/>
              </w:rPr>
              <w:t>PMDER,  ALADI</w:t>
            </w:r>
            <w:proofErr w:type="gramEnd"/>
            <w:r w:rsidR="00712D33" w:rsidRPr="00EB4033">
              <w:rPr>
                <w:rFonts w:cs="Arial"/>
                <w:bCs/>
                <w:szCs w:val="22"/>
                <w:lang w:val="es-ES"/>
              </w:rPr>
              <w:t>.</w:t>
            </w:r>
          </w:p>
          <w:p w14:paraId="70344446" w14:textId="798EEA4E" w:rsidR="00712D33" w:rsidRPr="00EB4033" w:rsidRDefault="00474A8A" w:rsidP="007340B9">
            <w:pPr>
              <w:widowControl w:val="0"/>
              <w:numPr>
                <w:ilvl w:val="0"/>
                <w:numId w:val="6"/>
              </w:numPr>
              <w:overflowPunct w:val="0"/>
              <w:autoSpaceDE w:val="0"/>
              <w:autoSpaceDN w:val="0"/>
              <w:adjustRightInd w:val="0"/>
              <w:spacing w:before="60" w:after="60" w:line="260" w:lineRule="exact"/>
              <w:ind w:left="680" w:right="113" w:hanging="340"/>
              <w:jc w:val="both"/>
              <w:rPr>
                <w:rFonts w:cs="Arial"/>
                <w:szCs w:val="22"/>
                <w:lang w:val="es-ES"/>
              </w:rPr>
            </w:pPr>
            <w:r w:rsidRPr="00474A8A">
              <w:rPr>
                <w:rFonts w:cs="Arial"/>
                <w:bCs/>
                <w:szCs w:val="22"/>
                <w:highlight w:val="yellow"/>
                <w:lang w:val="es-ES"/>
              </w:rPr>
              <w:t>XXXX</w:t>
            </w:r>
            <w:r w:rsidR="007340B9" w:rsidRPr="00EB4033">
              <w:rPr>
                <w:rFonts w:cs="Arial"/>
                <w:bCs/>
                <w:szCs w:val="22"/>
                <w:lang w:val="es-ES"/>
              </w:rPr>
              <w:t>,</w:t>
            </w:r>
            <w:r w:rsidR="00712D33" w:rsidRPr="00EB4033">
              <w:rPr>
                <w:rFonts w:cs="Arial"/>
                <w:bCs/>
                <w:szCs w:val="22"/>
                <w:lang w:val="es-ES"/>
              </w:rPr>
              <w:t xml:space="preserve"> </w:t>
            </w:r>
            <w:r w:rsidR="00712D33" w:rsidRPr="00EB4033">
              <w:rPr>
                <w:rFonts w:cs="Arial"/>
                <w:szCs w:val="22"/>
                <w:lang w:val="es-ES"/>
              </w:rPr>
              <w:t>Instituto de Formación y Cooperación Técnica, OMC.</w:t>
            </w:r>
          </w:p>
        </w:tc>
      </w:tr>
      <w:tr w:rsidR="00712D33" w:rsidRPr="00F301CB" w14:paraId="753E7C9B" w14:textId="77777777" w:rsidTr="00791D27">
        <w:tc>
          <w:tcPr>
            <w:tcW w:w="1809" w:type="dxa"/>
            <w:shd w:val="clear" w:color="auto" w:fill="auto"/>
          </w:tcPr>
          <w:p w14:paraId="56DB4F3D" w14:textId="77777777" w:rsidR="00712D33" w:rsidRPr="00F301CB" w:rsidRDefault="00712D33" w:rsidP="00F6246F">
            <w:pPr>
              <w:rPr>
                <w:rFonts w:cs="Arial"/>
                <w:b/>
                <w:bCs/>
                <w:szCs w:val="22"/>
                <w:lang w:val="es-ES"/>
              </w:rPr>
            </w:pPr>
            <w:r w:rsidRPr="00F301CB">
              <w:rPr>
                <w:rFonts w:cs="Arial"/>
                <w:b/>
                <w:bCs/>
                <w:szCs w:val="22"/>
                <w:lang w:val="es-ES"/>
              </w:rPr>
              <w:t xml:space="preserve">Sesión 1 </w:t>
            </w:r>
          </w:p>
          <w:p w14:paraId="367BCE26" w14:textId="77777777" w:rsidR="00712D33" w:rsidRPr="00F301CB" w:rsidRDefault="00712D33" w:rsidP="00F6246F">
            <w:pPr>
              <w:spacing w:line="283" w:lineRule="auto"/>
              <w:rPr>
                <w:rFonts w:cs="Arial"/>
                <w:szCs w:val="22"/>
                <w:lang w:val="es-ES"/>
              </w:rPr>
            </w:pPr>
            <w:r w:rsidRPr="00F301CB">
              <w:rPr>
                <w:rFonts w:cs="Arial"/>
                <w:szCs w:val="22"/>
                <w:lang w:val="es-ES"/>
              </w:rPr>
              <w:t>9:30 – 10:30</w:t>
            </w:r>
          </w:p>
        </w:tc>
        <w:tc>
          <w:tcPr>
            <w:tcW w:w="7513" w:type="dxa"/>
            <w:shd w:val="clear" w:color="auto" w:fill="auto"/>
          </w:tcPr>
          <w:p w14:paraId="46A04C5D" w14:textId="77777777" w:rsidR="00712D33" w:rsidRPr="00F301CB" w:rsidRDefault="00712D33" w:rsidP="00F02D93">
            <w:pPr>
              <w:keepNext/>
              <w:keepLines/>
              <w:spacing w:after="60"/>
              <w:rPr>
                <w:rFonts w:cs="Arial"/>
                <w:b/>
                <w:bCs/>
                <w:szCs w:val="22"/>
                <w:lang w:val="es-ES"/>
              </w:rPr>
            </w:pPr>
            <w:r w:rsidRPr="00F301CB">
              <w:rPr>
                <w:rFonts w:cs="Arial"/>
                <w:b/>
                <w:bCs/>
                <w:szCs w:val="22"/>
                <w:lang w:val="es-ES"/>
              </w:rPr>
              <w:t>El Entorno Comercial Internacional</w:t>
            </w:r>
          </w:p>
          <w:p w14:paraId="0E9E6D58" w14:textId="77777777" w:rsidR="00712D33" w:rsidRPr="00F301CB" w:rsidRDefault="00712D33" w:rsidP="00507440">
            <w:pPr>
              <w:keepNext/>
              <w:keepLines/>
              <w:spacing w:before="60" w:after="60" w:line="260" w:lineRule="exact"/>
              <w:ind w:left="340" w:right="113"/>
              <w:jc w:val="both"/>
              <w:rPr>
                <w:rFonts w:cs="Arial"/>
                <w:bCs/>
                <w:szCs w:val="22"/>
                <w:lang w:val="es-ES"/>
              </w:rPr>
            </w:pPr>
            <w:r w:rsidRPr="00F301CB">
              <w:rPr>
                <w:rFonts w:cs="Arial"/>
                <w:bCs/>
                <w:szCs w:val="22"/>
                <w:lang w:val="es-ES"/>
              </w:rPr>
              <w:t>Presentación de las principales conclusiones del último Informe del Director General de la OMC al Órgano de Examen de las Políticas Comerciales “Revista General de la Evolución del En</w:t>
            </w:r>
            <w:r w:rsidR="00507440" w:rsidRPr="00F301CB">
              <w:rPr>
                <w:rFonts w:cs="Arial"/>
                <w:bCs/>
                <w:szCs w:val="22"/>
                <w:lang w:val="es-ES"/>
              </w:rPr>
              <w:t>torno Comercial Internacional”.</w:t>
            </w:r>
          </w:p>
          <w:p w14:paraId="6ED58F79" w14:textId="2CBCB770" w:rsidR="00791D27" w:rsidRPr="00F301CB" w:rsidRDefault="00472481" w:rsidP="008E6774">
            <w:pPr>
              <w:keepNext/>
              <w:keepLines/>
              <w:tabs>
                <w:tab w:val="left" w:pos="1026"/>
              </w:tabs>
              <w:spacing w:line="283" w:lineRule="auto"/>
              <w:ind w:right="317"/>
              <w:jc w:val="right"/>
              <w:rPr>
                <w:rFonts w:cs="Arial"/>
                <w:bCs/>
                <w:szCs w:val="22"/>
                <w:lang w:val="es-ES"/>
              </w:rPr>
            </w:pPr>
            <w:r w:rsidRPr="00F301CB">
              <w:rPr>
                <w:rFonts w:cs="Arial"/>
                <w:b/>
                <w:bCs/>
                <w:szCs w:val="22"/>
                <w:lang w:val="es-ES"/>
              </w:rPr>
              <w:tab/>
            </w:r>
            <w:r w:rsidR="00712D33" w:rsidRPr="00F301CB">
              <w:rPr>
                <w:rFonts w:cs="Arial"/>
                <w:b/>
                <w:bCs/>
                <w:szCs w:val="22"/>
                <w:lang w:val="es-ES"/>
              </w:rPr>
              <w:t>Ponente</w:t>
            </w:r>
            <w:r w:rsidR="006F066C" w:rsidRPr="00F301CB">
              <w:rPr>
                <w:rFonts w:cs="Arial"/>
                <w:b/>
                <w:bCs/>
                <w:szCs w:val="22"/>
                <w:lang w:val="es-ES"/>
              </w:rPr>
              <w:t>s</w:t>
            </w:r>
            <w:r w:rsidR="00712D33" w:rsidRPr="00F301CB">
              <w:rPr>
                <w:rFonts w:cs="Arial"/>
                <w:b/>
                <w:szCs w:val="22"/>
                <w:lang w:val="es-ES"/>
              </w:rPr>
              <w:t>:</w:t>
            </w:r>
            <w:r w:rsidR="00712D33" w:rsidRPr="00F301CB">
              <w:rPr>
                <w:rFonts w:cs="Arial"/>
                <w:szCs w:val="22"/>
                <w:lang w:val="es-ES"/>
              </w:rPr>
              <w:t xml:space="preserve"> </w:t>
            </w:r>
            <w:r w:rsidR="00F301CB">
              <w:rPr>
                <w:rFonts w:cs="Arial"/>
                <w:szCs w:val="22"/>
                <w:lang w:val="es-ES"/>
              </w:rPr>
              <w:t>XXXXXXX</w:t>
            </w:r>
            <w:r w:rsidR="00712D33" w:rsidRPr="00F301CB">
              <w:rPr>
                <w:rFonts w:cs="Arial"/>
                <w:bCs/>
                <w:szCs w:val="22"/>
                <w:lang w:val="es-ES"/>
              </w:rPr>
              <w:t>,</w:t>
            </w:r>
          </w:p>
          <w:p w14:paraId="11EE123E" w14:textId="77777777" w:rsidR="00712D33" w:rsidRPr="00F301CB" w:rsidRDefault="00472481" w:rsidP="008E6774">
            <w:pPr>
              <w:keepNext/>
              <w:keepLines/>
              <w:tabs>
                <w:tab w:val="left" w:pos="1026"/>
              </w:tabs>
              <w:spacing w:line="283" w:lineRule="auto"/>
              <w:ind w:right="317"/>
              <w:jc w:val="right"/>
              <w:rPr>
                <w:rFonts w:cs="Arial"/>
                <w:b/>
                <w:bCs/>
                <w:szCs w:val="22"/>
                <w:lang w:val="es-ES"/>
              </w:rPr>
            </w:pPr>
            <w:r w:rsidRPr="00F301CB">
              <w:rPr>
                <w:rFonts w:cs="Arial"/>
                <w:b/>
                <w:bCs/>
                <w:szCs w:val="22"/>
                <w:lang w:val="es-ES"/>
              </w:rPr>
              <w:tab/>
            </w:r>
            <w:r w:rsidR="00712D33" w:rsidRPr="00F301CB">
              <w:rPr>
                <w:rFonts w:cs="Arial"/>
                <w:bCs/>
                <w:szCs w:val="22"/>
                <w:lang w:val="es-ES"/>
              </w:rPr>
              <w:t>Instituto</w:t>
            </w:r>
            <w:r w:rsidR="00712D33" w:rsidRPr="00F301CB">
              <w:rPr>
                <w:rFonts w:cs="Arial"/>
                <w:szCs w:val="22"/>
                <w:lang w:val="es-ES"/>
              </w:rPr>
              <w:t xml:space="preserve"> de Formación y Cooperación Técnica (IFCT), OMC</w:t>
            </w:r>
          </w:p>
        </w:tc>
      </w:tr>
      <w:tr w:rsidR="00712D33" w:rsidRPr="00F301CB" w14:paraId="1D5C0499" w14:textId="77777777" w:rsidTr="00791D27">
        <w:tc>
          <w:tcPr>
            <w:tcW w:w="1809" w:type="dxa"/>
            <w:shd w:val="clear" w:color="auto" w:fill="auto"/>
          </w:tcPr>
          <w:p w14:paraId="793F4D54" w14:textId="77777777" w:rsidR="00712D33" w:rsidRPr="00F301CB" w:rsidRDefault="00712D33" w:rsidP="00F6246F">
            <w:pPr>
              <w:spacing w:line="283" w:lineRule="auto"/>
              <w:rPr>
                <w:rFonts w:cs="Arial"/>
                <w:szCs w:val="22"/>
                <w:lang w:val="es-ES"/>
              </w:rPr>
            </w:pPr>
            <w:r w:rsidRPr="00F301CB">
              <w:rPr>
                <w:rFonts w:cs="Arial"/>
                <w:szCs w:val="22"/>
                <w:lang w:val="es-ES"/>
              </w:rPr>
              <w:t>10:30 – 10:45</w:t>
            </w:r>
          </w:p>
        </w:tc>
        <w:tc>
          <w:tcPr>
            <w:tcW w:w="7513" w:type="dxa"/>
            <w:shd w:val="clear" w:color="auto" w:fill="auto"/>
          </w:tcPr>
          <w:p w14:paraId="0C8675A5" w14:textId="77777777" w:rsidR="00712D33" w:rsidRPr="00F301CB" w:rsidRDefault="00712D33" w:rsidP="00F6246F">
            <w:pPr>
              <w:spacing w:line="283" w:lineRule="auto"/>
              <w:rPr>
                <w:rFonts w:cs="Arial"/>
                <w:szCs w:val="22"/>
                <w:lang w:val="es-ES"/>
              </w:rPr>
            </w:pPr>
            <w:r w:rsidRPr="00F301CB">
              <w:rPr>
                <w:rFonts w:cs="Arial"/>
                <w:b/>
                <w:bCs/>
                <w:szCs w:val="22"/>
                <w:lang w:val="es-ES"/>
              </w:rPr>
              <w:t>Pausa – Café</w:t>
            </w:r>
          </w:p>
        </w:tc>
      </w:tr>
      <w:tr w:rsidR="00712D33" w:rsidRPr="00F301CB" w14:paraId="11AA37C9" w14:textId="77777777" w:rsidTr="00791D27">
        <w:tc>
          <w:tcPr>
            <w:tcW w:w="1809" w:type="dxa"/>
            <w:shd w:val="clear" w:color="auto" w:fill="auto"/>
          </w:tcPr>
          <w:p w14:paraId="6E292A43" w14:textId="77777777" w:rsidR="00712D33" w:rsidRPr="00F301CB" w:rsidRDefault="00712D33" w:rsidP="00F6246F">
            <w:pPr>
              <w:rPr>
                <w:rFonts w:cs="Arial"/>
                <w:bCs/>
                <w:szCs w:val="22"/>
                <w:lang w:val="es-ES"/>
              </w:rPr>
            </w:pPr>
            <w:r w:rsidRPr="00F301CB">
              <w:rPr>
                <w:rFonts w:cs="Arial"/>
                <w:bCs/>
                <w:szCs w:val="22"/>
                <w:lang w:val="es-ES"/>
              </w:rPr>
              <w:t>10:45 – 11-00</w:t>
            </w:r>
          </w:p>
        </w:tc>
        <w:tc>
          <w:tcPr>
            <w:tcW w:w="7513" w:type="dxa"/>
            <w:shd w:val="clear" w:color="auto" w:fill="auto"/>
          </w:tcPr>
          <w:p w14:paraId="3C472D86" w14:textId="77777777" w:rsidR="00712D33" w:rsidRPr="00F301CB" w:rsidRDefault="00712D33" w:rsidP="005D3612">
            <w:pPr>
              <w:tabs>
                <w:tab w:val="left" w:pos="720"/>
              </w:tabs>
              <w:ind w:right="566"/>
              <w:rPr>
                <w:rFonts w:cs="Arial"/>
                <w:b/>
                <w:bCs/>
                <w:i/>
                <w:szCs w:val="22"/>
                <w:lang w:val="es-ES"/>
              </w:rPr>
            </w:pPr>
            <w:proofErr w:type="spellStart"/>
            <w:r w:rsidRPr="00F301CB">
              <w:rPr>
                <w:rFonts w:cs="Arial"/>
                <w:b/>
                <w:bCs/>
                <w:i/>
                <w:szCs w:val="22"/>
                <w:lang w:val="es-ES"/>
              </w:rPr>
              <w:t>Quiz</w:t>
            </w:r>
            <w:r w:rsidR="005D3612" w:rsidRPr="00F301CB">
              <w:rPr>
                <w:rFonts w:cs="Arial"/>
                <w:b/>
                <w:bCs/>
                <w:i/>
                <w:szCs w:val="22"/>
                <w:lang w:val="es-ES"/>
              </w:rPr>
              <w:t>zes</w:t>
            </w:r>
            <w:proofErr w:type="spellEnd"/>
            <w:r w:rsidRPr="00F301CB">
              <w:rPr>
                <w:rFonts w:cs="Arial"/>
                <w:b/>
                <w:bCs/>
                <w:i/>
                <w:szCs w:val="22"/>
                <w:lang w:val="es-ES"/>
              </w:rPr>
              <w:t xml:space="preserve">: </w:t>
            </w:r>
            <w:r w:rsidRPr="00F301CB">
              <w:rPr>
                <w:rFonts w:cs="Arial"/>
                <w:bCs/>
                <w:i/>
                <w:lang w:val="es-ES"/>
              </w:rPr>
              <w:t>Principios Fundamentales, Acceso a los Mercados y Cuestiones aduanales</w:t>
            </w:r>
          </w:p>
        </w:tc>
      </w:tr>
      <w:tr w:rsidR="00712D33" w:rsidRPr="00F301CB" w14:paraId="49304794" w14:textId="77777777" w:rsidTr="00791D27">
        <w:tc>
          <w:tcPr>
            <w:tcW w:w="1809" w:type="dxa"/>
            <w:shd w:val="clear" w:color="auto" w:fill="auto"/>
          </w:tcPr>
          <w:p w14:paraId="4A2AE625" w14:textId="77777777" w:rsidR="00712D33" w:rsidRPr="00F301CB" w:rsidRDefault="00712D33" w:rsidP="00F6246F">
            <w:pPr>
              <w:rPr>
                <w:rFonts w:cs="Arial"/>
                <w:b/>
                <w:bCs/>
                <w:szCs w:val="22"/>
                <w:lang w:val="es-ES"/>
              </w:rPr>
            </w:pPr>
            <w:r w:rsidRPr="00F301CB">
              <w:rPr>
                <w:rFonts w:cs="Arial"/>
                <w:b/>
                <w:bCs/>
                <w:szCs w:val="22"/>
                <w:lang w:val="es-ES"/>
              </w:rPr>
              <w:t xml:space="preserve">Sesión 2 </w:t>
            </w:r>
          </w:p>
          <w:p w14:paraId="6ACC0842" w14:textId="77777777" w:rsidR="00712D33" w:rsidRPr="00F301CB" w:rsidRDefault="00712D33" w:rsidP="00F6246F">
            <w:pPr>
              <w:keepNext/>
              <w:keepLines/>
              <w:rPr>
                <w:rFonts w:cs="Arial"/>
                <w:bCs/>
                <w:szCs w:val="22"/>
                <w:lang w:val="es-ES"/>
              </w:rPr>
            </w:pPr>
            <w:r w:rsidRPr="00F301CB">
              <w:rPr>
                <w:rFonts w:cs="Arial"/>
                <w:bCs/>
                <w:szCs w:val="22"/>
                <w:lang w:val="es-ES"/>
              </w:rPr>
              <w:t>11:00 – 11:45</w:t>
            </w:r>
          </w:p>
        </w:tc>
        <w:tc>
          <w:tcPr>
            <w:tcW w:w="7513" w:type="dxa"/>
            <w:shd w:val="clear" w:color="auto" w:fill="auto"/>
          </w:tcPr>
          <w:p w14:paraId="3065BE9E" w14:textId="77777777" w:rsidR="00712D33" w:rsidRPr="00F301CB" w:rsidRDefault="00712D33" w:rsidP="00F02D93">
            <w:pPr>
              <w:keepNext/>
              <w:keepLines/>
              <w:spacing w:after="60"/>
              <w:rPr>
                <w:rFonts w:cs="Arial"/>
                <w:b/>
                <w:bCs/>
                <w:szCs w:val="22"/>
                <w:lang w:val="es-ES"/>
              </w:rPr>
            </w:pPr>
            <w:r w:rsidRPr="00F301CB">
              <w:rPr>
                <w:rFonts w:cs="Arial"/>
                <w:b/>
                <w:bCs/>
                <w:szCs w:val="22"/>
                <w:lang w:val="es-ES"/>
              </w:rPr>
              <w:t>Los principios generales del Sistema Multilateral de Comercio</w:t>
            </w:r>
          </w:p>
          <w:p w14:paraId="4A4E89F1" w14:textId="77777777" w:rsidR="00712D33" w:rsidRPr="00F301CB" w:rsidRDefault="00712D33" w:rsidP="00507440">
            <w:pPr>
              <w:keepNext/>
              <w:keepLines/>
              <w:spacing w:before="60" w:after="60" w:line="260" w:lineRule="exact"/>
              <w:ind w:left="340" w:right="113"/>
              <w:jc w:val="both"/>
              <w:rPr>
                <w:rFonts w:cs="Arial"/>
                <w:bCs/>
                <w:szCs w:val="22"/>
                <w:lang w:val="es-ES"/>
              </w:rPr>
            </w:pPr>
            <w:r w:rsidRPr="00F301CB">
              <w:rPr>
                <w:rFonts w:cs="Arial"/>
                <w:bCs/>
                <w:szCs w:val="22"/>
                <w:lang w:val="es-ES"/>
              </w:rPr>
              <w:t xml:space="preserve">Esta sesión abordará los principios básicos del sistema multilateral de comercio (SMC) y servirá para refrescar los conocimientos de los asistentes respecto a los acuerdos de la OMC. También se abordará el tema de las principales excepciones a las reglas de la OMC, </w:t>
            </w:r>
            <w:r w:rsidR="00FF78E1" w:rsidRPr="00F301CB">
              <w:rPr>
                <w:rFonts w:cs="Arial"/>
                <w:bCs/>
                <w:szCs w:val="22"/>
                <w:lang w:val="es-ES"/>
              </w:rPr>
              <w:t xml:space="preserve">incluidos </w:t>
            </w:r>
            <w:r w:rsidRPr="00F301CB">
              <w:rPr>
                <w:rFonts w:cs="Arial"/>
                <w:bCs/>
                <w:szCs w:val="22"/>
                <w:lang w:val="es-ES"/>
              </w:rPr>
              <w:t>los artículos XII, XVIII, XX del GATT y el artículo IX del Acuerdo de Marrakech.</w:t>
            </w:r>
          </w:p>
          <w:p w14:paraId="420EB486" w14:textId="0C59662E" w:rsidR="00712D33" w:rsidRPr="00F301CB" w:rsidRDefault="00472481" w:rsidP="008E6774">
            <w:pPr>
              <w:keepNext/>
              <w:keepLines/>
              <w:tabs>
                <w:tab w:val="left" w:pos="1026"/>
              </w:tabs>
              <w:spacing w:line="283" w:lineRule="auto"/>
              <w:ind w:right="317"/>
              <w:jc w:val="right"/>
              <w:rPr>
                <w:rFonts w:cs="Arial"/>
                <w:b/>
                <w:bCs/>
                <w:szCs w:val="22"/>
                <w:lang w:val="es-ES"/>
              </w:rPr>
            </w:pPr>
            <w:r w:rsidRPr="00F301CB">
              <w:rPr>
                <w:rFonts w:cs="Arial"/>
                <w:b/>
                <w:bCs/>
                <w:szCs w:val="22"/>
                <w:lang w:val="es-ES"/>
              </w:rPr>
              <w:tab/>
            </w:r>
            <w:r w:rsidR="00712D33" w:rsidRPr="00F301CB">
              <w:rPr>
                <w:rFonts w:cs="Arial"/>
                <w:b/>
                <w:bCs/>
                <w:szCs w:val="22"/>
                <w:lang w:val="es-ES"/>
              </w:rPr>
              <w:t>Ponente</w:t>
            </w:r>
            <w:r w:rsidR="007340B9" w:rsidRPr="00F301CB">
              <w:rPr>
                <w:rFonts w:cs="Arial"/>
                <w:b/>
                <w:bCs/>
                <w:szCs w:val="22"/>
                <w:lang w:val="es-ES"/>
              </w:rPr>
              <w:t>s</w:t>
            </w:r>
            <w:r w:rsidR="00712D33" w:rsidRPr="00F301CB">
              <w:rPr>
                <w:rFonts w:cs="Arial"/>
                <w:b/>
                <w:szCs w:val="22"/>
                <w:lang w:val="es-ES"/>
              </w:rPr>
              <w:t>:</w:t>
            </w:r>
            <w:r w:rsidR="007340B9" w:rsidRPr="00F301CB">
              <w:rPr>
                <w:rFonts w:cs="Arial"/>
                <w:b/>
                <w:szCs w:val="22"/>
                <w:lang w:val="es-ES"/>
              </w:rPr>
              <w:t xml:space="preserve"> </w:t>
            </w:r>
            <w:r w:rsidR="00F301CB">
              <w:rPr>
                <w:rFonts w:cs="Arial"/>
                <w:b/>
                <w:szCs w:val="22"/>
                <w:lang w:val="es-ES"/>
              </w:rPr>
              <w:t>XXXXX</w:t>
            </w:r>
            <w:r w:rsidR="00712D33" w:rsidRPr="00F301CB">
              <w:rPr>
                <w:rFonts w:cs="Arial"/>
                <w:bCs/>
                <w:szCs w:val="22"/>
                <w:lang w:val="es-ES"/>
              </w:rPr>
              <w:t xml:space="preserve">, </w:t>
            </w:r>
            <w:r w:rsidRPr="00F301CB">
              <w:rPr>
                <w:rFonts w:cs="Arial"/>
                <w:bCs/>
                <w:szCs w:val="22"/>
                <w:lang w:val="es-ES"/>
              </w:rPr>
              <w:tab/>
            </w:r>
            <w:proofErr w:type="gramStart"/>
            <w:r w:rsidR="00712D33" w:rsidRPr="00F301CB">
              <w:rPr>
                <w:rFonts w:cs="Arial"/>
                <w:bCs/>
                <w:szCs w:val="22"/>
                <w:lang w:val="es-ES"/>
              </w:rPr>
              <w:t>IFCT</w:t>
            </w:r>
            <w:r w:rsidR="00712D33" w:rsidRPr="00F301CB">
              <w:rPr>
                <w:rFonts w:cs="Arial"/>
                <w:szCs w:val="22"/>
                <w:lang w:val="es-ES"/>
              </w:rPr>
              <w:t>,OMC</w:t>
            </w:r>
            <w:proofErr w:type="gramEnd"/>
          </w:p>
        </w:tc>
      </w:tr>
      <w:tr w:rsidR="00712D33" w:rsidRPr="00F301CB" w14:paraId="62B00298" w14:textId="77777777" w:rsidTr="00791D27">
        <w:tc>
          <w:tcPr>
            <w:tcW w:w="1809" w:type="dxa"/>
            <w:shd w:val="clear" w:color="auto" w:fill="auto"/>
          </w:tcPr>
          <w:p w14:paraId="5C36DCDE" w14:textId="77777777" w:rsidR="00712D33" w:rsidRPr="00F301CB" w:rsidRDefault="00712D33" w:rsidP="00F6246F">
            <w:pPr>
              <w:rPr>
                <w:rFonts w:cs="Arial"/>
                <w:bCs/>
                <w:szCs w:val="22"/>
                <w:lang w:val="es-ES"/>
              </w:rPr>
            </w:pPr>
            <w:r w:rsidRPr="00F301CB">
              <w:rPr>
                <w:rFonts w:cs="Arial"/>
                <w:bCs/>
                <w:szCs w:val="22"/>
                <w:lang w:val="es-ES"/>
              </w:rPr>
              <w:t>11:45 – 12:00</w:t>
            </w:r>
          </w:p>
        </w:tc>
        <w:tc>
          <w:tcPr>
            <w:tcW w:w="7513" w:type="dxa"/>
            <w:shd w:val="clear" w:color="auto" w:fill="auto"/>
          </w:tcPr>
          <w:p w14:paraId="3FC42443" w14:textId="77777777" w:rsidR="00712D33" w:rsidRPr="00F301CB" w:rsidRDefault="00712D33" w:rsidP="00F6246F">
            <w:pPr>
              <w:rPr>
                <w:rFonts w:cs="Arial"/>
                <w:b/>
                <w:bCs/>
                <w:szCs w:val="22"/>
                <w:lang w:val="es-ES"/>
              </w:rPr>
            </w:pPr>
            <w:r w:rsidRPr="00F301CB">
              <w:rPr>
                <w:rFonts w:cs="Arial"/>
                <w:b/>
                <w:bCs/>
                <w:szCs w:val="22"/>
                <w:lang w:val="es-ES"/>
              </w:rPr>
              <w:t>Pausa – Café</w:t>
            </w:r>
          </w:p>
        </w:tc>
      </w:tr>
      <w:tr w:rsidR="00712D33" w:rsidRPr="00F301CB" w14:paraId="2150D397" w14:textId="77777777" w:rsidTr="00791D27">
        <w:tc>
          <w:tcPr>
            <w:tcW w:w="1809" w:type="dxa"/>
            <w:shd w:val="clear" w:color="auto" w:fill="auto"/>
          </w:tcPr>
          <w:p w14:paraId="15605C69" w14:textId="77777777" w:rsidR="00712D33" w:rsidRPr="00F301CB" w:rsidRDefault="00712D33" w:rsidP="00552A59">
            <w:pPr>
              <w:keepNext/>
              <w:rPr>
                <w:rFonts w:cs="Arial"/>
                <w:b/>
                <w:bCs/>
                <w:szCs w:val="22"/>
                <w:lang w:val="es-ES"/>
              </w:rPr>
            </w:pPr>
            <w:r w:rsidRPr="00F301CB">
              <w:rPr>
                <w:rFonts w:cs="Arial"/>
                <w:b/>
                <w:bCs/>
                <w:szCs w:val="22"/>
                <w:lang w:val="es-ES"/>
              </w:rPr>
              <w:lastRenderedPageBreak/>
              <w:t>Sesión 3</w:t>
            </w:r>
          </w:p>
          <w:p w14:paraId="2CC5DDCB" w14:textId="77777777" w:rsidR="00712D33" w:rsidRPr="00F301CB" w:rsidRDefault="00712D33" w:rsidP="00552A59">
            <w:pPr>
              <w:keepNext/>
              <w:rPr>
                <w:rFonts w:cs="Arial"/>
                <w:bCs/>
                <w:szCs w:val="22"/>
                <w:lang w:val="es-ES"/>
              </w:rPr>
            </w:pPr>
            <w:r w:rsidRPr="00F301CB">
              <w:rPr>
                <w:rFonts w:cs="Arial"/>
                <w:bCs/>
                <w:szCs w:val="22"/>
                <w:lang w:val="es-ES"/>
              </w:rPr>
              <w:t>12:00 – 13:00</w:t>
            </w:r>
          </w:p>
        </w:tc>
        <w:tc>
          <w:tcPr>
            <w:tcW w:w="7513" w:type="dxa"/>
            <w:shd w:val="clear" w:color="auto" w:fill="auto"/>
          </w:tcPr>
          <w:p w14:paraId="3DDA90AF" w14:textId="77777777" w:rsidR="00712D33" w:rsidRPr="00F301CB" w:rsidRDefault="00712D33" w:rsidP="00552A59">
            <w:pPr>
              <w:keepNext/>
              <w:keepLines/>
              <w:spacing w:after="60"/>
              <w:rPr>
                <w:rFonts w:cs="Arial"/>
                <w:b/>
                <w:bCs/>
                <w:szCs w:val="22"/>
                <w:lang w:val="es-ES"/>
              </w:rPr>
            </w:pPr>
            <w:r w:rsidRPr="00F301CB">
              <w:rPr>
                <w:rFonts w:cs="Arial"/>
                <w:b/>
                <w:bCs/>
                <w:szCs w:val="22"/>
                <w:lang w:val="es-ES"/>
              </w:rPr>
              <w:t>Continuación: Los principios generales del Sistema Multilateral de Comercio</w:t>
            </w:r>
          </w:p>
          <w:p w14:paraId="04ED5E8C" w14:textId="7B583F1E" w:rsidR="00712D33" w:rsidRPr="00F301CB" w:rsidRDefault="008E14E8" w:rsidP="008E6774">
            <w:pPr>
              <w:keepNext/>
              <w:keepLines/>
              <w:tabs>
                <w:tab w:val="left" w:pos="1026"/>
              </w:tabs>
              <w:spacing w:line="283" w:lineRule="auto"/>
              <w:ind w:right="317"/>
              <w:jc w:val="right"/>
              <w:rPr>
                <w:rFonts w:cs="Arial"/>
                <w:szCs w:val="22"/>
                <w:lang w:val="es-ES"/>
              </w:rPr>
            </w:pPr>
            <w:r w:rsidRPr="00F301CB">
              <w:rPr>
                <w:rFonts w:cs="Arial"/>
                <w:b/>
                <w:bCs/>
                <w:szCs w:val="22"/>
                <w:lang w:val="es-ES"/>
              </w:rPr>
              <w:tab/>
            </w:r>
            <w:r w:rsidR="00712D33" w:rsidRPr="00F301CB">
              <w:rPr>
                <w:rFonts w:cs="Arial"/>
                <w:b/>
                <w:bCs/>
                <w:szCs w:val="22"/>
                <w:lang w:val="es-ES"/>
              </w:rPr>
              <w:t>Ponente</w:t>
            </w:r>
            <w:r w:rsidR="007340B9" w:rsidRPr="00F301CB">
              <w:rPr>
                <w:rFonts w:cs="Arial"/>
                <w:b/>
                <w:bCs/>
                <w:szCs w:val="22"/>
                <w:lang w:val="es-ES"/>
              </w:rPr>
              <w:t>s</w:t>
            </w:r>
            <w:r w:rsidR="00712D33" w:rsidRPr="00F301CB">
              <w:rPr>
                <w:rFonts w:cs="Arial"/>
                <w:b/>
                <w:szCs w:val="22"/>
                <w:lang w:val="es-ES"/>
              </w:rPr>
              <w:t>:</w:t>
            </w:r>
            <w:r w:rsidR="00712D33" w:rsidRPr="00F301CB">
              <w:rPr>
                <w:rFonts w:cs="Arial"/>
                <w:szCs w:val="22"/>
                <w:lang w:val="es-ES"/>
              </w:rPr>
              <w:t xml:space="preserve"> </w:t>
            </w:r>
            <w:r w:rsidR="00F301CB" w:rsidRPr="00F301CB">
              <w:rPr>
                <w:rFonts w:cs="Arial"/>
                <w:b/>
                <w:bCs/>
                <w:szCs w:val="22"/>
                <w:lang w:val="es-ES"/>
              </w:rPr>
              <w:t>XXXXXXX</w:t>
            </w:r>
            <w:r w:rsidR="00712D33" w:rsidRPr="00F301CB">
              <w:rPr>
                <w:rFonts w:cs="Arial"/>
                <w:bCs/>
                <w:szCs w:val="22"/>
                <w:lang w:val="es-ES"/>
              </w:rPr>
              <w:t xml:space="preserve">, </w:t>
            </w:r>
            <w:r w:rsidRPr="00F301CB">
              <w:rPr>
                <w:rFonts w:cs="Arial"/>
                <w:bCs/>
                <w:szCs w:val="22"/>
                <w:lang w:val="es-ES"/>
              </w:rPr>
              <w:tab/>
            </w:r>
            <w:proofErr w:type="gramStart"/>
            <w:r w:rsidR="00712D33" w:rsidRPr="00F301CB">
              <w:rPr>
                <w:rFonts w:cs="Arial"/>
                <w:bCs/>
                <w:szCs w:val="22"/>
                <w:lang w:val="es-ES"/>
              </w:rPr>
              <w:t>IFCT</w:t>
            </w:r>
            <w:r w:rsidR="00712D33" w:rsidRPr="00F301CB">
              <w:rPr>
                <w:rFonts w:cs="Arial"/>
                <w:szCs w:val="22"/>
                <w:lang w:val="es-ES"/>
              </w:rPr>
              <w:t>,OMC</w:t>
            </w:r>
            <w:proofErr w:type="gramEnd"/>
          </w:p>
        </w:tc>
      </w:tr>
      <w:tr w:rsidR="00712D33" w:rsidRPr="00F301CB" w14:paraId="0C8B6F41" w14:textId="77777777" w:rsidTr="00791D27">
        <w:tc>
          <w:tcPr>
            <w:tcW w:w="1809" w:type="dxa"/>
            <w:shd w:val="clear" w:color="auto" w:fill="auto"/>
          </w:tcPr>
          <w:p w14:paraId="34D1FA35" w14:textId="77777777" w:rsidR="00712D33" w:rsidRPr="00F301CB" w:rsidRDefault="00712D33" w:rsidP="00F6246F">
            <w:pPr>
              <w:rPr>
                <w:rFonts w:cs="Arial"/>
                <w:bCs/>
                <w:szCs w:val="22"/>
                <w:lang w:val="es-ES"/>
              </w:rPr>
            </w:pPr>
            <w:r w:rsidRPr="00F301CB">
              <w:rPr>
                <w:rFonts w:cs="Arial"/>
                <w:bCs/>
                <w:szCs w:val="22"/>
                <w:lang w:val="es-ES"/>
              </w:rPr>
              <w:t>13:00 – 14:30</w:t>
            </w:r>
          </w:p>
        </w:tc>
        <w:tc>
          <w:tcPr>
            <w:tcW w:w="7513" w:type="dxa"/>
            <w:shd w:val="clear" w:color="auto" w:fill="auto"/>
          </w:tcPr>
          <w:p w14:paraId="76789F7D" w14:textId="77777777" w:rsidR="00712D33" w:rsidRPr="00F301CB" w:rsidRDefault="00712D33" w:rsidP="00F6246F">
            <w:pPr>
              <w:rPr>
                <w:rFonts w:cs="Arial"/>
                <w:b/>
                <w:bCs/>
                <w:szCs w:val="22"/>
                <w:lang w:val="es-ES"/>
              </w:rPr>
            </w:pPr>
            <w:r w:rsidRPr="00F301CB">
              <w:rPr>
                <w:rFonts w:cs="Arial"/>
                <w:b/>
                <w:bCs/>
                <w:szCs w:val="22"/>
                <w:lang w:val="es-ES"/>
              </w:rPr>
              <w:t xml:space="preserve">Almuerzo </w:t>
            </w:r>
          </w:p>
        </w:tc>
      </w:tr>
      <w:tr w:rsidR="00712D33" w:rsidRPr="00F301CB" w14:paraId="6A8F9345" w14:textId="77777777" w:rsidTr="00791D27">
        <w:tc>
          <w:tcPr>
            <w:tcW w:w="1809" w:type="dxa"/>
            <w:shd w:val="clear" w:color="auto" w:fill="auto"/>
          </w:tcPr>
          <w:p w14:paraId="5C37D95E" w14:textId="77777777" w:rsidR="00712D33" w:rsidRPr="00F301CB" w:rsidRDefault="00712D33" w:rsidP="00F6246F">
            <w:pPr>
              <w:rPr>
                <w:rFonts w:cs="Arial"/>
                <w:b/>
                <w:bCs/>
                <w:szCs w:val="22"/>
                <w:lang w:val="es-ES"/>
              </w:rPr>
            </w:pPr>
            <w:r w:rsidRPr="00F301CB">
              <w:rPr>
                <w:rFonts w:cs="Arial"/>
                <w:b/>
                <w:bCs/>
                <w:szCs w:val="22"/>
                <w:lang w:val="es-ES"/>
              </w:rPr>
              <w:t>Sesión 4</w:t>
            </w:r>
          </w:p>
          <w:p w14:paraId="659AD34C" w14:textId="77777777" w:rsidR="00712D33" w:rsidRPr="00F301CB" w:rsidRDefault="00712D33" w:rsidP="00F6246F">
            <w:pPr>
              <w:keepNext/>
              <w:keepLines/>
              <w:spacing w:line="283" w:lineRule="auto"/>
              <w:rPr>
                <w:rFonts w:cs="Arial"/>
                <w:szCs w:val="22"/>
                <w:lang w:val="es-ES"/>
              </w:rPr>
            </w:pPr>
            <w:r w:rsidRPr="00F301CB">
              <w:rPr>
                <w:rFonts w:cs="Arial"/>
                <w:szCs w:val="22"/>
                <w:lang w:val="es-ES"/>
              </w:rPr>
              <w:t>14:30 - 16:00</w:t>
            </w:r>
          </w:p>
        </w:tc>
        <w:tc>
          <w:tcPr>
            <w:tcW w:w="7513" w:type="dxa"/>
            <w:shd w:val="clear" w:color="auto" w:fill="auto"/>
          </w:tcPr>
          <w:p w14:paraId="7FA8F6E1" w14:textId="77777777" w:rsidR="00712D33" w:rsidRPr="00F301CB" w:rsidRDefault="00712D33" w:rsidP="00F02D93">
            <w:pPr>
              <w:keepNext/>
              <w:keepLines/>
              <w:spacing w:after="60"/>
              <w:rPr>
                <w:rFonts w:cs="Arial"/>
                <w:b/>
                <w:bCs/>
                <w:szCs w:val="22"/>
                <w:lang w:val="es-ES"/>
              </w:rPr>
            </w:pPr>
            <w:r w:rsidRPr="00F301CB">
              <w:rPr>
                <w:rFonts w:cs="Arial"/>
                <w:b/>
                <w:bCs/>
                <w:szCs w:val="22"/>
                <w:lang w:val="es-ES"/>
              </w:rPr>
              <w:t>Continuación: Los principios generales del S</w:t>
            </w:r>
            <w:r w:rsidR="004B29C2" w:rsidRPr="00F301CB">
              <w:rPr>
                <w:rFonts w:cs="Arial"/>
                <w:b/>
                <w:bCs/>
                <w:szCs w:val="22"/>
                <w:lang w:val="es-ES"/>
              </w:rPr>
              <w:t>istema Multilateral de Comercio</w:t>
            </w:r>
          </w:p>
          <w:p w14:paraId="101401A3" w14:textId="0D1B47D2" w:rsidR="00712D33" w:rsidRPr="00F301CB" w:rsidRDefault="008E14E8" w:rsidP="008E6774">
            <w:pPr>
              <w:keepNext/>
              <w:keepLines/>
              <w:tabs>
                <w:tab w:val="left" w:pos="1026"/>
              </w:tabs>
              <w:spacing w:line="283" w:lineRule="auto"/>
              <w:ind w:right="317"/>
              <w:jc w:val="right"/>
              <w:rPr>
                <w:rFonts w:cs="Arial"/>
                <w:szCs w:val="22"/>
                <w:lang w:val="es-ES"/>
              </w:rPr>
            </w:pPr>
            <w:r w:rsidRPr="00F301CB">
              <w:rPr>
                <w:rFonts w:cs="Arial"/>
                <w:b/>
                <w:bCs/>
                <w:szCs w:val="22"/>
                <w:lang w:val="es-ES"/>
              </w:rPr>
              <w:tab/>
            </w:r>
            <w:r w:rsidR="00712D33" w:rsidRPr="00F301CB">
              <w:rPr>
                <w:rFonts w:cs="Arial"/>
                <w:b/>
                <w:bCs/>
                <w:szCs w:val="22"/>
                <w:lang w:val="es-ES"/>
              </w:rPr>
              <w:t>Ponentes:</w:t>
            </w:r>
            <w:r w:rsidR="007340B9" w:rsidRPr="00F301CB">
              <w:rPr>
                <w:rFonts w:cs="Arial"/>
                <w:szCs w:val="22"/>
                <w:lang w:val="es-ES"/>
              </w:rPr>
              <w:t xml:space="preserve"> </w:t>
            </w:r>
            <w:r w:rsidR="00F301CB">
              <w:rPr>
                <w:rFonts w:cs="Arial"/>
                <w:b/>
                <w:bCs/>
                <w:szCs w:val="22"/>
                <w:lang w:val="es-ES"/>
              </w:rPr>
              <w:t>XXXXXX</w:t>
            </w:r>
            <w:r w:rsidR="00712D33" w:rsidRPr="00F301CB">
              <w:rPr>
                <w:rFonts w:cs="Arial"/>
                <w:bCs/>
                <w:szCs w:val="22"/>
                <w:lang w:val="es-ES"/>
              </w:rPr>
              <w:t xml:space="preserve">, </w:t>
            </w:r>
            <w:r w:rsidRPr="00F301CB">
              <w:rPr>
                <w:rFonts w:cs="Arial"/>
                <w:bCs/>
                <w:szCs w:val="22"/>
                <w:lang w:val="es-ES"/>
              </w:rPr>
              <w:tab/>
            </w:r>
            <w:proofErr w:type="gramStart"/>
            <w:r w:rsidR="00712D33" w:rsidRPr="00F301CB">
              <w:rPr>
                <w:rFonts w:cs="Arial"/>
                <w:bCs/>
                <w:szCs w:val="22"/>
                <w:lang w:val="es-ES"/>
              </w:rPr>
              <w:t>IFCT,OMC</w:t>
            </w:r>
            <w:proofErr w:type="gramEnd"/>
          </w:p>
        </w:tc>
      </w:tr>
      <w:tr w:rsidR="00712D33" w:rsidRPr="00F301CB" w14:paraId="1FEA3275" w14:textId="77777777" w:rsidTr="00791D27">
        <w:tc>
          <w:tcPr>
            <w:tcW w:w="1809" w:type="dxa"/>
            <w:tcBorders>
              <w:bottom w:val="single" w:sz="4" w:space="0" w:color="auto"/>
            </w:tcBorders>
            <w:shd w:val="clear" w:color="auto" w:fill="auto"/>
          </w:tcPr>
          <w:p w14:paraId="21119BBB" w14:textId="77777777" w:rsidR="00712D33" w:rsidRPr="00F301CB" w:rsidRDefault="00712D33" w:rsidP="00F6246F">
            <w:pPr>
              <w:rPr>
                <w:rFonts w:cs="Arial"/>
                <w:b/>
                <w:bCs/>
                <w:szCs w:val="22"/>
                <w:lang w:val="es-ES"/>
              </w:rPr>
            </w:pPr>
            <w:r w:rsidRPr="00F301CB">
              <w:rPr>
                <w:rFonts w:cs="Arial"/>
                <w:szCs w:val="22"/>
                <w:lang w:val="es-ES"/>
              </w:rPr>
              <w:t>16:00 - 16:15</w:t>
            </w:r>
          </w:p>
        </w:tc>
        <w:tc>
          <w:tcPr>
            <w:tcW w:w="7513" w:type="dxa"/>
            <w:tcBorders>
              <w:bottom w:val="single" w:sz="4" w:space="0" w:color="auto"/>
            </w:tcBorders>
            <w:shd w:val="clear" w:color="auto" w:fill="auto"/>
          </w:tcPr>
          <w:p w14:paraId="3B900A5C" w14:textId="77777777" w:rsidR="00712D33" w:rsidRPr="00F301CB" w:rsidRDefault="00712D33" w:rsidP="00F6246F">
            <w:pPr>
              <w:tabs>
                <w:tab w:val="left" w:pos="2040"/>
              </w:tabs>
              <w:ind w:right="906"/>
              <w:rPr>
                <w:rFonts w:cs="Arial"/>
                <w:b/>
                <w:bCs/>
                <w:szCs w:val="22"/>
                <w:lang w:val="es-ES"/>
              </w:rPr>
            </w:pPr>
            <w:r w:rsidRPr="00F301CB">
              <w:rPr>
                <w:rFonts w:cs="Arial"/>
                <w:b/>
                <w:bCs/>
                <w:szCs w:val="22"/>
                <w:lang w:val="es-ES"/>
              </w:rPr>
              <w:t>Pausa – Café</w:t>
            </w:r>
          </w:p>
        </w:tc>
      </w:tr>
      <w:tr w:rsidR="006C5CF2" w:rsidRPr="00F301CB" w14:paraId="6AEE8272" w14:textId="77777777" w:rsidTr="008E14E8">
        <w:trPr>
          <w:trHeight w:val="1160"/>
        </w:trPr>
        <w:tc>
          <w:tcPr>
            <w:tcW w:w="1809" w:type="dxa"/>
            <w:shd w:val="clear" w:color="auto" w:fill="auto"/>
          </w:tcPr>
          <w:p w14:paraId="769E6D78" w14:textId="77777777" w:rsidR="006C5CF2" w:rsidRPr="00F301CB" w:rsidRDefault="006C5CF2" w:rsidP="00F6246F">
            <w:pPr>
              <w:rPr>
                <w:rFonts w:cs="Arial"/>
                <w:b/>
                <w:bCs/>
                <w:szCs w:val="22"/>
                <w:lang w:val="es-ES"/>
              </w:rPr>
            </w:pPr>
            <w:r w:rsidRPr="00F301CB">
              <w:rPr>
                <w:rFonts w:cs="Arial"/>
                <w:b/>
                <w:bCs/>
                <w:szCs w:val="22"/>
                <w:lang w:val="es-ES"/>
              </w:rPr>
              <w:t>Sesión 5</w:t>
            </w:r>
          </w:p>
          <w:p w14:paraId="36DA92EC" w14:textId="77777777" w:rsidR="006C5CF2" w:rsidRPr="00F301CB" w:rsidRDefault="006C5CF2" w:rsidP="00F6246F">
            <w:pPr>
              <w:rPr>
                <w:rFonts w:cs="Arial"/>
                <w:b/>
                <w:bCs/>
                <w:szCs w:val="22"/>
                <w:lang w:val="es-ES"/>
              </w:rPr>
            </w:pPr>
            <w:r w:rsidRPr="00F301CB">
              <w:rPr>
                <w:rFonts w:cs="Arial"/>
                <w:szCs w:val="22"/>
                <w:lang w:val="es-ES"/>
              </w:rPr>
              <w:t>16:15 - 17:30</w:t>
            </w:r>
          </w:p>
        </w:tc>
        <w:tc>
          <w:tcPr>
            <w:tcW w:w="7513" w:type="dxa"/>
            <w:shd w:val="clear" w:color="auto" w:fill="auto"/>
          </w:tcPr>
          <w:p w14:paraId="7A434B29" w14:textId="77777777" w:rsidR="00FF78E1" w:rsidRPr="00F301CB" w:rsidRDefault="006C5CF2" w:rsidP="00FF78E1">
            <w:pPr>
              <w:keepNext/>
              <w:keepLines/>
              <w:spacing w:after="60"/>
              <w:rPr>
                <w:rFonts w:cs="Arial"/>
                <w:b/>
                <w:bCs/>
                <w:szCs w:val="22"/>
                <w:lang w:val="es-ES"/>
              </w:rPr>
            </w:pPr>
            <w:r w:rsidRPr="00F301CB">
              <w:rPr>
                <w:rFonts w:cs="Arial"/>
                <w:b/>
                <w:bCs/>
                <w:szCs w:val="22"/>
                <w:lang w:val="es-ES"/>
              </w:rPr>
              <w:t>Continuación: Los principios generales del Sistema Multilateral de Comercio</w:t>
            </w:r>
            <w:r w:rsidR="001B31BB" w:rsidRPr="00F301CB">
              <w:rPr>
                <w:rFonts w:cs="Arial"/>
                <w:b/>
                <w:bCs/>
                <w:szCs w:val="22"/>
                <w:lang w:val="es-ES"/>
              </w:rPr>
              <w:t>.</w:t>
            </w:r>
          </w:p>
          <w:p w14:paraId="02A76586" w14:textId="0A560F97" w:rsidR="00F93D6D" w:rsidRPr="00F301CB" w:rsidRDefault="008E14E8" w:rsidP="00FF78E1">
            <w:pPr>
              <w:keepNext/>
              <w:keepLines/>
              <w:spacing w:after="60"/>
              <w:jc w:val="right"/>
              <w:rPr>
                <w:rFonts w:cs="Arial"/>
                <w:szCs w:val="22"/>
                <w:lang w:val="es-ES"/>
              </w:rPr>
            </w:pPr>
            <w:r w:rsidRPr="00F301CB">
              <w:rPr>
                <w:rFonts w:cs="Arial"/>
                <w:b/>
                <w:bCs/>
                <w:szCs w:val="22"/>
                <w:lang w:val="es-ES"/>
              </w:rPr>
              <w:tab/>
            </w:r>
            <w:r w:rsidR="006C5CF2" w:rsidRPr="00F301CB">
              <w:rPr>
                <w:rFonts w:cs="Arial"/>
                <w:b/>
                <w:bCs/>
                <w:szCs w:val="22"/>
                <w:lang w:val="es-ES"/>
              </w:rPr>
              <w:t>Ponentes:</w:t>
            </w:r>
            <w:r w:rsidR="006C5CF2" w:rsidRPr="00F301CB">
              <w:rPr>
                <w:rFonts w:cs="Arial"/>
                <w:szCs w:val="22"/>
                <w:lang w:val="es-ES"/>
              </w:rPr>
              <w:t xml:space="preserve"> </w:t>
            </w:r>
            <w:r w:rsidR="00F301CB">
              <w:rPr>
                <w:rFonts w:cs="Arial"/>
                <w:b/>
                <w:bCs/>
                <w:szCs w:val="22"/>
                <w:lang w:val="es-ES"/>
              </w:rPr>
              <w:t>XXXXXX</w:t>
            </w:r>
            <w:r w:rsidR="006C5CF2" w:rsidRPr="00F301CB">
              <w:rPr>
                <w:rFonts w:cs="Arial"/>
                <w:bCs/>
                <w:szCs w:val="22"/>
                <w:lang w:val="es-ES"/>
              </w:rPr>
              <w:t xml:space="preserve">, </w:t>
            </w:r>
            <w:r w:rsidRPr="00F301CB">
              <w:rPr>
                <w:rFonts w:cs="Arial"/>
                <w:bCs/>
                <w:szCs w:val="22"/>
                <w:lang w:val="es-ES"/>
              </w:rPr>
              <w:tab/>
            </w:r>
            <w:proofErr w:type="gramStart"/>
            <w:r w:rsidR="006C5CF2" w:rsidRPr="00F301CB">
              <w:rPr>
                <w:rFonts w:cs="Arial"/>
                <w:bCs/>
                <w:szCs w:val="22"/>
                <w:lang w:val="es-ES"/>
              </w:rPr>
              <w:t>IFCT,OMC</w:t>
            </w:r>
            <w:proofErr w:type="gramEnd"/>
          </w:p>
        </w:tc>
      </w:tr>
      <w:tr w:rsidR="006C5CF2" w:rsidRPr="00F301CB" w14:paraId="717796CC" w14:textId="77777777" w:rsidTr="00791D27">
        <w:tc>
          <w:tcPr>
            <w:tcW w:w="9322" w:type="dxa"/>
            <w:gridSpan w:val="2"/>
            <w:shd w:val="clear" w:color="auto" w:fill="auto"/>
          </w:tcPr>
          <w:p w14:paraId="5B0F352B" w14:textId="08ADFF4B" w:rsidR="006C5CF2" w:rsidRPr="00F301CB" w:rsidRDefault="006C5CF2" w:rsidP="0076479D">
            <w:pPr>
              <w:tabs>
                <w:tab w:val="left" w:pos="720"/>
              </w:tabs>
              <w:ind w:right="906"/>
              <w:rPr>
                <w:rFonts w:cs="Arial"/>
                <w:b/>
                <w:bCs/>
                <w:szCs w:val="22"/>
                <w:lang w:val="es-ES"/>
              </w:rPr>
            </w:pPr>
            <w:r w:rsidRPr="00F301CB">
              <w:rPr>
                <w:rFonts w:cs="Arial"/>
                <w:b/>
                <w:bCs/>
                <w:szCs w:val="22"/>
                <w:lang w:val="es-ES"/>
              </w:rPr>
              <w:t xml:space="preserve">Martes, </w:t>
            </w:r>
            <w:r w:rsidR="00F301CB">
              <w:rPr>
                <w:rFonts w:cs="Arial"/>
                <w:b/>
                <w:bCs/>
                <w:szCs w:val="22"/>
                <w:lang w:val="es-ES"/>
              </w:rPr>
              <w:t>22</w:t>
            </w:r>
            <w:r w:rsidR="00CC4AE6" w:rsidRPr="00F301CB">
              <w:rPr>
                <w:rFonts w:cs="Arial"/>
                <w:b/>
                <w:bCs/>
                <w:szCs w:val="22"/>
                <w:lang w:val="es-ES"/>
              </w:rPr>
              <w:t xml:space="preserve"> de noviembre</w:t>
            </w:r>
          </w:p>
        </w:tc>
      </w:tr>
      <w:tr w:rsidR="006C5CF2" w:rsidRPr="00F301CB" w14:paraId="248A547A" w14:textId="77777777" w:rsidTr="005C70FD">
        <w:trPr>
          <w:trHeight w:val="3510"/>
        </w:trPr>
        <w:tc>
          <w:tcPr>
            <w:tcW w:w="1809" w:type="dxa"/>
            <w:shd w:val="clear" w:color="auto" w:fill="auto"/>
          </w:tcPr>
          <w:p w14:paraId="13E10AB2" w14:textId="77777777" w:rsidR="006C5CF2" w:rsidRPr="00F301CB" w:rsidRDefault="006C5CF2" w:rsidP="00F6246F">
            <w:pPr>
              <w:rPr>
                <w:rFonts w:cs="Arial"/>
                <w:b/>
                <w:bCs/>
                <w:szCs w:val="22"/>
                <w:lang w:val="es-ES"/>
              </w:rPr>
            </w:pPr>
            <w:r w:rsidRPr="00F301CB">
              <w:rPr>
                <w:rFonts w:cs="Arial"/>
                <w:b/>
                <w:bCs/>
                <w:szCs w:val="22"/>
                <w:lang w:val="es-ES"/>
              </w:rPr>
              <w:t>Sesión 6</w:t>
            </w:r>
          </w:p>
          <w:p w14:paraId="3B64086F" w14:textId="77777777" w:rsidR="006C5CF2" w:rsidRPr="00F301CB" w:rsidRDefault="006C5CF2" w:rsidP="00F6246F">
            <w:pPr>
              <w:rPr>
                <w:rFonts w:cs="Arial"/>
                <w:b/>
                <w:bCs/>
                <w:szCs w:val="22"/>
                <w:lang w:val="es-ES"/>
              </w:rPr>
            </w:pPr>
            <w:r w:rsidRPr="00F301CB">
              <w:rPr>
                <w:rFonts w:cs="Arial"/>
                <w:szCs w:val="22"/>
                <w:lang w:val="es-ES"/>
              </w:rPr>
              <w:t>9:30 - 11:00</w:t>
            </w:r>
          </w:p>
        </w:tc>
        <w:tc>
          <w:tcPr>
            <w:tcW w:w="7513" w:type="dxa"/>
            <w:shd w:val="clear" w:color="auto" w:fill="auto"/>
          </w:tcPr>
          <w:p w14:paraId="07A465E4" w14:textId="77777777" w:rsidR="006C5CF2" w:rsidRPr="00F301CB" w:rsidRDefault="00AF5BC4" w:rsidP="00F02D93">
            <w:pPr>
              <w:keepNext/>
              <w:keepLines/>
              <w:spacing w:after="60"/>
              <w:rPr>
                <w:rFonts w:cs="Arial"/>
                <w:b/>
                <w:bCs/>
                <w:szCs w:val="22"/>
                <w:lang w:val="es-ES"/>
              </w:rPr>
            </w:pPr>
            <w:r w:rsidRPr="00F301CB">
              <w:rPr>
                <w:rFonts w:cs="Arial"/>
                <w:b/>
                <w:bCs/>
                <w:szCs w:val="22"/>
                <w:lang w:val="es-ES"/>
              </w:rPr>
              <w:t xml:space="preserve">Los acuerdos comerciales regionales </w:t>
            </w:r>
            <w:r w:rsidR="00761815" w:rsidRPr="00F301CB">
              <w:rPr>
                <w:rFonts w:cs="Arial"/>
                <w:b/>
                <w:bCs/>
                <w:szCs w:val="22"/>
                <w:lang w:val="es-ES"/>
              </w:rPr>
              <w:t>y la OMC</w:t>
            </w:r>
          </w:p>
          <w:p w14:paraId="48E58DF4" w14:textId="77777777" w:rsidR="006C5CF2" w:rsidRPr="00F301CB" w:rsidRDefault="006C5CF2" w:rsidP="00507440">
            <w:pPr>
              <w:keepNext/>
              <w:keepLines/>
              <w:spacing w:before="60" w:after="60" w:line="260" w:lineRule="exact"/>
              <w:ind w:left="340" w:right="113"/>
              <w:jc w:val="both"/>
              <w:rPr>
                <w:rFonts w:cs="Arial"/>
                <w:bCs/>
                <w:szCs w:val="22"/>
                <w:lang w:val="es-ES"/>
              </w:rPr>
            </w:pPr>
            <w:r w:rsidRPr="00F301CB">
              <w:rPr>
                <w:rFonts w:cs="Arial"/>
                <w:bCs/>
                <w:szCs w:val="22"/>
                <w:lang w:val="es-ES"/>
              </w:rPr>
              <w:t xml:space="preserve">En esta sesión se </w:t>
            </w:r>
            <w:r w:rsidR="00761815" w:rsidRPr="00F301CB">
              <w:rPr>
                <w:rFonts w:cs="Arial"/>
                <w:bCs/>
                <w:szCs w:val="22"/>
                <w:lang w:val="es-ES"/>
              </w:rPr>
              <w:t xml:space="preserve">abordarán las disposiciones de la OMC relacionadas con los acuerdos comerciales regionales (ACR) y el trato preferencial, incluidos el artículo XXIV del GATT, el artículo V del AGCS y la Cláusula de habilitación, </w:t>
            </w:r>
            <w:r w:rsidRPr="00F301CB">
              <w:rPr>
                <w:rFonts w:cs="Arial"/>
                <w:bCs/>
                <w:szCs w:val="22"/>
                <w:lang w:val="es-ES"/>
              </w:rPr>
              <w:t xml:space="preserve">Se abordará, además, el </w:t>
            </w:r>
            <w:r w:rsidR="00761815" w:rsidRPr="00F301CB">
              <w:rPr>
                <w:rFonts w:cs="Arial"/>
                <w:bCs/>
                <w:szCs w:val="22"/>
                <w:lang w:val="es-ES"/>
              </w:rPr>
              <w:t>Mecanismo de transparencia establecido para los ACR</w:t>
            </w:r>
            <w:r w:rsidR="00551292" w:rsidRPr="00F301CB">
              <w:rPr>
                <w:rFonts w:cs="Arial"/>
                <w:bCs/>
                <w:szCs w:val="22"/>
                <w:lang w:val="es-ES"/>
              </w:rPr>
              <w:t xml:space="preserve"> y la base de datos sobre ACR de la OMC</w:t>
            </w:r>
            <w:r w:rsidRPr="00F301CB">
              <w:rPr>
                <w:rFonts w:cs="Arial"/>
                <w:bCs/>
                <w:szCs w:val="22"/>
                <w:lang w:val="es-ES"/>
              </w:rPr>
              <w:t>.</w:t>
            </w:r>
          </w:p>
          <w:p w14:paraId="2983B756" w14:textId="77777777" w:rsidR="006C5CF2" w:rsidRPr="00F301CB" w:rsidRDefault="00691F1B" w:rsidP="008E6774">
            <w:pPr>
              <w:keepNext/>
              <w:keepLines/>
              <w:tabs>
                <w:tab w:val="left" w:pos="1026"/>
              </w:tabs>
              <w:spacing w:line="283" w:lineRule="auto"/>
              <w:ind w:right="317"/>
              <w:jc w:val="right"/>
              <w:rPr>
                <w:rFonts w:cs="Arial"/>
                <w:szCs w:val="22"/>
                <w:lang w:val="es-ES"/>
              </w:rPr>
            </w:pPr>
            <w:r w:rsidRPr="00F301CB">
              <w:rPr>
                <w:rFonts w:cs="Arial"/>
                <w:b/>
                <w:bCs/>
                <w:szCs w:val="22"/>
                <w:lang w:val="es-ES"/>
              </w:rPr>
              <w:tab/>
            </w:r>
            <w:r w:rsidR="006C5CF2" w:rsidRPr="00F301CB">
              <w:rPr>
                <w:rFonts w:cs="Arial"/>
                <w:b/>
                <w:bCs/>
                <w:szCs w:val="22"/>
                <w:lang w:val="es-ES"/>
              </w:rPr>
              <w:t>Ponente</w:t>
            </w:r>
            <w:r w:rsidR="006C5CF2" w:rsidRPr="00F301CB">
              <w:rPr>
                <w:rFonts w:cs="Arial"/>
                <w:b/>
                <w:szCs w:val="22"/>
                <w:lang w:val="es-ES"/>
              </w:rPr>
              <w:t>:</w:t>
            </w:r>
            <w:r w:rsidR="000E78C0" w:rsidRPr="00F301CB">
              <w:rPr>
                <w:rFonts w:cs="Arial"/>
                <w:b/>
                <w:szCs w:val="22"/>
                <w:lang w:val="es-ES"/>
              </w:rPr>
              <w:t xml:space="preserve"> </w:t>
            </w:r>
            <w:r w:rsidR="00197970" w:rsidRPr="00F301CB">
              <w:rPr>
                <w:rFonts w:cs="Arial"/>
                <w:szCs w:val="22"/>
                <w:lang w:val="es-ES"/>
              </w:rPr>
              <w:t>María Donner Abreu</w:t>
            </w:r>
            <w:r w:rsidR="00C02843" w:rsidRPr="00F301CB">
              <w:rPr>
                <w:rFonts w:cs="Arial"/>
                <w:b/>
                <w:szCs w:val="22"/>
                <w:lang w:val="es-ES"/>
              </w:rPr>
              <w:t xml:space="preserve"> </w:t>
            </w:r>
            <w:r w:rsidR="00EE4E55" w:rsidRPr="00F301CB">
              <w:rPr>
                <w:rFonts w:cs="Arial"/>
                <w:szCs w:val="22"/>
                <w:lang w:val="es-ES"/>
              </w:rPr>
              <w:t>(</w:t>
            </w:r>
            <w:r w:rsidR="00EE4E55" w:rsidRPr="00F301CB">
              <w:rPr>
                <w:rFonts w:cs="Arial"/>
                <w:b/>
                <w:szCs w:val="22"/>
                <w:lang w:val="es-ES"/>
              </w:rPr>
              <w:t>videoconferencia</w:t>
            </w:r>
            <w:r w:rsidR="00EE4E55" w:rsidRPr="00F301CB">
              <w:rPr>
                <w:rFonts w:cs="Arial"/>
                <w:szCs w:val="22"/>
                <w:lang w:val="es-ES"/>
              </w:rPr>
              <w:t>),</w:t>
            </w:r>
            <w:r w:rsidR="00B64105" w:rsidRPr="00F301CB">
              <w:rPr>
                <w:rFonts w:cs="Arial"/>
                <w:szCs w:val="22"/>
                <w:lang w:val="es-ES"/>
              </w:rPr>
              <w:t xml:space="preserve"> División de Examen de las pol</w:t>
            </w:r>
            <w:r w:rsidR="00EE4E55" w:rsidRPr="00F301CB">
              <w:rPr>
                <w:rFonts w:cs="Arial"/>
                <w:szCs w:val="22"/>
                <w:lang w:val="es-ES"/>
              </w:rPr>
              <w:t>ít</w:t>
            </w:r>
            <w:r w:rsidR="00B64105" w:rsidRPr="00F301CB">
              <w:rPr>
                <w:rFonts w:cs="Arial"/>
                <w:szCs w:val="22"/>
                <w:lang w:val="es-ES"/>
              </w:rPr>
              <w:t>icas comerciales (Sección de Acuerdos comerciales regionales),</w:t>
            </w:r>
            <w:r w:rsidR="006C5CF2" w:rsidRPr="00F301CB">
              <w:rPr>
                <w:rFonts w:cs="Arial"/>
                <w:szCs w:val="22"/>
                <w:lang w:val="es-ES"/>
              </w:rPr>
              <w:t xml:space="preserve"> OMC</w:t>
            </w:r>
          </w:p>
          <w:p w14:paraId="3D1D3516" w14:textId="7A85B7BE" w:rsidR="00EE4E55" w:rsidRPr="00F301CB" w:rsidRDefault="00EE4E55" w:rsidP="008E6774">
            <w:pPr>
              <w:tabs>
                <w:tab w:val="left" w:pos="720"/>
              </w:tabs>
              <w:spacing w:before="120"/>
              <w:ind w:right="317" w:firstLine="720"/>
              <w:jc w:val="right"/>
              <w:rPr>
                <w:rFonts w:cs="Arial"/>
                <w:szCs w:val="22"/>
                <w:lang w:val="es-ES"/>
              </w:rPr>
            </w:pPr>
            <w:r w:rsidRPr="00F301CB">
              <w:rPr>
                <w:rFonts w:cs="Arial"/>
                <w:b/>
                <w:szCs w:val="22"/>
                <w:lang w:val="es-ES"/>
              </w:rPr>
              <w:t>Apoyo in situ</w:t>
            </w:r>
            <w:r w:rsidRPr="00F301CB">
              <w:rPr>
                <w:rFonts w:cs="Arial"/>
                <w:szCs w:val="22"/>
                <w:lang w:val="es-ES"/>
              </w:rPr>
              <w:t xml:space="preserve">: </w:t>
            </w:r>
            <w:r w:rsidR="00F301CB">
              <w:rPr>
                <w:rFonts w:cs="Arial"/>
                <w:b/>
                <w:bCs/>
                <w:szCs w:val="22"/>
                <w:lang w:val="es-ES"/>
              </w:rPr>
              <w:t>XXXXX</w:t>
            </w:r>
            <w:r w:rsidRPr="00F301CB">
              <w:rPr>
                <w:rFonts w:cs="Arial"/>
                <w:szCs w:val="22"/>
                <w:lang w:val="es-ES"/>
              </w:rPr>
              <w:t>,</w:t>
            </w:r>
            <w:r w:rsidR="00623AF0" w:rsidRPr="00F301CB">
              <w:rPr>
                <w:rFonts w:cs="Arial"/>
                <w:szCs w:val="22"/>
                <w:lang w:val="es-ES"/>
              </w:rPr>
              <w:br/>
            </w:r>
            <w:r w:rsidR="00623AF0" w:rsidRPr="00F301CB">
              <w:rPr>
                <w:rFonts w:cs="Arial"/>
                <w:szCs w:val="22"/>
                <w:lang w:val="es-ES"/>
              </w:rPr>
              <w:tab/>
            </w:r>
            <w:r w:rsidR="00933199" w:rsidRPr="00F301CB">
              <w:rPr>
                <w:rFonts w:cs="Arial"/>
                <w:szCs w:val="22"/>
                <w:lang w:val="es-ES"/>
              </w:rPr>
              <w:t xml:space="preserve">IFCT, </w:t>
            </w:r>
            <w:r w:rsidRPr="00F301CB">
              <w:rPr>
                <w:rFonts w:cs="Arial"/>
                <w:szCs w:val="22"/>
                <w:lang w:val="es-ES"/>
              </w:rPr>
              <w:t>OMC</w:t>
            </w:r>
          </w:p>
        </w:tc>
      </w:tr>
      <w:tr w:rsidR="006C5CF2" w:rsidRPr="00F301CB" w14:paraId="42BDE415" w14:textId="77777777" w:rsidTr="00791D27">
        <w:tc>
          <w:tcPr>
            <w:tcW w:w="1809" w:type="dxa"/>
            <w:shd w:val="clear" w:color="auto" w:fill="auto"/>
          </w:tcPr>
          <w:p w14:paraId="69D78ABC" w14:textId="77777777" w:rsidR="006C5CF2" w:rsidRPr="00F301CB" w:rsidRDefault="006C5CF2" w:rsidP="00F6246F">
            <w:pPr>
              <w:rPr>
                <w:rFonts w:cs="Arial"/>
                <w:b/>
                <w:bCs/>
                <w:szCs w:val="22"/>
                <w:lang w:val="es-ES"/>
              </w:rPr>
            </w:pPr>
            <w:r w:rsidRPr="00F301CB">
              <w:rPr>
                <w:rFonts w:cs="Arial"/>
                <w:szCs w:val="22"/>
                <w:lang w:val="es-ES"/>
              </w:rPr>
              <w:t>11:00 - 11:30</w:t>
            </w:r>
          </w:p>
        </w:tc>
        <w:tc>
          <w:tcPr>
            <w:tcW w:w="7513" w:type="dxa"/>
            <w:shd w:val="clear" w:color="auto" w:fill="auto"/>
          </w:tcPr>
          <w:p w14:paraId="0CF233E7" w14:textId="77777777" w:rsidR="006C5CF2" w:rsidRPr="00F301CB" w:rsidRDefault="006C5CF2" w:rsidP="00F6246F">
            <w:pPr>
              <w:tabs>
                <w:tab w:val="left" w:pos="720"/>
              </w:tabs>
              <w:ind w:right="906"/>
              <w:rPr>
                <w:rFonts w:cs="Arial"/>
                <w:b/>
                <w:bCs/>
                <w:szCs w:val="22"/>
                <w:lang w:val="es-ES"/>
              </w:rPr>
            </w:pPr>
            <w:r w:rsidRPr="00F301CB">
              <w:rPr>
                <w:rFonts w:cs="Arial"/>
                <w:b/>
                <w:bCs/>
                <w:szCs w:val="22"/>
                <w:lang w:val="es-ES"/>
              </w:rPr>
              <w:t>Pausa – Café</w:t>
            </w:r>
          </w:p>
        </w:tc>
      </w:tr>
      <w:tr w:rsidR="006C5CF2" w:rsidRPr="00F301CB" w14:paraId="065778B3" w14:textId="77777777" w:rsidTr="00791D27">
        <w:tc>
          <w:tcPr>
            <w:tcW w:w="1809" w:type="dxa"/>
            <w:shd w:val="clear" w:color="auto" w:fill="auto"/>
          </w:tcPr>
          <w:p w14:paraId="09E3D831" w14:textId="77777777" w:rsidR="006C5CF2" w:rsidRPr="00F301CB" w:rsidRDefault="006C5CF2" w:rsidP="00F6246F">
            <w:pPr>
              <w:rPr>
                <w:rFonts w:cs="Arial"/>
                <w:b/>
                <w:bCs/>
                <w:szCs w:val="22"/>
                <w:lang w:val="es-ES"/>
              </w:rPr>
            </w:pPr>
            <w:r w:rsidRPr="00F301CB">
              <w:rPr>
                <w:rFonts w:cs="Arial"/>
                <w:b/>
                <w:bCs/>
                <w:szCs w:val="22"/>
                <w:lang w:val="es-ES"/>
              </w:rPr>
              <w:t xml:space="preserve">Sesión 7 </w:t>
            </w:r>
          </w:p>
          <w:p w14:paraId="04E98C1F" w14:textId="77777777" w:rsidR="006C5CF2" w:rsidRPr="00F301CB" w:rsidRDefault="006C5CF2" w:rsidP="00F6246F">
            <w:pPr>
              <w:rPr>
                <w:rFonts w:cs="Arial"/>
                <w:b/>
                <w:bCs/>
                <w:szCs w:val="22"/>
                <w:lang w:val="es-ES"/>
              </w:rPr>
            </w:pPr>
            <w:r w:rsidRPr="00F301CB">
              <w:rPr>
                <w:rFonts w:cs="Arial"/>
                <w:szCs w:val="22"/>
                <w:lang w:val="es-ES"/>
              </w:rPr>
              <w:t>11:30 - 13:00</w:t>
            </w:r>
          </w:p>
        </w:tc>
        <w:tc>
          <w:tcPr>
            <w:tcW w:w="7513" w:type="dxa"/>
            <w:shd w:val="clear" w:color="auto" w:fill="auto"/>
          </w:tcPr>
          <w:p w14:paraId="0EB13D35" w14:textId="77777777" w:rsidR="006C5CF2" w:rsidRPr="00F301CB" w:rsidRDefault="006C5CF2" w:rsidP="006C5CF2">
            <w:pPr>
              <w:keepNext/>
              <w:keepLines/>
              <w:spacing w:after="60"/>
              <w:rPr>
                <w:rFonts w:cs="Arial"/>
                <w:b/>
                <w:bCs/>
                <w:szCs w:val="22"/>
                <w:lang w:val="es-ES"/>
              </w:rPr>
            </w:pPr>
            <w:r w:rsidRPr="00F301CB">
              <w:rPr>
                <w:rFonts w:cs="Arial"/>
                <w:b/>
                <w:bCs/>
                <w:szCs w:val="22"/>
                <w:lang w:val="es-ES"/>
              </w:rPr>
              <w:t>Los acuerdos de comercio preferencial de América Latina</w:t>
            </w:r>
          </w:p>
          <w:p w14:paraId="4085D9B8" w14:textId="77777777" w:rsidR="006C5CF2" w:rsidRPr="00F301CB" w:rsidRDefault="006C5CF2" w:rsidP="006C5CF2">
            <w:pPr>
              <w:keepNext/>
              <w:keepLines/>
              <w:spacing w:before="60" w:after="60" w:line="260" w:lineRule="exact"/>
              <w:ind w:left="340" w:right="113"/>
              <w:jc w:val="both"/>
              <w:rPr>
                <w:rFonts w:cs="Arial"/>
                <w:bCs/>
                <w:szCs w:val="22"/>
                <w:lang w:val="es-ES"/>
              </w:rPr>
            </w:pPr>
            <w:r w:rsidRPr="00F301CB">
              <w:rPr>
                <w:rFonts w:cs="Arial"/>
                <w:bCs/>
                <w:szCs w:val="22"/>
                <w:lang w:val="es-ES"/>
              </w:rPr>
              <w:t>La suscripción de acuerdos comerciales preferenciales constituye una excepción al principio general de no discriminación de la OMC, en particular a la cláusula de la nación más favorecida. Esta sesión abordará la situación actual de la red de acuerdos suscritos en el marco del proceso de integración de ALADI, los resultados comerciales y los desafíos de la agenda actual de la Asociación.</w:t>
            </w:r>
          </w:p>
          <w:p w14:paraId="69FE3BE9" w14:textId="71703E0C" w:rsidR="006C5CF2" w:rsidRPr="00F301CB" w:rsidRDefault="009D3A9D" w:rsidP="008E6774">
            <w:pPr>
              <w:keepNext/>
              <w:keepLines/>
              <w:tabs>
                <w:tab w:val="left" w:pos="885"/>
              </w:tabs>
              <w:spacing w:line="283" w:lineRule="auto"/>
              <w:ind w:right="317"/>
              <w:jc w:val="right"/>
              <w:rPr>
                <w:rFonts w:cs="Arial"/>
                <w:szCs w:val="22"/>
                <w:lang w:val="es-ES"/>
              </w:rPr>
            </w:pPr>
            <w:r w:rsidRPr="00F301CB">
              <w:rPr>
                <w:rFonts w:cs="Arial"/>
                <w:b/>
                <w:bCs/>
                <w:szCs w:val="22"/>
                <w:lang w:val="es-ES"/>
              </w:rPr>
              <w:t xml:space="preserve">    </w:t>
            </w:r>
            <w:r w:rsidR="00623AF0" w:rsidRPr="00F301CB">
              <w:rPr>
                <w:rFonts w:cs="Arial"/>
                <w:b/>
                <w:bCs/>
                <w:szCs w:val="22"/>
                <w:lang w:val="es-ES"/>
              </w:rPr>
              <w:tab/>
            </w:r>
            <w:r w:rsidRPr="00F301CB">
              <w:rPr>
                <w:rFonts w:cs="Arial"/>
                <w:b/>
                <w:bCs/>
                <w:szCs w:val="22"/>
                <w:lang w:val="es-ES"/>
              </w:rPr>
              <w:t xml:space="preserve">     </w:t>
            </w:r>
            <w:r w:rsidR="006C5CF2" w:rsidRPr="00F301CB">
              <w:rPr>
                <w:rFonts w:cs="Arial"/>
                <w:b/>
                <w:bCs/>
                <w:szCs w:val="22"/>
                <w:lang w:val="es-ES"/>
              </w:rPr>
              <w:t>Ponentes</w:t>
            </w:r>
            <w:r w:rsidR="006C5CF2" w:rsidRPr="00F301CB">
              <w:rPr>
                <w:rFonts w:cs="Arial"/>
                <w:b/>
                <w:szCs w:val="22"/>
                <w:lang w:val="es-ES"/>
              </w:rPr>
              <w:t>:</w:t>
            </w:r>
            <w:r w:rsidR="006C5CF2" w:rsidRPr="00F301CB">
              <w:rPr>
                <w:rFonts w:cs="Arial"/>
                <w:szCs w:val="22"/>
                <w:lang w:val="es-ES"/>
              </w:rPr>
              <w:t xml:space="preserve">  </w:t>
            </w:r>
            <w:r w:rsidR="00F301CB">
              <w:rPr>
                <w:rFonts w:cs="Arial"/>
                <w:b/>
                <w:bCs/>
                <w:szCs w:val="22"/>
                <w:lang w:val="es-ES"/>
              </w:rPr>
              <w:t>XXXXX</w:t>
            </w:r>
          </w:p>
          <w:p w14:paraId="594D5234" w14:textId="77777777" w:rsidR="006C5CF2" w:rsidRPr="00F301CB" w:rsidRDefault="006C5CF2" w:rsidP="008E6774">
            <w:pPr>
              <w:keepNext/>
              <w:keepLines/>
              <w:spacing w:after="60"/>
              <w:jc w:val="right"/>
              <w:rPr>
                <w:rFonts w:cs="Arial"/>
                <w:szCs w:val="22"/>
                <w:lang w:val="es-ES"/>
              </w:rPr>
            </w:pPr>
            <w:r w:rsidRPr="00F301CB">
              <w:rPr>
                <w:rFonts w:cs="Arial"/>
                <w:szCs w:val="22"/>
                <w:lang w:val="es-ES"/>
              </w:rPr>
              <w:t>Secretaría General de la ALADI</w:t>
            </w:r>
          </w:p>
        </w:tc>
      </w:tr>
      <w:tr w:rsidR="006C5CF2" w:rsidRPr="00F301CB" w14:paraId="032B2839" w14:textId="77777777" w:rsidTr="00791D27">
        <w:tc>
          <w:tcPr>
            <w:tcW w:w="1809" w:type="dxa"/>
            <w:shd w:val="clear" w:color="auto" w:fill="auto"/>
          </w:tcPr>
          <w:p w14:paraId="64BE1C67" w14:textId="77777777" w:rsidR="006C5CF2" w:rsidRPr="00F301CB" w:rsidRDefault="006C5CF2" w:rsidP="00F6246F">
            <w:pPr>
              <w:rPr>
                <w:rFonts w:cs="Arial"/>
                <w:b/>
                <w:bCs/>
                <w:szCs w:val="22"/>
                <w:lang w:val="es-ES"/>
              </w:rPr>
            </w:pPr>
            <w:r w:rsidRPr="00F301CB">
              <w:rPr>
                <w:rFonts w:cs="Arial"/>
                <w:szCs w:val="22"/>
                <w:lang w:val="es-ES"/>
              </w:rPr>
              <w:t>13:00 - 14:30</w:t>
            </w:r>
          </w:p>
        </w:tc>
        <w:tc>
          <w:tcPr>
            <w:tcW w:w="7513" w:type="dxa"/>
            <w:shd w:val="clear" w:color="auto" w:fill="auto"/>
          </w:tcPr>
          <w:p w14:paraId="6C549027" w14:textId="77777777" w:rsidR="006C5CF2" w:rsidRPr="00F301CB" w:rsidRDefault="006C5CF2" w:rsidP="00F6246F">
            <w:pPr>
              <w:tabs>
                <w:tab w:val="left" w:pos="720"/>
              </w:tabs>
              <w:ind w:right="906"/>
              <w:rPr>
                <w:rFonts w:cs="Arial"/>
                <w:b/>
                <w:bCs/>
                <w:szCs w:val="22"/>
                <w:lang w:val="es-ES"/>
              </w:rPr>
            </w:pPr>
            <w:r w:rsidRPr="00F301CB">
              <w:rPr>
                <w:rFonts w:cs="Arial"/>
                <w:b/>
                <w:bCs/>
                <w:szCs w:val="22"/>
                <w:lang w:val="es-ES"/>
              </w:rPr>
              <w:t>Almuerzo</w:t>
            </w:r>
          </w:p>
        </w:tc>
      </w:tr>
      <w:tr w:rsidR="006C5CF2" w:rsidRPr="00F301CB" w14:paraId="7FF31A5E" w14:textId="77777777" w:rsidTr="00791D27">
        <w:tc>
          <w:tcPr>
            <w:tcW w:w="1809" w:type="dxa"/>
            <w:shd w:val="clear" w:color="auto" w:fill="auto"/>
          </w:tcPr>
          <w:p w14:paraId="29B2D685" w14:textId="77777777" w:rsidR="006C5CF2" w:rsidRPr="00F301CB" w:rsidRDefault="006C5CF2" w:rsidP="00F6246F">
            <w:pPr>
              <w:keepNext/>
              <w:spacing w:line="286" w:lineRule="auto"/>
              <w:rPr>
                <w:rFonts w:cs="Arial"/>
                <w:b/>
                <w:bCs/>
                <w:szCs w:val="22"/>
                <w:lang w:val="es-ES"/>
              </w:rPr>
            </w:pPr>
            <w:r w:rsidRPr="00F301CB">
              <w:rPr>
                <w:rFonts w:cs="Arial"/>
                <w:b/>
                <w:bCs/>
                <w:szCs w:val="22"/>
                <w:lang w:val="es-ES"/>
              </w:rPr>
              <w:lastRenderedPageBreak/>
              <w:t>Sesión 8</w:t>
            </w:r>
          </w:p>
          <w:p w14:paraId="4CDC6E8E" w14:textId="77777777" w:rsidR="006C5CF2" w:rsidRPr="00F301CB" w:rsidRDefault="006C5CF2" w:rsidP="00F6246F">
            <w:pPr>
              <w:rPr>
                <w:rFonts w:cs="Arial"/>
                <w:b/>
                <w:bCs/>
                <w:szCs w:val="22"/>
                <w:lang w:val="es-ES"/>
              </w:rPr>
            </w:pPr>
            <w:r w:rsidRPr="00F301CB">
              <w:rPr>
                <w:rFonts w:cs="Arial"/>
                <w:szCs w:val="22"/>
                <w:lang w:val="es-ES"/>
              </w:rPr>
              <w:t>14:30 - 16:00</w:t>
            </w:r>
          </w:p>
        </w:tc>
        <w:tc>
          <w:tcPr>
            <w:tcW w:w="7513" w:type="dxa"/>
            <w:shd w:val="clear" w:color="auto" w:fill="auto"/>
          </w:tcPr>
          <w:p w14:paraId="3F8A1DF2" w14:textId="77777777" w:rsidR="006C5CF2" w:rsidRPr="00F301CB" w:rsidRDefault="006C5CF2" w:rsidP="006C5CF2">
            <w:pPr>
              <w:keepNext/>
              <w:keepLines/>
              <w:spacing w:after="60"/>
              <w:rPr>
                <w:rFonts w:cs="Arial"/>
                <w:b/>
                <w:bCs/>
                <w:szCs w:val="22"/>
                <w:lang w:val="es-ES"/>
              </w:rPr>
            </w:pPr>
            <w:r w:rsidRPr="00F301CB">
              <w:rPr>
                <w:rFonts w:cs="Arial"/>
                <w:b/>
                <w:bCs/>
                <w:szCs w:val="22"/>
                <w:lang w:val="es-ES"/>
              </w:rPr>
              <w:t>Comercio de Mercancías: Acceso a los Mercados</w:t>
            </w:r>
          </w:p>
          <w:p w14:paraId="30AB9705" w14:textId="77777777" w:rsidR="006C5CF2" w:rsidRPr="00F301CB" w:rsidRDefault="006C5CF2" w:rsidP="006C5CF2">
            <w:pPr>
              <w:keepNext/>
              <w:keepLines/>
              <w:spacing w:before="60" w:after="60" w:line="260" w:lineRule="exact"/>
              <w:ind w:left="340" w:right="113"/>
              <w:jc w:val="both"/>
              <w:rPr>
                <w:rFonts w:cs="Arial"/>
                <w:bCs/>
                <w:szCs w:val="22"/>
                <w:lang w:val="es-ES"/>
              </w:rPr>
            </w:pPr>
            <w:r w:rsidRPr="00F301CB">
              <w:rPr>
                <w:rFonts w:cs="Arial"/>
                <w:bCs/>
                <w:szCs w:val="22"/>
                <w:lang w:val="es-ES"/>
              </w:rPr>
              <w:t>En esta sesión se introducirán los conceptos básicos relacionados con las negociaciones de acceso a los mercados, tales como el arancel consolidado, las Listas de concesiones, nomenclatura arancelaria y los calendarios de reducción arancelaria, así como las principales disposiciones legales en la materia.  Se hará una breve referencia a los métodos utilizados en las negociaciones arancelarias multilaterales (peticiones y ofertas con el principal abastecedor, fórmulas, y negociaciones sectoriales). Se abordarán, además, el artículo XXVIII del GATT y los procedimientos para la modificación de las listas arancelarias, las restricciones cuantitativas y otras medidas no arancelarias.</w:t>
            </w:r>
          </w:p>
          <w:p w14:paraId="41CD66F2" w14:textId="34DA3F75" w:rsidR="006C5CF2" w:rsidRPr="00F301CB" w:rsidRDefault="00D63343" w:rsidP="005D3612">
            <w:pPr>
              <w:keepNext/>
              <w:keepLines/>
              <w:tabs>
                <w:tab w:val="left" w:pos="885"/>
              </w:tabs>
              <w:spacing w:line="283" w:lineRule="auto"/>
              <w:ind w:right="317"/>
              <w:jc w:val="right"/>
              <w:rPr>
                <w:rFonts w:cs="Arial"/>
                <w:b/>
                <w:bCs/>
                <w:szCs w:val="22"/>
                <w:lang w:val="es-ES"/>
              </w:rPr>
            </w:pPr>
            <w:r w:rsidRPr="00F301CB">
              <w:rPr>
                <w:rFonts w:cs="Arial"/>
                <w:b/>
                <w:bCs/>
                <w:szCs w:val="22"/>
                <w:lang w:val="es-ES"/>
              </w:rPr>
              <w:tab/>
            </w:r>
            <w:r w:rsidR="006C5CF2" w:rsidRPr="00F301CB">
              <w:rPr>
                <w:rFonts w:cs="Arial"/>
                <w:b/>
                <w:bCs/>
                <w:szCs w:val="22"/>
                <w:lang w:val="es-ES"/>
              </w:rPr>
              <w:t>Ponente</w:t>
            </w:r>
            <w:r w:rsidR="008E6774" w:rsidRPr="00F301CB">
              <w:rPr>
                <w:rFonts w:cs="Arial"/>
                <w:b/>
                <w:bCs/>
                <w:szCs w:val="22"/>
                <w:lang w:val="es-ES"/>
              </w:rPr>
              <w:t>s</w:t>
            </w:r>
            <w:r w:rsidR="006C5CF2" w:rsidRPr="00F301CB">
              <w:rPr>
                <w:rFonts w:cs="Arial"/>
                <w:b/>
                <w:szCs w:val="22"/>
                <w:lang w:val="es-ES"/>
              </w:rPr>
              <w:t>:</w:t>
            </w:r>
            <w:r w:rsidR="006C5CF2" w:rsidRPr="00F301CB">
              <w:rPr>
                <w:rFonts w:cs="Arial"/>
                <w:szCs w:val="22"/>
                <w:lang w:val="es-ES"/>
              </w:rPr>
              <w:t xml:space="preserve"> </w:t>
            </w:r>
            <w:r w:rsidR="00F301CB">
              <w:rPr>
                <w:rFonts w:cs="Arial"/>
                <w:b/>
                <w:bCs/>
                <w:szCs w:val="22"/>
                <w:lang w:val="es-ES"/>
              </w:rPr>
              <w:t>XXXXX</w:t>
            </w:r>
            <w:r w:rsidR="006C5CF2" w:rsidRPr="00F301CB">
              <w:rPr>
                <w:rFonts w:cs="Arial"/>
                <w:bCs/>
                <w:szCs w:val="22"/>
                <w:lang w:val="es-ES"/>
              </w:rPr>
              <w:t>,</w:t>
            </w:r>
            <w:r w:rsidR="008E6774" w:rsidRPr="00F301CB">
              <w:rPr>
                <w:rFonts w:cs="Arial"/>
                <w:bCs/>
                <w:szCs w:val="22"/>
                <w:lang w:val="es-ES"/>
              </w:rPr>
              <w:t xml:space="preserve"> </w:t>
            </w:r>
            <w:proofErr w:type="gramStart"/>
            <w:r w:rsidR="008E6774" w:rsidRPr="00F301CB">
              <w:rPr>
                <w:rFonts w:cs="Arial"/>
                <w:bCs/>
                <w:szCs w:val="22"/>
                <w:lang w:val="es-ES"/>
              </w:rPr>
              <w:t>IF</w:t>
            </w:r>
            <w:r w:rsidR="006C5CF2" w:rsidRPr="00F301CB">
              <w:rPr>
                <w:rFonts w:cs="Arial"/>
                <w:bCs/>
                <w:szCs w:val="22"/>
                <w:lang w:val="es-ES"/>
              </w:rPr>
              <w:t>CT</w:t>
            </w:r>
            <w:r w:rsidR="006C5CF2" w:rsidRPr="00F301CB">
              <w:rPr>
                <w:rFonts w:cs="Arial"/>
                <w:szCs w:val="22"/>
                <w:lang w:val="es-ES"/>
              </w:rPr>
              <w:t>,OMC</w:t>
            </w:r>
            <w:proofErr w:type="gramEnd"/>
          </w:p>
        </w:tc>
      </w:tr>
      <w:tr w:rsidR="006C5CF2" w:rsidRPr="00F301CB" w14:paraId="6F0BEF11" w14:textId="77777777" w:rsidTr="00791D27">
        <w:tc>
          <w:tcPr>
            <w:tcW w:w="1809" w:type="dxa"/>
            <w:shd w:val="clear" w:color="auto" w:fill="auto"/>
          </w:tcPr>
          <w:p w14:paraId="2C477ACA" w14:textId="77777777" w:rsidR="006C5CF2" w:rsidRPr="00F301CB" w:rsidRDefault="006C5CF2" w:rsidP="00F6246F">
            <w:pPr>
              <w:rPr>
                <w:rFonts w:cs="Arial"/>
                <w:b/>
                <w:bCs/>
                <w:szCs w:val="22"/>
                <w:lang w:val="es-ES"/>
              </w:rPr>
            </w:pPr>
            <w:r w:rsidRPr="00F301CB">
              <w:rPr>
                <w:rFonts w:cs="Arial"/>
                <w:szCs w:val="22"/>
                <w:lang w:val="es-ES"/>
              </w:rPr>
              <w:t>16:00 - 16:15</w:t>
            </w:r>
          </w:p>
        </w:tc>
        <w:tc>
          <w:tcPr>
            <w:tcW w:w="7513" w:type="dxa"/>
            <w:shd w:val="clear" w:color="auto" w:fill="auto"/>
          </w:tcPr>
          <w:p w14:paraId="4D3E6DED" w14:textId="77777777" w:rsidR="006C5CF2" w:rsidRPr="00F301CB" w:rsidRDefault="006C5CF2" w:rsidP="00F6246F">
            <w:pPr>
              <w:tabs>
                <w:tab w:val="left" w:pos="720"/>
              </w:tabs>
              <w:ind w:right="906"/>
              <w:rPr>
                <w:rFonts w:cs="Arial"/>
                <w:b/>
                <w:bCs/>
                <w:szCs w:val="22"/>
                <w:lang w:val="es-ES"/>
              </w:rPr>
            </w:pPr>
            <w:r w:rsidRPr="00F301CB">
              <w:rPr>
                <w:rFonts w:cs="Arial"/>
                <w:b/>
                <w:bCs/>
                <w:szCs w:val="22"/>
                <w:lang w:val="es-ES"/>
              </w:rPr>
              <w:t>Pausa – Café</w:t>
            </w:r>
          </w:p>
        </w:tc>
      </w:tr>
      <w:tr w:rsidR="006C5CF2" w:rsidRPr="00F301CB" w14:paraId="0E17D514" w14:textId="77777777" w:rsidTr="00791D27">
        <w:tc>
          <w:tcPr>
            <w:tcW w:w="1809" w:type="dxa"/>
            <w:shd w:val="clear" w:color="auto" w:fill="auto"/>
          </w:tcPr>
          <w:p w14:paraId="37DF5470" w14:textId="77777777" w:rsidR="006C5CF2" w:rsidRPr="00F301CB" w:rsidRDefault="006C5CF2" w:rsidP="00F6246F">
            <w:pPr>
              <w:rPr>
                <w:rFonts w:cs="Arial"/>
                <w:b/>
                <w:bCs/>
                <w:szCs w:val="22"/>
                <w:lang w:val="es-ES"/>
              </w:rPr>
            </w:pPr>
            <w:r w:rsidRPr="00F301CB">
              <w:rPr>
                <w:rFonts w:cs="Arial"/>
                <w:b/>
                <w:bCs/>
                <w:szCs w:val="22"/>
                <w:lang w:val="es-ES"/>
              </w:rPr>
              <w:t>Sesión 9</w:t>
            </w:r>
          </w:p>
          <w:p w14:paraId="0DB730DF" w14:textId="77777777" w:rsidR="006C5CF2" w:rsidRPr="00F301CB" w:rsidRDefault="006C5CF2" w:rsidP="00F6246F">
            <w:pPr>
              <w:rPr>
                <w:rFonts w:cs="Arial"/>
                <w:b/>
                <w:bCs/>
                <w:szCs w:val="22"/>
                <w:lang w:val="es-ES"/>
              </w:rPr>
            </w:pPr>
            <w:r w:rsidRPr="00F301CB">
              <w:rPr>
                <w:rFonts w:cs="Arial"/>
                <w:szCs w:val="22"/>
                <w:lang w:val="es-ES"/>
              </w:rPr>
              <w:t>16:15 - 17:30</w:t>
            </w:r>
          </w:p>
        </w:tc>
        <w:tc>
          <w:tcPr>
            <w:tcW w:w="7513" w:type="dxa"/>
            <w:shd w:val="clear" w:color="auto" w:fill="auto"/>
          </w:tcPr>
          <w:p w14:paraId="47DA88DE" w14:textId="77777777" w:rsidR="00EE4E55" w:rsidRPr="00F301CB" w:rsidRDefault="00EE4E55" w:rsidP="00EE4E55">
            <w:pPr>
              <w:keepNext/>
              <w:keepLines/>
              <w:spacing w:after="60"/>
              <w:jc w:val="both"/>
              <w:rPr>
                <w:rFonts w:cs="Arial"/>
                <w:b/>
                <w:bCs/>
                <w:szCs w:val="22"/>
                <w:lang w:val="es-ES"/>
              </w:rPr>
            </w:pPr>
            <w:r w:rsidRPr="00F301CB">
              <w:rPr>
                <w:rFonts w:cs="Arial"/>
                <w:b/>
                <w:bCs/>
                <w:szCs w:val="22"/>
                <w:lang w:val="es-ES"/>
              </w:rPr>
              <w:t>Medidas no arancelarias: Introducción</w:t>
            </w:r>
          </w:p>
          <w:p w14:paraId="25C18CC9" w14:textId="77777777" w:rsidR="00EE4E55" w:rsidRPr="00F301CB" w:rsidRDefault="00EE4E55" w:rsidP="00EE4E55">
            <w:pPr>
              <w:keepNext/>
              <w:keepLines/>
              <w:spacing w:after="60"/>
              <w:jc w:val="both"/>
              <w:rPr>
                <w:rFonts w:cs="Arial"/>
                <w:bCs/>
                <w:szCs w:val="22"/>
                <w:lang w:val="es-ES"/>
              </w:rPr>
            </w:pPr>
            <w:r w:rsidRPr="00F301CB">
              <w:rPr>
                <w:rFonts w:cs="Arial"/>
                <w:b/>
                <w:bCs/>
                <w:szCs w:val="22"/>
                <w:lang w:val="es-ES"/>
              </w:rPr>
              <w:t>-</w:t>
            </w:r>
            <w:r w:rsidRPr="00F301CB">
              <w:rPr>
                <w:rFonts w:cs="Arial"/>
                <w:b/>
                <w:bCs/>
                <w:szCs w:val="22"/>
                <w:lang w:val="es-ES"/>
              </w:rPr>
              <w:tab/>
            </w:r>
            <w:r w:rsidRPr="00F301CB">
              <w:rPr>
                <w:rFonts w:cs="Arial"/>
                <w:bCs/>
                <w:szCs w:val="22"/>
                <w:lang w:val="es-ES"/>
              </w:rPr>
              <w:t>¿Qué son las medidas no arancelarias?</w:t>
            </w:r>
          </w:p>
          <w:p w14:paraId="0D42B039" w14:textId="77777777" w:rsidR="00EE4E55" w:rsidRPr="00F301CB" w:rsidRDefault="00EE4E55" w:rsidP="00EE4E55">
            <w:pPr>
              <w:keepNext/>
              <w:keepLines/>
              <w:spacing w:after="60"/>
              <w:jc w:val="both"/>
              <w:rPr>
                <w:rFonts w:cs="Arial"/>
                <w:bCs/>
                <w:szCs w:val="22"/>
                <w:lang w:val="es-ES"/>
              </w:rPr>
            </w:pPr>
            <w:r w:rsidRPr="00F301CB">
              <w:rPr>
                <w:rFonts w:cs="Arial"/>
                <w:bCs/>
                <w:szCs w:val="22"/>
                <w:lang w:val="es-ES"/>
              </w:rPr>
              <w:t>-</w:t>
            </w:r>
            <w:r w:rsidRPr="00F301CB">
              <w:rPr>
                <w:rFonts w:cs="Arial"/>
                <w:bCs/>
                <w:szCs w:val="22"/>
                <w:lang w:val="es-ES"/>
              </w:rPr>
              <w:tab/>
              <w:t>¿Cuáles reglas se han acordado con respecto a las medidas no arancelarias?</w:t>
            </w:r>
          </w:p>
          <w:p w14:paraId="526F2CD5" w14:textId="4F1AE389" w:rsidR="006C5CF2" w:rsidRPr="00F301CB" w:rsidRDefault="0010719D" w:rsidP="008E6774">
            <w:pPr>
              <w:keepNext/>
              <w:keepLines/>
              <w:tabs>
                <w:tab w:val="left" w:pos="743"/>
              </w:tabs>
              <w:spacing w:line="283" w:lineRule="auto"/>
              <w:ind w:right="317"/>
              <w:jc w:val="right"/>
              <w:rPr>
                <w:rFonts w:cs="Arial"/>
                <w:bCs/>
                <w:szCs w:val="22"/>
                <w:lang w:val="es-ES"/>
              </w:rPr>
            </w:pPr>
            <w:r w:rsidRPr="00F301CB">
              <w:rPr>
                <w:rFonts w:cs="Arial"/>
                <w:b/>
                <w:bCs/>
                <w:szCs w:val="22"/>
                <w:lang w:val="es-ES"/>
              </w:rPr>
              <w:tab/>
            </w:r>
            <w:r w:rsidR="00EE4E55" w:rsidRPr="00F301CB">
              <w:rPr>
                <w:rFonts w:cs="Arial"/>
                <w:b/>
                <w:bCs/>
                <w:szCs w:val="22"/>
                <w:lang w:val="es-ES"/>
              </w:rPr>
              <w:t xml:space="preserve">Ponentes: </w:t>
            </w:r>
            <w:r w:rsidR="00F301CB" w:rsidRPr="00F301CB">
              <w:rPr>
                <w:rFonts w:cs="Arial"/>
                <w:b/>
                <w:bCs/>
                <w:szCs w:val="22"/>
                <w:lang w:val="es-ES"/>
              </w:rPr>
              <w:t>XXXXX</w:t>
            </w:r>
            <w:r w:rsidR="00EE4E55" w:rsidRPr="00F301CB">
              <w:rPr>
                <w:rFonts w:cs="Arial"/>
                <w:bCs/>
                <w:szCs w:val="22"/>
                <w:lang w:val="es-ES"/>
              </w:rPr>
              <w:t>,</w:t>
            </w:r>
            <w:r w:rsidR="00515881" w:rsidRPr="00F301CB">
              <w:rPr>
                <w:rFonts w:cs="Arial"/>
                <w:bCs/>
                <w:szCs w:val="22"/>
                <w:lang w:val="es-ES"/>
              </w:rPr>
              <w:br/>
            </w:r>
            <w:r w:rsidR="00515881" w:rsidRPr="00F301CB">
              <w:rPr>
                <w:rFonts w:cs="Arial"/>
                <w:bCs/>
                <w:szCs w:val="22"/>
                <w:lang w:val="es-ES"/>
              </w:rPr>
              <w:tab/>
            </w:r>
            <w:r w:rsidR="00EE4E55" w:rsidRPr="00F301CB">
              <w:rPr>
                <w:rFonts w:cs="Arial"/>
                <w:bCs/>
                <w:szCs w:val="22"/>
                <w:lang w:val="es-ES"/>
              </w:rPr>
              <w:t>IFCT, OMC</w:t>
            </w:r>
          </w:p>
        </w:tc>
      </w:tr>
      <w:tr w:rsidR="006C5CF2" w:rsidRPr="00F301CB" w14:paraId="57CD36DE" w14:textId="77777777" w:rsidTr="00791D27">
        <w:tc>
          <w:tcPr>
            <w:tcW w:w="9322" w:type="dxa"/>
            <w:gridSpan w:val="2"/>
            <w:shd w:val="clear" w:color="auto" w:fill="auto"/>
          </w:tcPr>
          <w:p w14:paraId="435610BF" w14:textId="0E6F5A80" w:rsidR="006C5CF2" w:rsidRPr="00F301CB" w:rsidRDefault="006C5CF2" w:rsidP="0076479D">
            <w:pPr>
              <w:tabs>
                <w:tab w:val="left" w:pos="720"/>
              </w:tabs>
              <w:ind w:right="906"/>
              <w:rPr>
                <w:rFonts w:cs="Arial"/>
                <w:b/>
                <w:bCs/>
                <w:szCs w:val="22"/>
                <w:lang w:val="es-ES"/>
              </w:rPr>
            </w:pPr>
            <w:r w:rsidRPr="00F301CB">
              <w:rPr>
                <w:rFonts w:cs="Arial"/>
                <w:b/>
                <w:bCs/>
                <w:szCs w:val="22"/>
                <w:lang w:val="es-ES"/>
              </w:rPr>
              <w:t xml:space="preserve">Miércoles, </w:t>
            </w:r>
            <w:r w:rsidR="00F301CB">
              <w:rPr>
                <w:rFonts w:cs="Arial"/>
                <w:b/>
                <w:bCs/>
                <w:szCs w:val="22"/>
                <w:lang w:val="es-ES"/>
              </w:rPr>
              <w:t>23</w:t>
            </w:r>
            <w:r w:rsidR="00CC4AE6" w:rsidRPr="00F301CB">
              <w:rPr>
                <w:rFonts w:cs="Arial"/>
                <w:b/>
                <w:bCs/>
                <w:szCs w:val="22"/>
                <w:lang w:val="es-ES"/>
              </w:rPr>
              <w:t xml:space="preserve"> de noviembre</w:t>
            </w:r>
          </w:p>
        </w:tc>
      </w:tr>
      <w:tr w:rsidR="006C5CF2" w:rsidRPr="00F301CB" w14:paraId="2C198B4A" w14:textId="77777777" w:rsidTr="00791D27">
        <w:tc>
          <w:tcPr>
            <w:tcW w:w="1809" w:type="dxa"/>
            <w:shd w:val="clear" w:color="auto" w:fill="auto"/>
          </w:tcPr>
          <w:p w14:paraId="76BEC76D" w14:textId="77777777" w:rsidR="006C5CF2" w:rsidRPr="00F301CB" w:rsidRDefault="006C5CF2" w:rsidP="00F6246F">
            <w:pPr>
              <w:rPr>
                <w:rFonts w:cs="Arial"/>
                <w:b/>
                <w:bCs/>
                <w:szCs w:val="22"/>
                <w:lang w:val="es-ES"/>
              </w:rPr>
            </w:pPr>
            <w:r w:rsidRPr="00F301CB">
              <w:rPr>
                <w:rFonts w:cs="Arial"/>
                <w:b/>
                <w:bCs/>
                <w:szCs w:val="22"/>
                <w:lang w:val="es-ES"/>
              </w:rPr>
              <w:t>Sesión 10</w:t>
            </w:r>
          </w:p>
          <w:p w14:paraId="0FF58634" w14:textId="77777777" w:rsidR="006C5CF2" w:rsidRPr="00F301CB" w:rsidRDefault="006C5CF2" w:rsidP="00F6246F">
            <w:pPr>
              <w:rPr>
                <w:rFonts w:cs="Arial"/>
                <w:b/>
                <w:bCs/>
                <w:szCs w:val="22"/>
                <w:lang w:val="es-ES"/>
              </w:rPr>
            </w:pPr>
            <w:r w:rsidRPr="00F301CB">
              <w:rPr>
                <w:rFonts w:cs="Arial"/>
                <w:szCs w:val="22"/>
                <w:lang w:val="es-ES"/>
              </w:rPr>
              <w:t>9:30 - 11:00</w:t>
            </w:r>
          </w:p>
        </w:tc>
        <w:tc>
          <w:tcPr>
            <w:tcW w:w="7513" w:type="dxa"/>
            <w:shd w:val="clear" w:color="auto" w:fill="auto"/>
          </w:tcPr>
          <w:p w14:paraId="592A380E" w14:textId="77777777" w:rsidR="00EE4E55" w:rsidRPr="00F301CB" w:rsidRDefault="00EE4E55" w:rsidP="00EE4E55">
            <w:pPr>
              <w:keepNext/>
              <w:keepLines/>
              <w:spacing w:after="60"/>
              <w:rPr>
                <w:rFonts w:cs="Arial"/>
                <w:b/>
                <w:bCs/>
                <w:szCs w:val="22"/>
                <w:lang w:val="es-ES"/>
              </w:rPr>
            </w:pPr>
            <w:r w:rsidRPr="00F301CB">
              <w:rPr>
                <w:rFonts w:cs="Arial"/>
                <w:b/>
                <w:bCs/>
                <w:szCs w:val="22"/>
                <w:lang w:val="es-ES"/>
              </w:rPr>
              <w:t>Medidas no arancelarias: Cuestiones aduanales</w:t>
            </w:r>
          </w:p>
          <w:p w14:paraId="43B54FA5" w14:textId="77777777" w:rsidR="00EE4E55" w:rsidRPr="00F301CB" w:rsidRDefault="00EE4E55" w:rsidP="00EE4E55">
            <w:pPr>
              <w:widowControl w:val="0"/>
              <w:numPr>
                <w:ilvl w:val="0"/>
                <w:numId w:val="6"/>
              </w:numPr>
              <w:overflowPunct w:val="0"/>
              <w:autoSpaceDE w:val="0"/>
              <w:autoSpaceDN w:val="0"/>
              <w:adjustRightInd w:val="0"/>
              <w:spacing w:before="40" w:line="260" w:lineRule="exact"/>
              <w:ind w:left="680" w:right="113" w:hanging="340"/>
              <w:jc w:val="both"/>
              <w:rPr>
                <w:rFonts w:cs="Arial"/>
                <w:bCs/>
                <w:szCs w:val="22"/>
                <w:lang w:val="es-ES"/>
              </w:rPr>
            </w:pPr>
            <w:r w:rsidRPr="00F301CB">
              <w:rPr>
                <w:rFonts w:cs="Arial"/>
                <w:bCs/>
                <w:szCs w:val="22"/>
                <w:lang w:val="es-ES"/>
              </w:rPr>
              <w:t>Valoración en aduana</w:t>
            </w:r>
          </w:p>
          <w:p w14:paraId="1DBD4FA0" w14:textId="77777777" w:rsidR="00EE4E55" w:rsidRPr="00F301CB" w:rsidRDefault="00EE4E55" w:rsidP="00EE4E55">
            <w:pPr>
              <w:widowControl w:val="0"/>
              <w:numPr>
                <w:ilvl w:val="0"/>
                <w:numId w:val="6"/>
              </w:numPr>
              <w:overflowPunct w:val="0"/>
              <w:autoSpaceDE w:val="0"/>
              <w:autoSpaceDN w:val="0"/>
              <w:adjustRightInd w:val="0"/>
              <w:spacing w:before="40" w:line="260" w:lineRule="exact"/>
              <w:ind w:left="680" w:right="113" w:hanging="340"/>
              <w:jc w:val="both"/>
              <w:rPr>
                <w:rFonts w:cs="Arial"/>
                <w:bCs/>
                <w:szCs w:val="22"/>
                <w:lang w:val="es-ES"/>
              </w:rPr>
            </w:pPr>
            <w:r w:rsidRPr="00F301CB">
              <w:rPr>
                <w:rFonts w:cs="Arial"/>
                <w:bCs/>
                <w:szCs w:val="22"/>
                <w:lang w:val="es-ES"/>
              </w:rPr>
              <w:t>Inspección previa a la expedición</w:t>
            </w:r>
          </w:p>
          <w:p w14:paraId="02A46912" w14:textId="77777777" w:rsidR="00EE4E55" w:rsidRPr="00F301CB" w:rsidRDefault="00EE4E55" w:rsidP="00EE4E55">
            <w:pPr>
              <w:widowControl w:val="0"/>
              <w:numPr>
                <w:ilvl w:val="0"/>
                <w:numId w:val="6"/>
              </w:numPr>
              <w:overflowPunct w:val="0"/>
              <w:autoSpaceDE w:val="0"/>
              <w:autoSpaceDN w:val="0"/>
              <w:adjustRightInd w:val="0"/>
              <w:spacing w:before="40" w:line="260" w:lineRule="exact"/>
              <w:ind w:left="680" w:right="113" w:hanging="340"/>
              <w:jc w:val="both"/>
              <w:rPr>
                <w:rFonts w:cs="Arial"/>
                <w:bCs/>
                <w:szCs w:val="22"/>
                <w:lang w:val="es-ES"/>
              </w:rPr>
            </w:pPr>
            <w:r w:rsidRPr="00F301CB">
              <w:rPr>
                <w:rFonts w:cs="Arial"/>
                <w:bCs/>
                <w:szCs w:val="22"/>
                <w:lang w:val="es-ES"/>
              </w:rPr>
              <w:t xml:space="preserve">Trámites de las licencias de importación </w:t>
            </w:r>
          </w:p>
          <w:p w14:paraId="785F9700" w14:textId="77777777" w:rsidR="00EE4E55" w:rsidRPr="00F301CB" w:rsidRDefault="00EE4E55" w:rsidP="00EE4E55">
            <w:pPr>
              <w:widowControl w:val="0"/>
              <w:numPr>
                <w:ilvl w:val="0"/>
                <w:numId w:val="6"/>
              </w:numPr>
              <w:overflowPunct w:val="0"/>
              <w:autoSpaceDE w:val="0"/>
              <w:autoSpaceDN w:val="0"/>
              <w:adjustRightInd w:val="0"/>
              <w:spacing w:before="40" w:line="260" w:lineRule="exact"/>
              <w:ind w:left="680" w:right="113" w:hanging="340"/>
              <w:jc w:val="both"/>
              <w:rPr>
                <w:rFonts w:cs="Arial"/>
                <w:bCs/>
                <w:szCs w:val="22"/>
                <w:lang w:val="es-ES"/>
              </w:rPr>
            </w:pPr>
            <w:r w:rsidRPr="00F301CB">
              <w:rPr>
                <w:rFonts w:cs="Arial"/>
                <w:bCs/>
                <w:szCs w:val="22"/>
                <w:lang w:val="es-ES"/>
              </w:rPr>
              <w:t>Normas de origen</w:t>
            </w:r>
          </w:p>
          <w:p w14:paraId="0630D570" w14:textId="31D63619" w:rsidR="005D3612" w:rsidRPr="00F301CB" w:rsidRDefault="00EE4E55" w:rsidP="005D3612">
            <w:pPr>
              <w:tabs>
                <w:tab w:val="left" w:pos="720"/>
              </w:tabs>
              <w:spacing w:before="120"/>
              <w:ind w:right="176"/>
              <w:jc w:val="right"/>
              <w:rPr>
                <w:rFonts w:cs="Arial"/>
                <w:szCs w:val="22"/>
                <w:lang w:val="es-ES"/>
              </w:rPr>
            </w:pPr>
            <w:r w:rsidRPr="00F301CB">
              <w:rPr>
                <w:rFonts w:cs="Arial"/>
                <w:b/>
                <w:bCs/>
                <w:szCs w:val="22"/>
                <w:lang w:val="es-ES"/>
              </w:rPr>
              <w:t xml:space="preserve">Ponentes: </w:t>
            </w:r>
            <w:r w:rsidR="00F301CB">
              <w:rPr>
                <w:rFonts w:cs="Arial"/>
                <w:b/>
                <w:bCs/>
                <w:szCs w:val="22"/>
                <w:lang w:val="es-ES"/>
              </w:rPr>
              <w:t>XXXXXX</w:t>
            </w:r>
            <w:r w:rsidRPr="00F301CB">
              <w:rPr>
                <w:rFonts w:cs="Arial"/>
                <w:szCs w:val="22"/>
                <w:lang w:val="es-ES"/>
              </w:rPr>
              <w:t>,</w:t>
            </w:r>
          </w:p>
          <w:p w14:paraId="1A78EC9A" w14:textId="77777777" w:rsidR="006C5CF2" w:rsidRPr="00F301CB" w:rsidRDefault="00EE4E55" w:rsidP="005D3612">
            <w:pPr>
              <w:tabs>
                <w:tab w:val="left" w:pos="720"/>
              </w:tabs>
              <w:spacing w:before="120"/>
              <w:ind w:right="176"/>
              <w:jc w:val="right"/>
              <w:rPr>
                <w:rFonts w:cs="Arial"/>
                <w:b/>
                <w:szCs w:val="22"/>
                <w:lang w:val="es-ES"/>
              </w:rPr>
            </w:pPr>
            <w:r w:rsidRPr="00F301CB">
              <w:rPr>
                <w:rFonts w:cs="Arial"/>
                <w:szCs w:val="22"/>
                <w:lang w:val="es-ES"/>
              </w:rPr>
              <w:t xml:space="preserve"> </w:t>
            </w:r>
            <w:r w:rsidRPr="00F301CB">
              <w:rPr>
                <w:rFonts w:cs="Arial"/>
                <w:szCs w:val="22"/>
                <w:lang w:val="fr-CH"/>
              </w:rPr>
              <w:t>IFCT, OMC</w:t>
            </w:r>
          </w:p>
        </w:tc>
      </w:tr>
      <w:tr w:rsidR="006C5CF2" w:rsidRPr="00F301CB" w14:paraId="5DAA1226" w14:textId="77777777" w:rsidTr="00791D27">
        <w:tc>
          <w:tcPr>
            <w:tcW w:w="1809" w:type="dxa"/>
            <w:shd w:val="clear" w:color="auto" w:fill="auto"/>
          </w:tcPr>
          <w:p w14:paraId="6B016A53" w14:textId="77777777" w:rsidR="006C5CF2" w:rsidRPr="00F301CB" w:rsidRDefault="006C5CF2" w:rsidP="00F6246F">
            <w:pPr>
              <w:tabs>
                <w:tab w:val="left" w:pos="1335"/>
              </w:tabs>
              <w:rPr>
                <w:rFonts w:cs="Arial"/>
                <w:b/>
                <w:bCs/>
                <w:szCs w:val="22"/>
                <w:lang w:val="es-ES"/>
              </w:rPr>
            </w:pPr>
            <w:r w:rsidRPr="00F301CB">
              <w:rPr>
                <w:rFonts w:cs="Arial"/>
                <w:szCs w:val="22"/>
                <w:lang w:val="es-ES"/>
              </w:rPr>
              <w:t>11:00 - 11:30</w:t>
            </w:r>
          </w:p>
        </w:tc>
        <w:tc>
          <w:tcPr>
            <w:tcW w:w="7513" w:type="dxa"/>
            <w:tcBorders>
              <w:bottom w:val="single" w:sz="4" w:space="0" w:color="auto"/>
            </w:tcBorders>
            <w:shd w:val="clear" w:color="auto" w:fill="auto"/>
          </w:tcPr>
          <w:p w14:paraId="3058E731" w14:textId="77777777" w:rsidR="006C5CF2" w:rsidRPr="00F301CB" w:rsidRDefault="006C5CF2" w:rsidP="00F6246F">
            <w:pPr>
              <w:tabs>
                <w:tab w:val="left" w:pos="1905"/>
              </w:tabs>
              <w:ind w:right="906"/>
              <w:jc w:val="both"/>
              <w:rPr>
                <w:rFonts w:cs="Arial"/>
                <w:b/>
                <w:bCs/>
                <w:szCs w:val="22"/>
                <w:lang w:val="es-ES"/>
              </w:rPr>
            </w:pPr>
            <w:r w:rsidRPr="00F301CB">
              <w:rPr>
                <w:rFonts w:cs="Arial"/>
                <w:b/>
                <w:bCs/>
                <w:szCs w:val="22"/>
                <w:lang w:val="es-ES"/>
              </w:rPr>
              <w:t>Pausa – Café</w:t>
            </w:r>
          </w:p>
        </w:tc>
      </w:tr>
      <w:tr w:rsidR="006C5CF2" w:rsidRPr="00F301CB" w14:paraId="0907DE33" w14:textId="77777777" w:rsidTr="00791D27">
        <w:trPr>
          <w:trHeight w:val="1439"/>
        </w:trPr>
        <w:tc>
          <w:tcPr>
            <w:tcW w:w="1809" w:type="dxa"/>
            <w:shd w:val="clear" w:color="auto" w:fill="auto"/>
          </w:tcPr>
          <w:p w14:paraId="6087235B" w14:textId="77777777" w:rsidR="006C5CF2" w:rsidRPr="00F301CB" w:rsidRDefault="006C5CF2" w:rsidP="00F6246F">
            <w:pPr>
              <w:rPr>
                <w:rFonts w:cs="Arial"/>
                <w:b/>
                <w:bCs/>
                <w:szCs w:val="22"/>
                <w:lang w:val="es-ES"/>
              </w:rPr>
            </w:pPr>
            <w:r w:rsidRPr="00F301CB">
              <w:rPr>
                <w:rFonts w:cs="Arial"/>
                <w:b/>
                <w:bCs/>
                <w:szCs w:val="22"/>
                <w:lang w:val="es-ES"/>
              </w:rPr>
              <w:t>Sesión 11</w:t>
            </w:r>
          </w:p>
          <w:p w14:paraId="3B6434F2" w14:textId="77777777" w:rsidR="006C5CF2" w:rsidRPr="00F301CB" w:rsidRDefault="006C5CF2" w:rsidP="00F6246F">
            <w:pPr>
              <w:tabs>
                <w:tab w:val="left" w:pos="1335"/>
              </w:tabs>
              <w:rPr>
                <w:rFonts w:cs="Arial"/>
                <w:szCs w:val="22"/>
                <w:lang w:val="es-ES"/>
              </w:rPr>
            </w:pPr>
            <w:r w:rsidRPr="00F301CB">
              <w:rPr>
                <w:rFonts w:cs="Arial"/>
                <w:szCs w:val="22"/>
                <w:lang w:val="es-ES"/>
              </w:rPr>
              <w:t>11:30 - 1</w:t>
            </w:r>
            <w:r w:rsidR="002547DC" w:rsidRPr="00F301CB">
              <w:rPr>
                <w:rFonts w:cs="Arial"/>
                <w:szCs w:val="22"/>
                <w:lang w:val="es-ES"/>
              </w:rPr>
              <w:t>3</w:t>
            </w:r>
            <w:r w:rsidRPr="00F301CB">
              <w:rPr>
                <w:rFonts w:cs="Arial"/>
                <w:szCs w:val="22"/>
                <w:lang w:val="es-ES"/>
              </w:rPr>
              <w:t>:</w:t>
            </w:r>
            <w:r w:rsidR="002547DC" w:rsidRPr="00F301CB">
              <w:rPr>
                <w:rFonts w:cs="Arial"/>
                <w:szCs w:val="22"/>
                <w:lang w:val="es-ES"/>
              </w:rPr>
              <w:t>0</w:t>
            </w:r>
            <w:r w:rsidRPr="00F301CB">
              <w:rPr>
                <w:rFonts w:cs="Arial"/>
                <w:szCs w:val="22"/>
                <w:lang w:val="es-ES"/>
              </w:rPr>
              <w:t>0</w:t>
            </w:r>
          </w:p>
        </w:tc>
        <w:tc>
          <w:tcPr>
            <w:tcW w:w="7513" w:type="dxa"/>
            <w:shd w:val="clear" w:color="auto" w:fill="auto"/>
          </w:tcPr>
          <w:p w14:paraId="0E500E6B" w14:textId="77777777" w:rsidR="00F93D6D" w:rsidRPr="00F301CB" w:rsidRDefault="005E43E8" w:rsidP="005E43E8">
            <w:pPr>
              <w:keepNext/>
              <w:keepLines/>
              <w:spacing w:after="60"/>
              <w:rPr>
                <w:rFonts w:cs="Arial"/>
                <w:b/>
                <w:bCs/>
                <w:szCs w:val="22"/>
                <w:lang w:val="es-ES"/>
              </w:rPr>
            </w:pPr>
            <w:r w:rsidRPr="00F301CB">
              <w:rPr>
                <w:rFonts w:cs="Arial"/>
                <w:b/>
                <w:bCs/>
                <w:szCs w:val="22"/>
                <w:lang w:val="es-ES"/>
              </w:rPr>
              <w:t>Facilitación del Comercio</w:t>
            </w:r>
          </w:p>
          <w:p w14:paraId="3045E4EE" w14:textId="76412324" w:rsidR="008E6774" w:rsidRPr="00F301CB" w:rsidRDefault="005E43E8" w:rsidP="008E6774">
            <w:pPr>
              <w:keepNext/>
              <w:keepLines/>
              <w:spacing w:after="60"/>
              <w:jc w:val="right"/>
              <w:rPr>
                <w:rFonts w:cs="Arial"/>
                <w:szCs w:val="22"/>
                <w:lang w:val="es-ES"/>
              </w:rPr>
            </w:pPr>
            <w:r w:rsidRPr="00F301CB">
              <w:rPr>
                <w:rFonts w:cs="Arial"/>
                <w:b/>
                <w:bCs/>
                <w:szCs w:val="22"/>
                <w:lang w:val="es-ES"/>
              </w:rPr>
              <w:t>Ponente:</w:t>
            </w:r>
            <w:r w:rsidRPr="00F301CB">
              <w:rPr>
                <w:rFonts w:cs="Arial"/>
                <w:szCs w:val="22"/>
                <w:lang w:val="es-ES"/>
              </w:rPr>
              <w:t xml:space="preserve"> </w:t>
            </w:r>
            <w:r w:rsidR="00F301CB">
              <w:rPr>
                <w:rFonts w:cs="Arial"/>
                <w:b/>
                <w:bCs/>
                <w:szCs w:val="22"/>
                <w:lang w:val="es-ES"/>
              </w:rPr>
              <w:t>XXXXX</w:t>
            </w:r>
            <w:r w:rsidRPr="00F301CB">
              <w:rPr>
                <w:rFonts w:cs="Arial"/>
                <w:szCs w:val="22"/>
                <w:lang w:val="es-ES"/>
              </w:rPr>
              <w:t xml:space="preserve"> </w:t>
            </w:r>
          </w:p>
          <w:p w14:paraId="046C51EF" w14:textId="77777777" w:rsidR="006C5CF2" w:rsidRPr="00F301CB" w:rsidRDefault="005E43E8" w:rsidP="008E6774">
            <w:pPr>
              <w:keepNext/>
              <w:keepLines/>
              <w:spacing w:after="60"/>
              <w:jc w:val="right"/>
              <w:rPr>
                <w:rFonts w:cs="Arial"/>
                <w:szCs w:val="22"/>
                <w:lang w:val="es-ES"/>
              </w:rPr>
            </w:pPr>
            <w:r w:rsidRPr="00F301CB">
              <w:rPr>
                <w:rFonts w:cs="Arial"/>
                <w:szCs w:val="22"/>
                <w:lang w:val="es-ES"/>
              </w:rPr>
              <w:t>IFCT, OMC</w:t>
            </w:r>
          </w:p>
          <w:p w14:paraId="4A8FFEA3" w14:textId="77777777" w:rsidR="00F93D6D" w:rsidRPr="00F301CB" w:rsidRDefault="00F93D6D" w:rsidP="00F93D6D">
            <w:pPr>
              <w:keepNext/>
              <w:keepLines/>
              <w:spacing w:after="60"/>
              <w:jc w:val="right"/>
              <w:rPr>
                <w:rFonts w:cs="Arial"/>
                <w:szCs w:val="22"/>
                <w:lang w:val="es-ES"/>
              </w:rPr>
            </w:pPr>
          </w:p>
          <w:p w14:paraId="112891A1" w14:textId="77777777" w:rsidR="00144529" w:rsidRPr="00F301CB" w:rsidRDefault="00144529" w:rsidP="005D3612">
            <w:pPr>
              <w:keepNext/>
              <w:keepLines/>
              <w:spacing w:after="60"/>
              <w:rPr>
                <w:rFonts w:cs="Arial"/>
                <w:bCs/>
                <w:szCs w:val="22"/>
                <w:lang w:val="es-ES"/>
              </w:rPr>
            </w:pPr>
            <w:r w:rsidRPr="00F301CB">
              <w:rPr>
                <w:rFonts w:cs="Arial"/>
                <w:bCs/>
                <w:szCs w:val="22"/>
                <w:lang w:val="es-ES"/>
              </w:rPr>
              <w:t xml:space="preserve">seguido de: </w:t>
            </w:r>
          </w:p>
          <w:p w14:paraId="5C677BDE" w14:textId="77777777" w:rsidR="00F93D6D" w:rsidRPr="00F301CB" w:rsidRDefault="00F93D6D" w:rsidP="005D3612">
            <w:pPr>
              <w:keepNext/>
              <w:keepLines/>
              <w:spacing w:after="60"/>
              <w:rPr>
                <w:rFonts w:cs="Arial"/>
                <w:b/>
                <w:i/>
                <w:szCs w:val="22"/>
                <w:lang w:val="es-ES"/>
              </w:rPr>
            </w:pPr>
            <w:r w:rsidRPr="00F301CB">
              <w:rPr>
                <w:rFonts w:cs="Arial"/>
                <w:b/>
                <w:bCs/>
                <w:i/>
                <w:szCs w:val="22"/>
                <w:lang w:val="es-ES"/>
              </w:rPr>
              <w:t xml:space="preserve">Corrección </w:t>
            </w:r>
            <w:proofErr w:type="spellStart"/>
            <w:r w:rsidRPr="00F301CB">
              <w:rPr>
                <w:rFonts w:cs="Arial"/>
                <w:b/>
                <w:bCs/>
                <w:i/>
                <w:szCs w:val="22"/>
                <w:lang w:val="es-ES"/>
              </w:rPr>
              <w:t>Quizzes</w:t>
            </w:r>
            <w:proofErr w:type="spellEnd"/>
            <w:r w:rsidRPr="00F301CB">
              <w:rPr>
                <w:rFonts w:cs="Arial"/>
                <w:b/>
                <w:bCs/>
                <w:i/>
                <w:szCs w:val="22"/>
                <w:lang w:val="es-ES"/>
              </w:rPr>
              <w:t xml:space="preserve">: </w:t>
            </w:r>
            <w:r w:rsidRPr="00F301CB">
              <w:rPr>
                <w:rFonts w:cs="Arial"/>
                <w:bCs/>
                <w:i/>
                <w:szCs w:val="22"/>
                <w:lang w:val="es-ES"/>
              </w:rPr>
              <w:t>Principios Fundamentales, Acceso a los Mercados y Cuestiones aduanales</w:t>
            </w:r>
          </w:p>
        </w:tc>
      </w:tr>
      <w:tr w:rsidR="006C5CF2" w:rsidRPr="00F301CB" w14:paraId="355EC442" w14:textId="77777777" w:rsidTr="00791D27">
        <w:tc>
          <w:tcPr>
            <w:tcW w:w="1809" w:type="dxa"/>
            <w:tcBorders>
              <w:bottom w:val="single" w:sz="4" w:space="0" w:color="auto"/>
            </w:tcBorders>
            <w:shd w:val="clear" w:color="auto" w:fill="auto"/>
          </w:tcPr>
          <w:p w14:paraId="0DE4093F" w14:textId="77777777" w:rsidR="006C5CF2" w:rsidRPr="00F301CB" w:rsidRDefault="006C5CF2" w:rsidP="00F6246F">
            <w:pPr>
              <w:tabs>
                <w:tab w:val="left" w:pos="1335"/>
              </w:tabs>
              <w:rPr>
                <w:rFonts w:cs="Arial"/>
                <w:szCs w:val="22"/>
                <w:lang w:val="es-ES"/>
              </w:rPr>
            </w:pPr>
            <w:r w:rsidRPr="00F301CB">
              <w:rPr>
                <w:rFonts w:cs="Arial"/>
                <w:szCs w:val="22"/>
                <w:lang w:val="es-ES"/>
              </w:rPr>
              <w:t>13:00 - 14:30</w:t>
            </w:r>
          </w:p>
        </w:tc>
        <w:tc>
          <w:tcPr>
            <w:tcW w:w="7513" w:type="dxa"/>
            <w:tcBorders>
              <w:bottom w:val="single" w:sz="4" w:space="0" w:color="auto"/>
            </w:tcBorders>
            <w:shd w:val="clear" w:color="auto" w:fill="auto"/>
          </w:tcPr>
          <w:p w14:paraId="00436AA4" w14:textId="77777777" w:rsidR="006C5CF2" w:rsidRPr="00F301CB" w:rsidRDefault="006C5CF2" w:rsidP="00F6246F">
            <w:pPr>
              <w:tabs>
                <w:tab w:val="left" w:pos="1905"/>
              </w:tabs>
              <w:ind w:right="906"/>
              <w:rPr>
                <w:rFonts w:cs="Arial"/>
                <w:b/>
                <w:bCs/>
                <w:szCs w:val="22"/>
                <w:lang w:val="es-ES"/>
              </w:rPr>
            </w:pPr>
            <w:r w:rsidRPr="00F301CB">
              <w:rPr>
                <w:rFonts w:cs="Arial"/>
                <w:b/>
                <w:bCs/>
                <w:szCs w:val="22"/>
                <w:lang w:val="es-ES"/>
              </w:rPr>
              <w:t>Almuerzo</w:t>
            </w:r>
          </w:p>
        </w:tc>
      </w:tr>
      <w:tr w:rsidR="006C5CF2" w:rsidRPr="00F301CB" w14:paraId="36CF5A8E" w14:textId="77777777" w:rsidTr="00791D27">
        <w:tc>
          <w:tcPr>
            <w:tcW w:w="1809" w:type="dxa"/>
            <w:shd w:val="clear" w:color="auto" w:fill="auto"/>
          </w:tcPr>
          <w:p w14:paraId="0F9BF80A" w14:textId="77777777" w:rsidR="006C5CF2" w:rsidRPr="00F301CB" w:rsidRDefault="006C5CF2" w:rsidP="00515881">
            <w:pPr>
              <w:keepNext/>
              <w:rPr>
                <w:rFonts w:cs="Arial"/>
                <w:b/>
                <w:bCs/>
                <w:szCs w:val="22"/>
                <w:lang w:val="es-ES"/>
              </w:rPr>
            </w:pPr>
            <w:r w:rsidRPr="00F301CB">
              <w:rPr>
                <w:rFonts w:cs="Arial"/>
                <w:b/>
                <w:bCs/>
                <w:szCs w:val="22"/>
                <w:lang w:val="es-ES"/>
              </w:rPr>
              <w:lastRenderedPageBreak/>
              <w:t>Sesión 12</w:t>
            </w:r>
          </w:p>
          <w:p w14:paraId="6D87543F" w14:textId="77777777" w:rsidR="006C5CF2" w:rsidRPr="00F301CB" w:rsidRDefault="006C5CF2" w:rsidP="00515881">
            <w:pPr>
              <w:keepNext/>
              <w:tabs>
                <w:tab w:val="left" w:pos="1335"/>
              </w:tabs>
              <w:rPr>
                <w:rFonts w:cs="Arial"/>
                <w:szCs w:val="22"/>
                <w:lang w:val="es-ES"/>
              </w:rPr>
            </w:pPr>
            <w:r w:rsidRPr="00F301CB">
              <w:rPr>
                <w:rFonts w:cs="Arial"/>
                <w:szCs w:val="22"/>
                <w:lang w:val="es-ES"/>
              </w:rPr>
              <w:t>14:30 - 16:00</w:t>
            </w:r>
          </w:p>
        </w:tc>
        <w:tc>
          <w:tcPr>
            <w:tcW w:w="7513" w:type="dxa"/>
            <w:shd w:val="clear" w:color="auto" w:fill="auto"/>
          </w:tcPr>
          <w:p w14:paraId="7BB7F310" w14:textId="77777777" w:rsidR="005E43E8" w:rsidRPr="00F301CB" w:rsidRDefault="005E43E8" w:rsidP="00515881">
            <w:pPr>
              <w:keepNext/>
              <w:keepLines/>
              <w:spacing w:after="60"/>
              <w:rPr>
                <w:rFonts w:cs="Arial"/>
                <w:b/>
                <w:bCs/>
                <w:szCs w:val="22"/>
                <w:lang w:val="es-ES"/>
              </w:rPr>
            </w:pPr>
            <w:r w:rsidRPr="00F301CB">
              <w:rPr>
                <w:rFonts w:cs="Arial"/>
                <w:b/>
                <w:bCs/>
                <w:szCs w:val="22"/>
                <w:lang w:val="es-ES"/>
              </w:rPr>
              <w:t>La importancia de las Reglas de Origen para los países de la ALADI</w:t>
            </w:r>
          </w:p>
          <w:p w14:paraId="5AF4A885" w14:textId="77777777" w:rsidR="005E43E8" w:rsidRPr="00F301CB" w:rsidRDefault="005E43E8" w:rsidP="00515881">
            <w:pPr>
              <w:keepNext/>
              <w:keepLines/>
              <w:spacing w:before="60" w:after="60" w:line="260" w:lineRule="exact"/>
              <w:ind w:left="340" w:right="113"/>
              <w:jc w:val="both"/>
              <w:rPr>
                <w:rFonts w:cs="Arial"/>
                <w:bCs/>
                <w:szCs w:val="22"/>
                <w:lang w:val="es-ES"/>
              </w:rPr>
            </w:pPr>
            <w:r w:rsidRPr="00F301CB">
              <w:rPr>
                <w:rFonts w:cs="Arial"/>
                <w:bCs/>
                <w:szCs w:val="22"/>
                <w:lang w:val="es-ES"/>
              </w:rPr>
              <w:t xml:space="preserve">Las reglas de origen son un componente relevante de los acuerdos que se firman en el marco de la ALADI. Se partirá de los principales aspectos conceptuales que giran en torno a este tema. Posteriormente, se establecerá una síntesis sobre las negociaciones en curso para actualizar el Régimen General de Origen de la Asociación. Finalmente se abordará la implementación de la Certificación de Origen Digital en la ALADI. </w:t>
            </w:r>
          </w:p>
          <w:p w14:paraId="76F1CBF5" w14:textId="6F7E072A" w:rsidR="008E6774" w:rsidRPr="00F301CB" w:rsidRDefault="00515881" w:rsidP="008E6774">
            <w:pPr>
              <w:keepNext/>
              <w:keepLines/>
              <w:tabs>
                <w:tab w:val="left" w:pos="885"/>
              </w:tabs>
              <w:spacing w:after="60"/>
              <w:jc w:val="right"/>
              <w:rPr>
                <w:rFonts w:cs="Arial"/>
                <w:szCs w:val="22"/>
                <w:lang w:val="es-ES"/>
              </w:rPr>
            </w:pPr>
            <w:r w:rsidRPr="00F301CB">
              <w:rPr>
                <w:rFonts w:cs="Arial"/>
                <w:b/>
                <w:bCs/>
                <w:szCs w:val="22"/>
                <w:lang w:val="es-ES"/>
              </w:rPr>
              <w:tab/>
            </w:r>
            <w:r w:rsidR="005E43E8" w:rsidRPr="00F301CB">
              <w:rPr>
                <w:rFonts w:cs="Arial"/>
                <w:b/>
                <w:bCs/>
                <w:szCs w:val="22"/>
                <w:lang w:val="es-ES"/>
              </w:rPr>
              <w:t>Ponentes</w:t>
            </w:r>
            <w:r w:rsidR="005E43E8" w:rsidRPr="00F301CB">
              <w:rPr>
                <w:rFonts w:cs="Arial"/>
                <w:szCs w:val="22"/>
                <w:lang w:val="es-ES"/>
              </w:rPr>
              <w:t xml:space="preserve">: </w:t>
            </w:r>
            <w:r w:rsidRPr="00F301CB">
              <w:rPr>
                <w:rFonts w:cs="Arial"/>
                <w:szCs w:val="22"/>
                <w:lang w:val="es-ES"/>
              </w:rPr>
              <w:t xml:space="preserve"> </w:t>
            </w:r>
            <w:r w:rsidR="00F301CB">
              <w:rPr>
                <w:rFonts w:cs="Arial"/>
                <w:b/>
                <w:bCs/>
                <w:szCs w:val="22"/>
                <w:lang w:val="es-ES"/>
              </w:rPr>
              <w:t>XXXXX</w:t>
            </w:r>
            <w:r w:rsidR="005E43E8" w:rsidRPr="00F301CB">
              <w:rPr>
                <w:rFonts w:cs="Arial"/>
                <w:szCs w:val="22"/>
                <w:lang w:val="es-ES"/>
              </w:rPr>
              <w:t>,</w:t>
            </w:r>
          </w:p>
          <w:p w14:paraId="352A6772" w14:textId="77777777" w:rsidR="006C5CF2" w:rsidRPr="00F301CB" w:rsidRDefault="009E37F1" w:rsidP="008E6774">
            <w:pPr>
              <w:keepNext/>
              <w:keepLines/>
              <w:tabs>
                <w:tab w:val="left" w:pos="885"/>
              </w:tabs>
              <w:spacing w:after="60"/>
              <w:jc w:val="right"/>
              <w:rPr>
                <w:rFonts w:cs="Arial"/>
                <w:b/>
                <w:bCs/>
                <w:szCs w:val="22"/>
                <w:lang w:val="es-ES"/>
              </w:rPr>
            </w:pPr>
            <w:r w:rsidRPr="00F301CB">
              <w:rPr>
                <w:rFonts w:cs="Arial"/>
                <w:szCs w:val="22"/>
                <w:lang w:val="es-ES"/>
              </w:rPr>
              <w:t xml:space="preserve"> </w:t>
            </w:r>
            <w:r w:rsidR="005E43E8" w:rsidRPr="00F301CB">
              <w:rPr>
                <w:rFonts w:cs="Arial"/>
                <w:szCs w:val="22"/>
                <w:lang w:val="es-ES"/>
              </w:rPr>
              <w:t>Secretaría General de la ALADI</w:t>
            </w:r>
          </w:p>
        </w:tc>
      </w:tr>
      <w:tr w:rsidR="006C5CF2" w:rsidRPr="00F301CB" w14:paraId="638107AE" w14:textId="77777777" w:rsidTr="00791D27">
        <w:tc>
          <w:tcPr>
            <w:tcW w:w="1809" w:type="dxa"/>
            <w:shd w:val="clear" w:color="auto" w:fill="auto"/>
          </w:tcPr>
          <w:p w14:paraId="4BD1C0C4" w14:textId="77777777" w:rsidR="006C5CF2" w:rsidRPr="00F301CB" w:rsidRDefault="006C5CF2" w:rsidP="00F6246F">
            <w:pPr>
              <w:tabs>
                <w:tab w:val="left" w:pos="1335"/>
              </w:tabs>
              <w:rPr>
                <w:rFonts w:cs="Arial"/>
                <w:szCs w:val="22"/>
                <w:lang w:val="es-ES"/>
              </w:rPr>
            </w:pPr>
            <w:r w:rsidRPr="00F301CB">
              <w:rPr>
                <w:rFonts w:cs="Arial"/>
                <w:szCs w:val="22"/>
                <w:lang w:val="es-ES"/>
              </w:rPr>
              <w:t>16:00 - 16:15</w:t>
            </w:r>
          </w:p>
        </w:tc>
        <w:tc>
          <w:tcPr>
            <w:tcW w:w="7513" w:type="dxa"/>
            <w:shd w:val="clear" w:color="auto" w:fill="auto"/>
          </w:tcPr>
          <w:p w14:paraId="48DD0E79" w14:textId="77777777" w:rsidR="006C5CF2" w:rsidRPr="00F301CB" w:rsidRDefault="006C5CF2" w:rsidP="00F6246F">
            <w:pPr>
              <w:tabs>
                <w:tab w:val="left" w:pos="1905"/>
              </w:tabs>
              <w:ind w:right="906"/>
              <w:rPr>
                <w:rFonts w:cs="Arial"/>
                <w:b/>
                <w:bCs/>
                <w:szCs w:val="22"/>
                <w:lang w:val="es-ES"/>
              </w:rPr>
            </w:pPr>
            <w:r w:rsidRPr="00F301CB">
              <w:rPr>
                <w:rFonts w:cs="Arial"/>
                <w:b/>
                <w:bCs/>
                <w:szCs w:val="22"/>
                <w:lang w:val="es-ES"/>
              </w:rPr>
              <w:t>Pausa – Café</w:t>
            </w:r>
          </w:p>
        </w:tc>
      </w:tr>
      <w:tr w:rsidR="006C5CF2" w:rsidRPr="00F301CB" w14:paraId="54C066AC" w14:textId="77777777" w:rsidTr="00791D27">
        <w:tc>
          <w:tcPr>
            <w:tcW w:w="1809" w:type="dxa"/>
            <w:shd w:val="clear" w:color="auto" w:fill="auto"/>
          </w:tcPr>
          <w:p w14:paraId="6810823D" w14:textId="77777777" w:rsidR="006C5CF2" w:rsidRPr="00F301CB" w:rsidRDefault="006C5CF2" w:rsidP="00F6246F">
            <w:pPr>
              <w:rPr>
                <w:rFonts w:cs="Arial"/>
                <w:b/>
                <w:bCs/>
                <w:szCs w:val="22"/>
                <w:lang w:val="es-ES"/>
              </w:rPr>
            </w:pPr>
            <w:r w:rsidRPr="00F301CB">
              <w:rPr>
                <w:rFonts w:cs="Arial"/>
                <w:b/>
                <w:bCs/>
                <w:szCs w:val="22"/>
                <w:lang w:val="es-ES"/>
              </w:rPr>
              <w:t>Sesión 13</w:t>
            </w:r>
          </w:p>
          <w:p w14:paraId="5C614ACE" w14:textId="77777777" w:rsidR="006C5CF2" w:rsidRPr="00F301CB" w:rsidRDefault="006C5CF2" w:rsidP="00F6246F">
            <w:pPr>
              <w:tabs>
                <w:tab w:val="left" w:pos="1335"/>
              </w:tabs>
              <w:rPr>
                <w:rFonts w:cs="Arial"/>
                <w:szCs w:val="22"/>
                <w:lang w:val="es-ES"/>
              </w:rPr>
            </w:pPr>
            <w:r w:rsidRPr="00F301CB">
              <w:rPr>
                <w:rFonts w:cs="Arial"/>
                <w:szCs w:val="22"/>
                <w:lang w:val="es-ES"/>
              </w:rPr>
              <w:t>16:15 - 17:30</w:t>
            </w:r>
          </w:p>
        </w:tc>
        <w:tc>
          <w:tcPr>
            <w:tcW w:w="7513" w:type="dxa"/>
            <w:shd w:val="clear" w:color="auto" w:fill="auto"/>
          </w:tcPr>
          <w:p w14:paraId="1B7FA937" w14:textId="77777777" w:rsidR="00AF5BC4" w:rsidRPr="00F301CB" w:rsidRDefault="00AF5BC4" w:rsidP="00AF5BC4">
            <w:pPr>
              <w:keepNext/>
              <w:keepLines/>
              <w:spacing w:after="60"/>
              <w:rPr>
                <w:rFonts w:cs="Arial"/>
                <w:b/>
                <w:bCs/>
                <w:szCs w:val="22"/>
                <w:lang w:val="es-ES"/>
              </w:rPr>
            </w:pPr>
            <w:r w:rsidRPr="00F301CB">
              <w:rPr>
                <w:rFonts w:cs="Arial"/>
                <w:b/>
                <w:bCs/>
                <w:szCs w:val="22"/>
                <w:lang w:val="es-ES"/>
              </w:rPr>
              <w:t>Condiciones de acceso a mercados en los países de ALADI: Aranceles, preferencias y medidas no arancelarias</w:t>
            </w:r>
          </w:p>
          <w:p w14:paraId="0B8B576F" w14:textId="77777777" w:rsidR="00AF5BC4" w:rsidRPr="00F301CB" w:rsidRDefault="00AF5BC4" w:rsidP="00AF5BC4">
            <w:pPr>
              <w:keepNext/>
              <w:keepLines/>
              <w:spacing w:before="60" w:after="60" w:line="260" w:lineRule="exact"/>
              <w:ind w:left="340" w:right="113"/>
              <w:jc w:val="both"/>
              <w:rPr>
                <w:rFonts w:cs="Arial"/>
                <w:bCs/>
                <w:szCs w:val="22"/>
                <w:lang w:val="es-ES"/>
              </w:rPr>
            </w:pPr>
            <w:r w:rsidRPr="00F301CB">
              <w:rPr>
                <w:rFonts w:cs="Arial"/>
                <w:bCs/>
                <w:szCs w:val="22"/>
                <w:lang w:val="es-ES"/>
              </w:rPr>
              <w:t>Incursionar en el mercado externo es un desafío para cualquier empresa que desee expandirse en la región. Para ello se requiere elaborar un diagnóstico que permita identificar  las condiciones de acceso a dichos mercados. En esta sesión se introducirán los conceptos básicos relacionados con los requisitos de acceso a mercado exigidos por los países miembros de ALADI tales como, las medidas arancelarias y para-arancelarias y las principales normas que regulan el comercio exterior de los países de la ALADI, así como los beneficios arancelarios contenidos en los acuerdos registrados al amparo del TM80.</w:t>
            </w:r>
          </w:p>
          <w:p w14:paraId="7BA5F67E" w14:textId="151DF9E6" w:rsidR="008E6774" w:rsidRPr="00F301CB" w:rsidRDefault="00AF5BC4" w:rsidP="008E6774">
            <w:pPr>
              <w:keepNext/>
              <w:keepLines/>
              <w:spacing w:before="240" w:after="60"/>
              <w:jc w:val="right"/>
              <w:rPr>
                <w:rFonts w:eastAsia="Calibri" w:cs="Arial"/>
                <w:szCs w:val="22"/>
                <w:lang w:val="es-ES"/>
              </w:rPr>
            </w:pPr>
            <w:r w:rsidRPr="00F301CB">
              <w:rPr>
                <w:rFonts w:cs="Arial"/>
                <w:b/>
                <w:bCs/>
                <w:szCs w:val="22"/>
                <w:lang w:val="es-ES"/>
              </w:rPr>
              <w:tab/>
              <w:t>Ponentes</w:t>
            </w:r>
            <w:r w:rsidRPr="00F301CB">
              <w:rPr>
                <w:rFonts w:eastAsia="Calibri" w:cs="Arial"/>
                <w:b/>
                <w:bCs/>
                <w:szCs w:val="22"/>
                <w:lang w:val="es-ES"/>
              </w:rPr>
              <w:t>:</w:t>
            </w:r>
            <w:r w:rsidR="00F301CB">
              <w:rPr>
                <w:rFonts w:eastAsia="Calibri" w:cs="Arial"/>
                <w:b/>
                <w:bCs/>
                <w:szCs w:val="22"/>
                <w:lang w:val="es-ES"/>
              </w:rPr>
              <w:t xml:space="preserve"> </w:t>
            </w:r>
            <w:r w:rsidR="00F301CB" w:rsidRPr="00F301CB">
              <w:rPr>
                <w:rFonts w:eastAsia="Calibri" w:cs="Arial"/>
                <w:b/>
                <w:bCs/>
                <w:szCs w:val="22"/>
                <w:lang w:val="es-ES"/>
              </w:rPr>
              <w:t>XXXXX</w:t>
            </w:r>
            <w:r w:rsidRPr="00F301CB">
              <w:rPr>
                <w:rFonts w:eastAsia="Calibri" w:cs="Arial"/>
                <w:b/>
                <w:bCs/>
                <w:szCs w:val="22"/>
                <w:lang w:val="es-ES"/>
              </w:rPr>
              <w:t xml:space="preserve"> </w:t>
            </w:r>
          </w:p>
          <w:p w14:paraId="28EE3051" w14:textId="77777777" w:rsidR="006C5CF2" w:rsidRPr="00F301CB" w:rsidRDefault="00AF5BC4" w:rsidP="00990137">
            <w:pPr>
              <w:keepNext/>
              <w:keepLines/>
              <w:spacing w:after="60"/>
              <w:jc w:val="right"/>
              <w:rPr>
                <w:rFonts w:cs="Arial"/>
                <w:b/>
                <w:bCs/>
                <w:szCs w:val="22"/>
                <w:lang w:val="es-ES"/>
              </w:rPr>
            </w:pPr>
            <w:r w:rsidRPr="00F301CB">
              <w:rPr>
                <w:rFonts w:eastAsia="Calibri" w:cs="Arial"/>
                <w:szCs w:val="22"/>
                <w:lang w:val="es-ES"/>
              </w:rPr>
              <w:t>Secretaría General de la ALADI</w:t>
            </w:r>
          </w:p>
        </w:tc>
      </w:tr>
      <w:tr w:rsidR="006C5CF2" w:rsidRPr="00F301CB" w14:paraId="631D24E2" w14:textId="77777777" w:rsidTr="00791D27">
        <w:tc>
          <w:tcPr>
            <w:tcW w:w="9322" w:type="dxa"/>
            <w:gridSpan w:val="2"/>
            <w:shd w:val="clear" w:color="auto" w:fill="auto"/>
          </w:tcPr>
          <w:p w14:paraId="742FA6C1" w14:textId="276B2478" w:rsidR="006C5CF2" w:rsidRPr="00F301CB" w:rsidRDefault="006C5CF2" w:rsidP="0076479D">
            <w:pPr>
              <w:tabs>
                <w:tab w:val="left" w:pos="1905"/>
              </w:tabs>
              <w:ind w:right="907"/>
              <w:rPr>
                <w:rFonts w:cs="Arial"/>
                <w:b/>
                <w:bCs/>
                <w:szCs w:val="22"/>
                <w:lang w:val="es-ES"/>
              </w:rPr>
            </w:pPr>
            <w:r w:rsidRPr="00F301CB">
              <w:rPr>
                <w:rFonts w:cs="Arial"/>
                <w:b/>
                <w:bCs/>
                <w:szCs w:val="22"/>
                <w:lang w:val="es-ES"/>
              </w:rPr>
              <w:t xml:space="preserve">Jueves, </w:t>
            </w:r>
            <w:r w:rsidR="00F301CB">
              <w:rPr>
                <w:rFonts w:cs="Arial"/>
                <w:b/>
                <w:bCs/>
                <w:szCs w:val="22"/>
                <w:lang w:val="es-ES"/>
              </w:rPr>
              <w:t>24</w:t>
            </w:r>
            <w:r w:rsidR="00CC4AE6" w:rsidRPr="00F301CB">
              <w:rPr>
                <w:rFonts w:cs="Arial"/>
                <w:b/>
                <w:bCs/>
                <w:szCs w:val="22"/>
                <w:lang w:val="es-ES"/>
              </w:rPr>
              <w:t xml:space="preserve"> de noviembre</w:t>
            </w:r>
          </w:p>
        </w:tc>
      </w:tr>
      <w:tr w:rsidR="005D3612" w:rsidRPr="00F301CB" w14:paraId="37167715" w14:textId="77777777" w:rsidTr="00791D27">
        <w:tc>
          <w:tcPr>
            <w:tcW w:w="1809" w:type="dxa"/>
            <w:shd w:val="clear" w:color="auto" w:fill="auto"/>
          </w:tcPr>
          <w:p w14:paraId="701CEC28" w14:textId="77777777" w:rsidR="005D3612" w:rsidRPr="00F301CB" w:rsidRDefault="005D3612" w:rsidP="000F22F5">
            <w:pPr>
              <w:spacing w:line="286" w:lineRule="auto"/>
              <w:rPr>
                <w:rFonts w:cs="Arial"/>
                <w:bCs/>
                <w:szCs w:val="22"/>
                <w:lang w:val="es-ES"/>
              </w:rPr>
            </w:pPr>
            <w:r w:rsidRPr="00F301CB">
              <w:rPr>
                <w:rFonts w:cs="Arial"/>
                <w:bCs/>
                <w:szCs w:val="22"/>
                <w:lang w:val="es-ES"/>
              </w:rPr>
              <w:t xml:space="preserve">9:30 – </w:t>
            </w:r>
            <w:r w:rsidR="000F22F5" w:rsidRPr="00F301CB">
              <w:rPr>
                <w:rFonts w:cs="Arial"/>
                <w:bCs/>
                <w:szCs w:val="22"/>
                <w:lang w:val="es-ES"/>
              </w:rPr>
              <w:t>10</w:t>
            </w:r>
            <w:r w:rsidRPr="00F301CB">
              <w:rPr>
                <w:rFonts w:cs="Arial"/>
                <w:bCs/>
                <w:szCs w:val="22"/>
                <w:lang w:val="es-ES"/>
              </w:rPr>
              <w:t>:0</w:t>
            </w:r>
            <w:r w:rsidR="000F22F5" w:rsidRPr="00F301CB">
              <w:rPr>
                <w:rFonts w:cs="Arial"/>
                <w:bCs/>
                <w:szCs w:val="22"/>
                <w:lang w:val="es-ES"/>
              </w:rPr>
              <w:t>0</w:t>
            </w:r>
          </w:p>
        </w:tc>
        <w:tc>
          <w:tcPr>
            <w:tcW w:w="7513" w:type="dxa"/>
            <w:shd w:val="clear" w:color="auto" w:fill="auto"/>
          </w:tcPr>
          <w:p w14:paraId="209CB69D" w14:textId="77777777" w:rsidR="005D3612" w:rsidRPr="00F301CB" w:rsidRDefault="005D3612" w:rsidP="000F22F5">
            <w:pPr>
              <w:keepNext/>
              <w:keepLines/>
              <w:spacing w:after="60"/>
              <w:rPr>
                <w:rFonts w:cs="Arial"/>
                <w:b/>
                <w:bCs/>
                <w:i/>
                <w:szCs w:val="22"/>
                <w:lang w:val="es-ES"/>
              </w:rPr>
            </w:pPr>
            <w:proofErr w:type="spellStart"/>
            <w:r w:rsidRPr="00F301CB">
              <w:rPr>
                <w:rFonts w:cs="Arial"/>
                <w:b/>
                <w:bCs/>
                <w:i/>
                <w:szCs w:val="22"/>
                <w:lang w:val="es-ES"/>
              </w:rPr>
              <w:t>Quizzes</w:t>
            </w:r>
            <w:proofErr w:type="spellEnd"/>
            <w:r w:rsidRPr="00F301CB">
              <w:rPr>
                <w:rFonts w:cs="Arial"/>
                <w:b/>
                <w:bCs/>
                <w:i/>
                <w:szCs w:val="22"/>
                <w:lang w:val="es-ES"/>
              </w:rPr>
              <w:t>:</w:t>
            </w:r>
            <w:r w:rsidR="000F22F5" w:rsidRPr="00F301CB">
              <w:rPr>
                <w:rFonts w:cs="Arial"/>
                <w:b/>
                <w:bCs/>
                <w:i/>
                <w:szCs w:val="22"/>
                <w:lang w:val="es-ES"/>
              </w:rPr>
              <w:t xml:space="preserve"> </w:t>
            </w:r>
            <w:r w:rsidR="000F22F5" w:rsidRPr="00F301CB">
              <w:rPr>
                <w:rFonts w:cs="Arial"/>
                <w:bCs/>
                <w:i/>
                <w:szCs w:val="22"/>
                <w:lang w:val="es-ES"/>
              </w:rPr>
              <w:t>MSF</w:t>
            </w:r>
            <w:r w:rsidRPr="00F301CB">
              <w:rPr>
                <w:rFonts w:cs="Arial"/>
                <w:bCs/>
                <w:i/>
                <w:szCs w:val="22"/>
                <w:lang w:val="es-ES"/>
              </w:rPr>
              <w:t>, OTC, Agricultura</w:t>
            </w:r>
            <w:r w:rsidR="00CC3C4A" w:rsidRPr="00F301CB">
              <w:rPr>
                <w:rFonts w:cs="Arial"/>
                <w:bCs/>
                <w:i/>
                <w:szCs w:val="22"/>
                <w:lang w:val="es-ES"/>
              </w:rPr>
              <w:t>, Servicios</w:t>
            </w:r>
          </w:p>
        </w:tc>
      </w:tr>
      <w:tr w:rsidR="006C5CF2" w:rsidRPr="00F301CB" w14:paraId="33674E9A" w14:textId="77777777" w:rsidTr="00791D27">
        <w:tc>
          <w:tcPr>
            <w:tcW w:w="1809" w:type="dxa"/>
            <w:shd w:val="clear" w:color="auto" w:fill="auto"/>
          </w:tcPr>
          <w:p w14:paraId="73E3367E" w14:textId="77777777" w:rsidR="006C5CF2" w:rsidRPr="00F301CB" w:rsidRDefault="006C5CF2" w:rsidP="00F6246F">
            <w:pPr>
              <w:spacing w:line="286" w:lineRule="auto"/>
              <w:rPr>
                <w:rFonts w:cs="Arial"/>
                <w:b/>
                <w:bCs/>
                <w:szCs w:val="22"/>
                <w:lang w:val="es-ES"/>
              </w:rPr>
            </w:pPr>
            <w:r w:rsidRPr="00F301CB">
              <w:rPr>
                <w:rFonts w:cs="Arial"/>
                <w:b/>
                <w:bCs/>
                <w:szCs w:val="22"/>
                <w:lang w:val="es-ES"/>
              </w:rPr>
              <w:t>Sesión 14</w:t>
            </w:r>
          </w:p>
          <w:p w14:paraId="6EAE861E" w14:textId="77777777" w:rsidR="006C5CF2" w:rsidRPr="00F301CB" w:rsidRDefault="005D3612" w:rsidP="005D3612">
            <w:pPr>
              <w:tabs>
                <w:tab w:val="left" w:pos="1335"/>
              </w:tabs>
              <w:rPr>
                <w:rFonts w:cs="Arial"/>
                <w:szCs w:val="22"/>
                <w:lang w:val="es-ES"/>
              </w:rPr>
            </w:pPr>
            <w:r w:rsidRPr="00F301CB">
              <w:rPr>
                <w:rFonts w:cs="Arial"/>
                <w:szCs w:val="22"/>
                <w:lang w:val="es-ES"/>
              </w:rPr>
              <w:t>10</w:t>
            </w:r>
            <w:r w:rsidR="006C5CF2" w:rsidRPr="00F301CB">
              <w:rPr>
                <w:rFonts w:cs="Arial"/>
                <w:szCs w:val="22"/>
                <w:lang w:val="es-ES"/>
              </w:rPr>
              <w:t>:</w:t>
            </w:r>
            <w:r w:rsidRPr="00F301CB">
              <w:rPr>
                <w:rFonts w:cs="Arial"/>
                <w:szCs w:val="22"/>
                <w:lang w:val="es-ES"/>
              </w:rPr>
              <w:t>0</w:t>
            </w:r>
            <w:r w:rsidR="006C5CF2" w:rsidRPr="00F301CB">
              <w:rPr>
                <w:rFonts w:cs="Arial"/>
                <w:szCs w:val="22"/>
                <w:lang w:val="es-ES"/>
              </w:rPr>
              <w:t>0 - 11:</w:t>
            </w:r>
            <w:r w:rsidRPr="00F301CB">
              <w:rPr>
                <w:rFonts w:cs="Arial"/>
                <w:szCs w:val="22"/>
                <w:lang w:val="es-ES"/>
              </w:rPr>
              <w:t>15</w:t>
            </w:r>
          </w:p>
        </w:tc>
        <w:tc>
          <w:tcPr>
            <w:tcW w:w="7513" w:type="dxa"/>
            <w:shd w:val="clear" w:color="auto" w:fill="auto"/>
          </w:tcPr>
          <w:p w14:paraId="385C20F7" w14:textId="77777777" w:rsidR="00CA095E" w:rsidRPr="00F301CB" w:rsidRDefault="00CA095E" w:rsidP="00CA095E">
            <w:pPr>
              <w:keepNext/>
              <w:keepLines/>
              <w:spacing w:after="60"/>
              <w:rPr>
                <w:rFonts w:cs="Arial"/>
                <w:b/>
                <w:bCs/>
                <w:szCs w:val="22"/>
                <w:lang w:val="es-ES"/>
              </w:rPr>
            </w:pPr>
            <w:r w:rsidRPr="00F301CB">
              <w:rPr>
                <w:rFonts w:cs="Arial"/>
                <w:b/>
                <w:bCs/>
                <w:szCs w:val="22"/>
                <w:lang w:val="es-ES"/>
              </w:rPr>
              <w:t>Acuerdos sobre Medidas Sanitarias y Fitosanitarias y Obstáculos Técnicos al Comercio</w:t>
            </w:r>
          </w:p>
          <w:p w14:paraId="41696525" w14:textId="77777777" w:rsidR="00CA095E" w:rsidRPr="00F301CB" w:rsidRDefault="00CA095E" w:rsidP="00CA095E">
            <w:pPr>
              <w:keepNext/>
              <w:keepLines/>
              <w:spacing w:before="60" w:after="60" w:line="260" w:lineRule="exact"/>
              <w:ind w:left="340" w:right="113"/>
              <w:jc w:val="both"/>
              <w:rPr>
                <w:rFonts w:cs="Arial"/>
                <w:bCs/>
                <w:szCs w:val="22"/>
                <w:lang w:val="es-ES"/>
              </w:rPr>
            </w:pPr>
            <w:r w:rsidRPr="00F301CB">
              <w:rPr>
                <w:rFonts w:cs="Arial"/>
                <w:bCs/>
                <w:szCs w:val="22"/>
                <w:lang w:val="es-ES"/>
              </w:rPr>
              <w:t>El marco normativo y la situación actual.</w:t>
            </w:r>
          </w:p>
          <w:p w14:paraId="035A05E0" w14:textId="77777777" w:rsidR="005D3612" w:rsidRPr="00F301CB" w:rsidRDefault="005D3612" w:rsidP="00CA095E">
            <w:pPr>
              <w:keepNext/>
              <w:keepLines/>
              <w:spacing w:before="60" w:after="60" w:line="260" w:lineRule="exact"/>
              <w:ind w:left="340" w:right="113"/>
              <w:jc w:val="both"/>
              <w:rPr>
                <w:rFonts w:cs="Arial"/>
                <w:bCs/>
                <w:szCs w:val="22"/>
                <w:lang w:val="es-ES"/>
              </w:rPr>
            </w:pPr>
          </w:p>
          <w:p w14:paraId="2FA01627" w14:textId="501FA0BB" w:rsidR="008E6774" w:rsidRPr="00F301CB" w:rsidRDefault="009E37F1" w:rsidP="008E6774">
            <w:pPr>
              <w:keepNext/>
              <w:keepLines/>
              <w:spacing w:after="60"/>
              <w:jc w:val="right"/>
              <w:rPr>
                <w:rFonts w:cs="Arial"/>
                <w:szCs w:val="22"/>
                <w:lang w:val="es-ES"/>
              </w:rPr>
            </w:pPr>
            <w:r w:rsidRPr="00F301CB">
              <w:rPr>
                <w:rFonts w:cs="Arial"/>
                <w:b/>
                <w:bCs/>
                <w:szCs w:val="22"/>
                <w:lang w:val="es-ES"/>
              </w:rPr>
              <w:t xml:space="preserve">        </w:t>
            </w:r>
            <w:r w:rsidR="00CA095E" w:rsidRPr="00F301CB">
              <w:rPr>
                <w:rFonts w:cs="Arial"/>
                <w:b/>
                <w:bCs/>
                <w:szCs w:val="22"/>
                <w:lang w:val="es-ES"/>
              </w:rPr>
              <w:t>Ponentes:</w:t>
            </w:r>
            <w:r w:rsidR="00CA095E" w:rsidRPr="00F301CB">
              <w:rPr>
                <w:rFonts w:cs="Arial"/>
                <w:szCs w:val="22"/>
                <w:lang w:val="es-ES"/>
              </w:rPr>
              <w:t xml:space="preserve"> </w:t>
            </w:r>
            <w:r w:rsidR="00F301CB">
              <w:rPr>
                <w:rFonts w:cs="Arial"/>
                <w:b/>
                <w:bCs/>
                <w:szCs w:val="22"/>
                <w:lang w:val="es-ES"/>
              </w:rPr>
              <w:t>XXXXX</w:t>
            </w:r>
            <w:r w:rsidR="00CA095E" w:rsidRPr="00F301CB">
              <w:rPr>
                <w:rFonts w:cs="Arial"/>
                <w:szCs w:val="22"/>
                <w:lang w:val="es-ES"/>
              </w:rPr>
              <w:t>,</w:t>
            </w:r>
          </w:p>
          <w:p w14:paraId="2B7E9D5A" w14:textId="77777777" w:rsidR="006C5CF2" w:rsidRPr="00F301CB" w:rsidRDefault="00CA095E" w:rsidP="005D3612">
            <w:pPr>
              <w:keepNext/>
              <w:keepLines/>
              <w:spacing w:after="60"/>
              <w:jc w:val="right"/>
              <w:rPr>
                <w:rFonts w:cs="Arial"/>
                <w:szCs w:val="22"/>
                <w:lang w:val="es-ES"/>
              </w:rPr>
            </w:pPr>
            <w:r w:rsidRPr="00F301CB">
              <w:rPr>
                <w:rFonts w:cs="Arial"/>
                <w:szCs w:val="22"/>
                <w:lang w:val="es-ES"/>
              </w:rPr>
              <w:t xml:space="preserve"> IFCT, OMC</w:t>
            </w:r>
          </w:p>
        </w:tc>
      </w:tr>
      <w:tr w:rsidR="006C5CF2" w:rsidRPr="00F301CB" w14:paraId="5A615373" w14:textId="77777777" w:rsidTr="00791D27">
        <w:tc>
          <w:tcPr>
            <w:tcW w:w="1809" w:type="dxa"/>
            <w:shd w:val="clear" w:color="auto" w:fill="auto"/>
          </w:tcPr>
          <w:p w14:paraId="1D3F39AC" w14:textId="77777777" w:rsidR="006C5CF2" w:rsidRPr="00F301CB" w:rsidRDefault="006C5CF2" w:rsidP="005D3612">
            <w:pPr>
              <w:tabs>
                <w:tab w:val="left" w:pos="1335"/>
              </w:tabs>
              <w:rPr>
                <w:rFonts w:cs="Arial"/>
                <w:szCs w:val="22"/>
                <w:lang w:val="es-ES"/>
              </w:rPr>
            </w:pPr>
            <w:r w:rsidRPr="00F301CB">
              <w:rPr>
                <w:rFonts w:cs="Arial"/>
                <w:szCs w:val="22"/>
                <w:lang w:val="es-ES"/>
              </w:rPr>
              <w:t>11:</w:t>
            </w:r>
            <w:r w:rsidR="005D3612" w:rsidRPr="00F301CB">
              <w:rPr>
                <w:rFonts w:cs="Arial"/>
                <w:szCs w:val="22"/>
                <w:lang w:val="es-ES"/>
              </w:rPr>
              <w:t>15 - 11:45</w:t>
            </w:r>
          </w:p>
        </w:tc>
        <w:tc>
          <w:tcPr>
            <w:tcW w:w="7513" w:type="dxa"/>
            <w:shd w:val="clear" w:color="auto" w:fill="auto"/>
          </w:tcPr>
          <w:p w14:paraId="1D943927" w14:textId="77777777" w:rsidR="00CA095E" w:rsidRPr="00F301CB" w:rsidRDefault="006C5CF2" w:rsidP="005D3612">
            <w:pPr>
              <w:tabs>
                <w:tab w:val="left" w:pos="1335"/>
              </w:tabs>
              <w:ind w:right="906"/>
              <w:rPr>
                <w:rFonts w:cs="Arial"/>
                <w:b/>
                <w:bCs/>
                <w:szCs w:val="22"/>
                <w:lang w:val="es-ES"/>
              </w:rPr>
            </w:pPr>
            <w:r w:rsidRPr="00F301CB">
              <w:rPr>
                <w:rFonts w:cs="Arial"/>
                <w:b/>
                <w:bCs/>
                <w:szCs w:val="22"/>
                <w:lang w:val="es-ES"/>
              </w:rPr>
              <w:t>Pausa – Café</w:t>
            </w:r>
          </w:p>
        </w:tc>
      </w:tr>
      <w:tr w:rsidR="006C5CF2" w:rsidRPr="00F301CB" w14:paraId="46479346" w14:textId="77777777" w:rsidTr="00791D27">
        <w:tc>
          <w:tcPr>
            <w:tcW w:w="1809" w:type="dxa"/>
            <w:shd w:val="clear" w:color="auto" w:fill="auto"/>
          </w:tcPr>
          <w:p w14:paraId="62CB4B27" w14:textId="77777777" w:rsidR="006C5CF2" w:rsidRPr="00F301CB" w:rsidRDefault="006C5CF2" w:rsidP="00F6246F">
            <w:pPr>
              <w:rPr>
                <w:rFonts w:cs="Arial"/>
                <w:b/>
                <w:bCs/>
                <w:szCs w:val="22"/>
                <w:lang w:val="es-ES"/>
              </w:rPr>
            </w:pPr>
            <w:r w:rsidRPr="00F301CB">
              <w:rPr>
                <w:rFonts w:cs="Arial"/>
                <w:b/>
                <w:bCs/>
                <w:szCs w:val="22"/>
                <w:lang w:val="es-ES"/>
              </w:rPr>
              <w:t>Sesión 15</w:t>
            </w:r>
          </w:p>
          <w:p w14:paraId="2C0EF1FC" w14:textId="77777777" w:rsidR="006C5CF2" w:rsidRPr="00F301CB" w:rsidRDefault="006C5CF2" w:rsidP="005D3612">
            <w:pPr>
              <w:tabs>
                <w:tab w:val="left" w:pos="1335"/>
              </w:tabs>
              <w:rPr>
                <w:rFonts w:cs="Arial"/>
                <w:szCs w:val="22"/>
                <w:lang w:val="es-ES"/>
              </w:rPr>
            </w:pPr>
            <w:r w:rsidRPr="00F301CB">
              <w:rPr>
                <w:rFonts w:cs="Arial"/>
                <w:szCs w:val="22"/>
                <w:lang w:val="es-ES"/>
              </w:rPr>
              <w:t>11:</w:t>
            </w:r>
            <w:r w:rsidR="005D3612" w:rsidRPr="00F301CB">
              <w:rPr>
                <w:rFonts w:cs="Arial"/>
                <w:szCs w:val="22"/>
                <w:lang w:val="es-ES"/>
              </w:rPr>
              <w:t>45</w:t>
            </w:r>
            <w:r w:rsidRPr="00F301CB">
              <w:rPr>
                <w:rFonts w:cs="Arial"/>
                <w:szCs w:val="22"/>
                <w:lang w:val="es-ES"/>
              </w:rPr>
              <w:t xml:space="preserve"> -  13:00</w:t>
            </w:r>
          </w:p>
        </w:tc>
        <w:tc>
          <w:tcPr>
            <w:tcW w:w="7513" w:type="dxa"/>
            <w:shd w:val="clear" w:color="auto" w:fill="auto"/>
          </w:tcPr>
          <w:p w14:paraId="546609B7" w14:textId="77777777" w:rsidR="00F26558" w:rsidRPr="00F301CB" w:rsidRDefault="00F26558" w:rsidP="00F26558">
            <w:pPr>
              <w:keepNext/>
              <w:keepLines/>
              <w:spacing w:after="60"/>
              <w:rPr>
                <w:rFonts w:cs="Arial"/>
                <w:b/>
                <w:bCs/>
                <w:szCs w:val="22"/>
                <w:lang w:val="es-ES"/>
              </w:rPr>
            </w:pPr>
            <w:r w:rsidRPr="00F301CB">
              <w:rPr>
                <w:rFonts w:cs="Arial"/>
                <w:b/>
                <w:bCs/>
                <w:szCs w:val="22"/>
                <w:lang w:val="es-ES"/>
              </w:rPr>
              <w:t>E</w:t>
            </w:r>
            <w:r w:rsidR="00CA095E" w:rsidRPr="00F301CB">
              <w:rPr>
                <w:rFonts w:cs="Arial"/>
                <w:b/>
                <w:bCs/>
                <w:szCs w:val="22"/>
                <w:lang w:val="es-ES"/>
              </w:rPr>
              <w:t>xperiencias regionales en la aplicación de medidas sanitarias y fitosanitarias</w:t>
            </w:r>
          </w:p>
          <w:p w14:paraId="698FA205" w14:textId="69BC78EA" w:rsidR="006C5CF2" w:rsidRPr="00F301CB" w:rsidRDefault="00F26558" w:rsidP="00CA095E">
            <w:pPr>
              <w:keepNext/>
              <w:keepLines/>
              <w:spacing w:after="60"/>
              <w:jc w:val="right"/>
              <w:rPr>
                <w:rFonts w:cs="Arial"/>
                <w:b/>
                <w:bCs/>
                <w:szCs w:val="22"/>
                <w:lang w:val="fr-BE"/>
              </w:rPr>
            </w:pPr>
            <w:proofErr w:type="spellStart"/>
            <w:proofErr w:type="gramStart"/>
            <w:r w:rsidRPr="00F301CB">
              <w:rPr>
                <w:rFonts w:cs="Arial"/>
                <w:b/>
                <w:bCs/>
                <w:szCs w:val="22"/>
                <w:lang w:val="fr-BE"/>
              </w:rPr>
              <w:t>Ponente:</w:t>
            </w:r>
            <w:r w:rsidR="00F301CB" w:rsidRPr="00F301CB">
              <w:rPr>
                <w:rFonts w:cs="Arial"/>
                <w:b/>
                <w:bCs/>
                <w:szCs w:val="22"/>
                <w:lang w:val="fr-BE"/>
              </w:rPr>
              <w:t>XXXXX</w:t>
            </w:r>
            <w:proofErr w:type="spellEnd"/>
            <w:proofErr w:type="gramEnd"/>
            <w:r w:rsidRPr="00F301CB">
              <w:rPr>
                <w:rFonts w:cs="Arial"/>
                <w:b/>
                <w:bCs/>
                <w:szCs w:val="22"/>
                <w:lang w:val="fr-BE"/>
              </w:rPr>
              <w:t xml:space="preserve"> </w:t>
            </w:r>
            <w:r w:rsidR="00CA095E" w:rsidRPr="00F301CB">
              <w:rPr>
                <w:rFonts w:cs="Arial"/>
                <w:bCs/>
                <w:szCs w:val="22"/>
                <w:lang w:val="fr-BE"/>
              </w:rPr>
              <w:t>,</w:t>
            </w:r>
            <w:r w:rsidR="00CA095E" w:rsidRPr="00F301CB">
              <w:rPr>
                <w:rFonts w:cs="Arial"/>
                <w:b/>
                <w:bCs/>
                <w:szCs w:val="22"/>
                <w:lang w:val="fr-BE"/>
              </w:rPr>
              <w:t xml:space="preserve"> </w:t>
            </w:r>
            <w:r w:rsidRPr="00F301CB">
              <w:rPr>
                <w:rFonts w:cs="Arial"/>
                <w:szCs w:val="22"/>
                <w:lang w:val="fr-BE"/>
              </w:rPr>
              <w:t>I</w:t>
            </w:r>
            <w:r w:rsidR="00CA095E" w:rsidRPr="00F301CB">
              <w:rPr>
                <w:rFonts w:cs="Arial"/>
                <w:szCs w:val="22"/>
                <w:lang w:val="fr-BE"/>
              </w:rPr>
              <w:t>ICA</w:t>
            </w:r>
          </w:p>
        </w:tc>
      </w:tr>
      <w:tr w:rsidR="006C5CF2" w:rsidRPr="00F301CB" w14:paraId="2B31F373" w14:textId="77777777" w:rsidTr="00791D27">
        <w:tc>
          <w:tcPr>
            <w:tcW w:w="1809" w:type="dxa"/>
            <w:shd w:val="clear" w:color="auto" w:fill="auto"/>
          </w:tcPr>
          <w:p w14:paraId="42E9CF21" w14:textId="77777777" w:rsidR="006C5CF2" w:rsidRPr="00F301CB" w:rsidRDefault="006C5CF2" w:rsidP="00F6246F">
            <w:pPr>
              <w:tabs>
                <w:tab w:val="left" w:pos="1335"/>
              </w:tabs>
              <w:rPr>
                <w:rFonts w:cs="Arial"/>
                <w:szCs w:val="22"/>
                <w:lang w:val="es-ES"/>
              </w:rPr>
            </w:pPr>
            <w:r w:rsidRPr="00F301CB">
              <w:rPr>
                <w:rFonts w:cs="Arial"/>
                <w:szCs w:val="22"/>
                <w:lang w:val="es-ES"/>
              </w:rPr>
              <w:t>13:00 - 14:30</w:t>
            </w:r>
          </w:p>
        </w:tc>
        <w:tc>
          <w:tcPr>
            <w:tcW w:w="7513" w:type="dxa"/>
            <w:tcBorders>
              <w:bottom w:val="single" w:sz="4" w:space="0" w:color="auto"/>
            </w:tcBorders>
            <w:shd w:val="clear" w:color="auto" w:fill="auto"/>
          </w:tcPr>
          <w:p w14:paraId="1EBBF1A4" w14:textId="77777777" w:rsidR="006C5CF2" w:rsidRPr="00F301CB" w:rsidRDefault="006C5CF2" w:rsidP="00F6246F">
            <w:pPr>
              <w:tabs>
                <w:tab w:val="left" w:pos="1905"/>
              </w:tabs>
              <w:ind w:right="906"/>
              <w:rPr>
                <w:rFonts w:cs="Arial"/>
                <w:b/>
                <w:bCs/>
                <w:szCs w:val="22"/>
                <w:lang w:val="es-ES"/>
              </w:rPr>
            </w:pPr>
            <w:r w:rsidRPr="00F301CB">
              <w:rPr>
                <w:rFonts w:cs="Arial"/>
                <w:b/>
                <w:bCs/>
                <w:szCs w:val="22"/>
                <w:lang w:val="es-ES"/>
              </w:rPr>
              <w:t>Almuerzo</w:t>
            </w:r>
          </w:p>
        </w:tc>
      </w:tr>
      <w:tr w:rsidR="006C5CF2" w:rsidRPr="00F301CB" w14:paraId="4AB7F85C" w14:textId="77777777" w:rsidTr="00552A59">
        <w:trPr>
          <w:trHeight w:val="1337"/>
        </w:trPr>
        <w:tc>
          <w:tcPr>
            <w:tcW w:w="1809" w:type="dxa"/>
            <w:shd w:val="clear" w:color="auto" w:fill="auto"/>
          </w:tcPr>
          <w:p w14:paraId="36555892" w14:textId="77777777" w:rsidR="006C5CF2" w:rsidRPr="00F301CB" w:rsidRDefault="006C5CF2" w:rsidP="00F6246F">
            <w:pPr>
              <w:spacing w:line="286" w:lineRule="auto"/>
              <w:rPr>
                <w:rFonts w:cs="Arial"/>
                <w:b/>
                <w:bCs/>
                <w:szCs w:val="22"/>
                <w:lang w:val="es-ES"/>
              </w:rPr>
            </w:pPr>
            <w:r w:rsidRPr="00F301CB">
              <w:rPr>
                <w:rFonts w:cs="Arial"/>
                <w:b/>
                <w:bCs/>
                <w:szCs w:val="22"/>
                <w:lang w:val="es-ES"/>
              </w:rPr>
              <w:lastRenderedPageBreak/>
              <w:t>Sesión 16</w:t>
            </w:r>
          </w:p>
          <w:p w14:paraId="0333B20F" w14:textId="77777777" w:rsidR="006C5CF2" w:rsidRPr="00F301CB" w:rsidRDefault="006C5CF2" w:rsidP="00F6246F">
            <w:pPr>
              <w:keepNext/>
              <w:keepLines/>
              <w:tabs>
                <w:tab w:val="left" w:pos="1335"/>
              </w:tabs>
              <w:rPr>
                <w:rFonts w:cs="Arial"/>
                <w:szCs w:val="22"/>
                <w:lang w:val="es-ES"/>
              </w:rPr>
            </w:pPr>
            <w:r w:rsidRPr="00F301CB">
              <w:rPr>
                <w:rFonts w:cs="Arial"/>
                <w:szCs w:val="22"/>
                <w:lang w:val="es-ES"/>
              </w:rPr>
              <w:t>14:30 - 16:00</w:t>
            </w:r>
          </w:p>
          <w:p w14:paraId="714294D4" w14:textId="77777777" w:rsidR="006C5CF2" w:rsidRPr="00F301CB" w:rsidRDefault="006C5CF2" w:rsidP="00F6246F">
            <w:pPr>
              <w:keepNext/>
              <w:keepLines/>
              <w:tabs>
                <w:tab w:val="left" w:pos="1335"/>
              </w:tabs>
              <w:rPr>
                <w:rFonts w:cs="Arial"/>
                <w:szCs w:val="22"/>
                <w:lang w:val="es-ES"/>
              </w:rPr>
            </w:pPr>
          </w:p>
        </w:tc>
        <w:tc>
          <w:tcPr>
            <w:tcW w:w="7513" w:type="dxa"/>
            <w:shd w:val="clear" w:color="auto" w:fill="auto"/>
          </w:tcPr>
          <w:p w14:paraId="22548FBE" w14:textId="77777777" w:rsidR="00CC3C4A" w:rsidRPr="00F301CB" w:rsidRDefault="00CC3C4A" w:rsidP="00CC3C4A">
            <w:pPr>
              <w:keepNext/>
              <w:keepLines/>
              <w:spacing w:after="60"/>
              <w:rPr>
                <w:rFonts w:cs="Arial"/>
                <w:b/>
                <w:bCs/>
                <w:szCs w:val="22"/>
                <w:lang w:val="es-ES"/>
              </w:rPr>
            </w:pPr>
            <w:r w:rsidRPr="00F301CB">
              <w:rPr>
                <w:rFonts w:cs="Arial"/>
                <w:b/>
                <w:bCs/>
                <w:szCs w:val="22"/>
                <w:lang w:val="es-ES"/>
              </w:rPr>
              <w:t>Agricultura y la normativa de la OMC: el ámbito multilateral</w:t>
            </w:r>
          </w:p>
          <w:p w14:paraId="211B26D8" w14:textId="77777777" w:rsidR="00CC3C4A" w:rsidRPr="00F301CB" w:rsidRDefault="00CC3C4A" w:rsidP="00CC3C4A">
            <w:pPr>
              <w:keepNext/>
              <w:keepLines/>
              <w:spacing w:before="60" w:after="60" w:line="260" w:lineRule="exact"/>
              <w:ind w:left="340" w:right="113"/>
              <w:jc w:val="both"/>
              <w:rPr>
                <w:rFonts w:cs="Arial"/>
                <w:bCs/>
                <w:szCs w:val="22"/>
                <w:lang w:val="es-ES"/>
              </w:rPr>
            </w:pPr>
            <w:r w:rsidRPr="00F301CB">
              <w:rPr>
                <w:rFonts w:cs="Arial"/>
                <w:bCs/>
                <w:szCs w:val="22"/>
                <w:lang w:val="es-ES"/>
              </w:rPr>
              <w:t>La agricultura sigue siendo un sector de gran importancia para los países en desarrollo, tanto en términos de su participación en el PIB como en las exportaciones.  En esta sesión se examinarán las reglas existentes (particularmente el Acuerdo sobre la Agricultura) que rigen el comercio de los productos agropecuarios, así como los nuevos conceptos y la</w:t>
            </w:r>
            <w:r w:rsidR="00EB4033" w:rsidRPr="00F301CB">
              <w:rPr>
                <w:rFonts w:cs="Arial"/>
                <w:bCs/>
                <w:szCs w:val="22"/>
                <w:lang w:val="es-ES"/>
              </w:rPr>
              <w:t>s</w:t>
            </w:r>
            <w:r w:rsidRPr="00F301CB">
              <w:rPr>
                <w:rFonts w:cs="Arial"/>
                <w:bCs/>
                <w:szCs w:val="22"/>
                <w:lang w:val="es-ES"/>
              </w:rPr>
              <w:t xml:space="preserve"> modificaciones a estas reglas (incl. trato especial y diferenciado) contemplados por las negociaciones.</w:t>
            </w:r>
          </w:p>
          <w:p w14:paraId="29ADF680" w14:textId="4B6F3D8D" w:rsidR="00CC3C4A" w:rsidRPr="00F301CB" w:rsidRDefault="00CC3C4A" w:rsidP="00CC3C4A">
            <w:pPr>
              <w:keepNext/>
              <w:keepLines/>
              <w:ind w:right="318"/>
              <w:jc w:val="right"/>
              <w:rPr>
                <w:rFonts w:cs="Arial"/>
                <w:szCs w:val="22"/>
                <w:lang w:val="es-ES"/>
              </w:rPr>
            </w:pPr>
            <w:r w:rsidRPr="00F301CB">
              <w:rPr>
                <w:rFonts w:cs="Arial"/>
                <w:b/>
                <w:bCs/>
                <w:szCs w:val="22"/>
                <w:lang w:val="es-ES"/>
              </w:rPr>
              <w:t>Ponentes:</w:t>
            </w:r>
            <w:r w:rsidRPr="00F301CB">
              <w:rPr>
                <w:rFonts w:cs="Arial"/>
                <w:szCs w:val="22"/>
                <w:lang w:val="es-ES"/>
              </w:rPr>
              <w:t xml:space="preserve"> </w:t>
            </w:r>
            <w:r w:rsidR="00F301CB">
              <w:rPr>
                <w:rFonts w:cs="Arial"/>
                <w:b/>
                <w:bCs/>
                <w:szCs w:val="22"/>
                <w:lang w:val="es-ES"/>
              </w:rPr>
              <w:t>XXXXX</w:t>
            </w:r>
            <w:r w:rsidRPr="00F301CB">
              <w:rPr>
                <w:rFonts w:cs="Arial"/>
                <w:szCs w:val="22"/>
                <w:lang w:val="es-ES"/>
              </w:rPr>
              <w:t>,</w:t>
            </w:r>
          </w:p>
          <w:p w14:paraId="11D651A9" w14:textId="77777777" w:rsidR="00CC3C4A" w:rsidRPr="00F301CB" w:rsidRDefault="00CC3C4A" w:rsidP="00CC3C4A">
            <w:pPr>
              <w:keepNext/>
              <w:keepLines/>
              <w:widowControl w:val="0"/>
              <w:spacing w:after="60"/>
              <w:jc w:val="right"/>
              <w:rPr>
                <w:rFonts w:cs="Arial"/>
                <w:szCs w:val="22"/>
                <w:lang w:val="es-ES"/>
              </w:rPr>
            </w:pPr>
            <w:r w:rsidRPr="00F301CB">
              <w:rPr>
                <w:rFonts w:cs="Arial"/>
                <w:szCs w:val="22"/>
                <w:lang w:val="es-ES"/>
              </w:rPr>
              <w:t xml:space="preserve"> IFCT, OMC</w:t>
            </w:r>
          </w:p>
          <w:p w14:paraId="66078CF8" w14:textId="77777777" w:rsidR="00B80D7C" w:rsidRPr="00F301CB" w:rsidRDefault="00B80D7C" w:rsidP="00F26558">
            <w:pPr>
              <w:keepNext/>
              <w:keepLines/>
              <w:ind w:right="318"/>
              <w:jc w:val="right"/>
              <w:rPr>
                <w:rFonts w:cs="Arial"/>
                <w:b/>
                <w:bCs/>
                <w:szCs w:val="22"/>
                <w:lang w:val="es-ES"/>
              </w:rPr>
            </w:pPr>
          </w:p>
        </w:tc>
      </w:tr>
      <w:tr w:rsidR="006C5CF2" w:rsidRPr="00F301CB" w14:paraId="6BE2755E" w14:textId="77777777" w:rsidTr="00791D27">
        <w:tc>
          <w:tcPr>
            <w:tcW w:w="1809" w:type="dxa"/>
            <w:shd w:val="clear" w:color="auto" w:fill="auto"/>
          </w:tcPr>
          <w:p w14:paraId="0EBFBB57" w14:textId="77777777" w:rsidR="006C5CF2" w:rsidRPr="00F301CB" w:rsidRDefault="006C5CF2" w:rsidP="00F6246F">
            <w:pPr>
              <w:tabs>
                <w:tab w:val="left" w:pos="1335"/>
              </w:tabs>
              <w:rPr>
                <w:rFonts w:cs="Arial"/>
                <w:szCs w:val="22"/>
                <w:lang w:val="es-ES"/>
              </w:rPr>
            </w:pPr>
            <w:r w:rsidRPr="00F301CB">
              <w:rPr>
                <w:rFonts w:cs="Arial"/>
                <w:szCs w:val="22"/>
                <w:lang w:val="es-ES"/>
              </w:rPr>
              <w:t>16:00 - 16:15</w:t>
            </w:r>
          </w:p>
        </w:tc>
        <w:tc>
          <w:tcPr>
            <w:tcW w:w="7513" w:type="dxa"/>
            <w:shd w:val="clear" w:color="auto" w:fill="auto"/>
          </w:tcPr>
          <w:p w14:paraId="6C82AAE1" w14:textId="77777777" w:rsidR="006C5CF2" w:rsidRPr="00F301CB" w:rsidRDefault="006C5CF2" w:rsidP="00F6246F">
            <w:pPr>
              <w:tabs>
                <w:tab w:val="left" w:pos="1905"/>
              </w:tabs>
              <w:ind w:right="906"/>
              <w:rPr>
                <w:rFonts w:cs="Arial"/>
                <w:b/>
                <w:bCs/>
                <w:szCs w:val="22"/>
                <w:lang w:val="es-ES"/>
              </w:rPr>
            </w:pPr>
            <w:r w:rsidRPr="00F301CB">
              <w:rPr>
                <w:rFonts w:cs="Arial"/>
                <w:b/>
                <w:bCs/>
                <w:szCs w:val="22"/>
                <w:lang w:val="es-ES"/>
              </w:rPr>
              <w:t>Pausa – Café</w:t>
            </w:r>
          </w:p>
        </w:tc>
      </w:tr>
      <w:tr w:rsidR="006C5CF2" w:rsidRPr="00F301CB" w14:paraId="7291E2C3" w14:textId="77777777" w:rsidTr="00561E55">
        <w:trPr>
          <w:trHeight w:val="665"/>
        </w:trPr>
        <w:tc>
          <w:tcPr>
            <w:tcW w:w="1809" w:type="dxa"/>
            <w:shd w:val="clear" w:color="auto" w:fill="auto"/>
          </w:tcPr>
          <w:p w14:paraId="69BD8C42" w14:textId="77777777" w:rsidR="006C5CF2" w:rsidRPr="00F301CB" w:rsidRDefault="006C5CF2" w:rsidP="003F7FA2">
            <w:pPr>
              <w:keepNext/>
              <w:rPr>
                <w:rFonts w:cs="Arial"/>
                <w:b/>
                <w:bCs/>
                <w:szCs w:val="22"/>
                <w:lang w:val="es-ES"/>
              </w:rPr>
            </w:pPr>
            <w:r w:rsidRPr="00F301CB">
              <w:rPr>
                <w:rFonts w:cs="Arial"/>
                <w:b/>
                <w:bCs/>
                <w:szCs w:val="22"/>
                <w:lang w:val="es-ES"/>
              </w:rPr>
              <w:t>Sesión 17</w:t>
            </w:r>
          </w:p>
          <w:p w14:paraId="27BABC96" w14:textId="77777777" w:rsidR="006C5CF2" w:rsidRPr="00F301CB" w:rsidRDefault="006C5CF2" w:rsidP="003F7FA2">
            <w:pPr>
              <w:keepNext/>
              <w:tabs>
                <w:tab w:val="left" w:pos="1335"/>
              </w:tabs>
              <w:rPr>
                <w:rFonts w:cs="Arial"/>
                <w:szCs w:val="22"/>
                <w:lang w:val="es-ES"/>
              </w:rPr>
            </w:pPr>
            <w:r w:rsidRPr="00F301CB">
              <w:rPr>
                <w:rFonts w:cs="Arial"/>
                <w:szCs w:val="22"/>
                <w:lang w:val="es-ES"/>
              </w:rPr>
              <w:t>16:15 - 17:30</w:t>
            </w:r>
          </w:p>
        </w:tc>
        <w:tc>
          <w:tcPr>
            <w:tcW w:w="7513" w:type="dxa"/>
            <w:shd w:val="clear" w:color="auto" w:fill="auto"/>
          </w:tcPr>
          <w:p w14:paraId="41E17C97" w14:textId="77777777" w:rsidR="00CC3C4A" w:rsidRPr="00F301CB" w:rsidRDefault="00CC3C4A" w:rsidP="00CC3C4A">
            <w:pPr>
              <w:keepNext/>
              <w:keepLines/>
              <w:spacing w:after="60"/>
              <w:rPr>
                <w:rFonts w:cs="Arial"/>
                <w:b/>
                <w:bCs/>
                <w:szCs w:val="22"/>
                <w:lang w:val="es-ES"/>
              </w:rPr>
            </w:pPr>
            <w:r w:rsidRPr="00F301CB">
              <w:rPr>
                <w:rFonts w:cs="Arial"/>
                <w:b/>
                <w:bCs/>
                <w:szCs w:val="22"/>
                <w:lang w:val="es-ES"/>
              </w:rPr>
              <w:t>Experiencias regionales en la aplicación de las notificaciones relativas a la agricultura</w:t>
            </w:r>
          </w:p>
          <w:p w14:paraId="02758C3E" w14:textId="771C1391" w:rsidR="006C5CF2" w:rsidRPr="00F301CB" w:rsidRDefault="00CC3C4A" w:rsidP="00CC3C4A">
            <w:pPr>
              <w:keepNext/>
              <w:keepLines/>
              <w:jc w:val="right"/>
              <w:rPr>
                <w:rFonts w:cs="Arial"/>
                <w:b/>
                <w:bCs/>
                <w:szCs w:val="22"/>
                <w:lang w:val="es-ES"/>
              </w:rPr>
            </w:pPr>
            <w:r w:rsidRPr="00F301CB">
              <w:rPr>
                <w:rFonts w:cs="Arial"/>
                <w:b/>
                <w:bCs/>
                <w:szCs w:val="22"/>
                <w:lang w:val="es-ES"/>
              </w:rPr>
              <w:t>Ponente:</w:t>
            </w:r>
            <w:r w:rsidRPr="00F301CB">
              <w:rPr>
                <w:rFonts w:cs="Arial"/>
                <w:szCs w:val="22"/>
                <w:lang w:val="es-ES"/>
              </w:rPr>
              <w:t xml:space="preserve"> </w:t>
            </w:r>
            <w:r w:rsidR="00F301CB">
              <w:rPr>
                <w:rFonts w:cs="Arial"/>
                <w:b/>
                <w:bCs/>
                <w:szCs w:val="22"/>
                <w:lang w:val="es-ES"/>
              </w:rPr>
              <w:t>XXXXX</w:t>
            </w:r>
            <w:r w:rsidRPr="00F301CB">
              <w:rPr>
                <w:rFonts w:cs="Arial"/>
                <w:szCs w:val="22"/>
                <w:lang w:val="es-ES"/>
              </w:rPr>
              <w:t>, IICA</w:t>
            </w:r>
          </w:p>
        </w:tc>
      </w:tr>
      <w:tr w:rsidR="006C5CF2" w:rsidRPr="00F301CB" w14:paraId="04793317" w14:textId="77777777" w:rsidTr="00791D27">
        <w:tc>
          <w:tcPr>
            <w:tcW w:w="9322" w:type="dxa"/>
            <w:gridSpan w:val="2"/>
            <w:shd w:val="clear" w:color="auto" w:fill="auto"/>
          </w:tcPr>
          <w:p w14:paraId="61B5548B" w14:textId="2C6C6255" w:rsidR="006C5CF2" w:rsidRPr="00F301CB" w:rsidRDefault="006C5CF2" w:rsidP="0076479D">
            <w:pPr>
              <w:tabs>
                <w:tab w:val="left" w:pos="720"/>
              </w:tabs>
              <w:ind w:right="566"/>
              <w:rPr>
                <w:rFonts w:cs="Arial"/>
                <w:b/>
                <w:bCs/>
                <w:szCs w:val="22"/>
                <w:lang w:val="es-ES"/>
              </w:rPr>
            </w:pPr>
            <w:r w:rsidRPr="00F301CB">
              <w:rPr>
                <w:rFonts w:cs="Arial"/>
                <w:b/>
                <w:bCs/>
                <w:szCs w:val="22"/>
                <w:lang w:val="es-ES"/>
              </w:rPr>
              <w:t xml:space="preserve">Viernes, </w:t>
            </w:r>
            <w:r w:rsidR="00F301CB">
              <w:rPr>
                <w:rFonts w:cs="Arial"/>
                <w:b/>
                <w:bCs/>
                <w:szCs w:val="22"/>
                <w:lang w:val="es-ES"/>
              </w:rPr>
              <w:t>25</w:t>
            </w:r>
            <w:r w:rsidR="00CC4AE6" w:rsidRPr="00F301CB">
              <w:rPr>
                <w:rFonts w:cs="Arial"/>
                <w:b/>
                <w:bCs/>
                <w:szCs w:val="22"/>
                <w:lang w:val="es-ES"/>
              </w:rPr>
              <w:t xml:space="preserve"> de noviembre</w:t>
            </w:r>
          </w:p>
        </w:tc>
      </w:tr>
      <w:tr w:rsidR="006C5CF2" w:rsidRPr="00F301CB" w14:paraId="7E0699B0" w14:textId="77777777" w:rsidTr="00791D27">
        <w:tc>
          <w:tcPr>
            <w:tcW w:w="1809" w:type="dxa"/>
            <w:shd w:val="clear" w:color="auto" w:fill="auto"/>
          </w:tcPr>
          <w:p w14:paraId="38A99D9F" w14:textId="77777777" w:rsidR="006C5CF2" w:rsidRPr="00F301CB" w:rsidRDefault="006C5CF2" w:rsidP="00F6246F">
            <w:pPr>
              <w:rPr>
                <w:rFonts w:cs="Arial"/>
                <w:b/>
                <w:bCs/>
                <w:szCs w:val="22"/>
                <w:lang w:val="es-ES"/>
              </w:rPr>
            </w:pPr>
            <w:r w:rsidRPr="00F301CB">
              <w:rPr>
                <w:rFonts w:cs="Arial"/>
                <w:b/>
                <w:bCs/>
                <w:szCs w:val="22"/>
                <w:lang w:val="es-ES"/>
              </w:rPr>
              <w:t>Sesión 18</w:t>
            </w:r>
          </w:p>
          <w:p w14:paraId="5E10B34D" w14:textId="77777777" w:rsidR="006C5CF2" w:rsidRPr="00F301CB" w:rsidRDefault="006C5CF2" w:rsidP="00FF78E1">
            <w:pPr>
              <w:rPr>
                <w:rFonts w:cs="Arial"/>
                <w:b/>
                <w:bCs/>
                <w:szCs w:val="22"/>
                <w:lang w:val="es-ES"/>
              </w:rPr>
            </w:pPr>
            <w:r w:rsidRPr="00F301CB">
              <w:rPr>
                <w:rFonts w:cs="Arial"/>
                <w:szCs w:val="22"/>
                <w:lang w:val="es-ES"/>
              </w:rPr>
              <w:t>9:00 - 10:</w:t>
            </w:r>
            <w:r w:rsidR="00EB4033" w:rsidRPr="00F301CB">
              <w:rPr>
                <w:rFonts w:cs="Arial"/>
                <w:szCs w:val="22"/>
                <w:lang w:val="es-ES"/>
              </w:rPr>
              <w:t>3</w:t>
            </w:r>
            <w:r w:rsidRPr="00F301CB">
              <w:rPr>
                <w:rFonts w:cs="Arial"/>
                <w:szCs w:val="22"/>
                <w:lang w:val="es-ES"/>
              </w:rPr>
              <w:t>0</w:t>
            </w:r>
          </w:p>
        </w:tc>
        <w:tc>
          <w:tcPr>
            <w:tcW w:w="7513" w:type="dxa"/>
            <w:shd w:val="clear" w:color="auto" w:fill="auto"/>
          </w:tcPr>
          <w:p w14:paraId="41BB894F" w14:textId="77777777" w:rsidR="00CC3C4A" w:rsidRPr="00F301CB" w:rsidRDefault="00CC3C4A" w:rsidP="00CC3C4A">
            <w:pPr>
              <w:keepNext/>
              <w:keepLines/>
              <w:widowControl w:val="0"/>
              <w:spacing w:after="60"/>
              <w:rPr>
                <w:rFonts w:cs="Arial"/>
                <w:b/>
                <w:bCs/>
                <w:szCs w:val="22"/>
                <w:lang w:val="es-ES"/>
              </w:rPr>
            </w:pPr>
            <w:r w:rsidRPr="00F301CB">
              <w:rPr>
                <w:rFonts w:cs="Arial"/>
                <w:b/>
                <w:bCs/>
                <w:szCs w:val="22"/>
                <w:lang w:val="es-ES"/>
              </w:rPr>
              <w:t xml:space="preserve">Comercio de servicios y la normativa de la OMC </w:t>
            </w:r>
          </w:p>
          <w:p w14:paraId="528F6A99" w14:textId="77777777" w:rsidR="00CC3C4A" w:rsidRPr="00F301CB" w:rsidRDefault="00CC3C4A" w:rsidP="00CC3C4A">
            <w:pPr>
              <w:keepNext/>
              <w:keepLines/>
              <w:widowControl w:val="0"/>
              <w:spacing w:before="60" w:after="60" w:line="260" w:lineRule="exact"/>
              <w:ind w:left="340" w:right="113"/>
              <w:jc w:val="both"/>
              <w:rPr>
                <w:rFonts w:cs="Arial"/>
                <w:bCs/>
                <w:szCs w:val="22"/>
                <w:lang w:val="es-ES"/>
              </w:rPr>
            </w:pPr>
            <w:r w:rsidRPr="00F301CB">
              <w:rPr>
                <w:rFonts w:cs="Arial"/>
                <w:bCs/>
                <w:szCs w:val="22"/>
                <w:lang w:val="es-ES"/>
              </w:rPr>
              <w:t>El comercio de servicios ha crecido de manera significativa en los últimos años y juega un rol cada vez más importante tanto en la economía global como en las políticas de desarrollo de los países.  Esta sesión examinará el Acuerdo General sobre el Comercio de Servicios (AGCS) de la OMC, incluyendo su estructura, alcance y obligaciones principales. </w:t>
            </w:r>
          </w:p>
          <w:p w14:paraId="62F953AF" w14:textId="0365812A" w:rsidR="00CC3C4A" w:rsidRPr="00F301CB" w:rsidRDefault="00CC3C4A" w:rsidP="00CC3C4A">
            <w:pPr>
              <w:keepNext/>
              <w:keepLines/>
              <w:ind w:right="318"/>
              <w:jc w:val="right"/>
              <w:rPr>
                <w:rFonts w:cs="Arial"/>
                <w:szCs w:val="22"/>
                <w:lang w:val="es-ES"/>
              </w:rPr>
            </w:pPr>
            <w:r w:rsidRPr="00F301CB">
              <w:rPr>
                <w:rFonts w:cs="Arial"/>
                <w:b/>
                <w:bCs/>
                <w:szCs w:val="22"/>
                <w:lang w:val="es-ES"/>
              </w:rPr>
              <w:t>Ponentes:</w:t>
            </w:r>
            <w:r w:rsidRPr="00F301CB">
              <w:rPr>
                <w:rFonts w:cs="Arial"/>
                <w:szCs w:val="22"/>
                <w:lang w:val="es-ES"/>
              </w:rPr>
              <w:t xml:space="preserve"> </w:t>
            </w:r>
            <w:r w:rsidR="00477BA7">
              <w:rPr>
                <w:rFonts w:cs="Arial"/>
                <w:b/>
                <w:bCs/>
                <w:szCs w:val="22"/>
                <w:lang w:val="es-ES"/>
              </w:rPr>
              <w:t>XXXXX</w:t>
            </w:r>
            <w:r w:rsidRPr="00F301CB">
              <w:rPr>
                <w:rFonts w:cs="Arial"/>
                <w:szCs w:val="22"/>
                <w:lang w:val="es-ES"/>
              </w:rPr>
              <w:t>,</w:t>
            </w:r>
          </w:p>
          <w:p w14:paraId="120C5431" w14:textId="77777777" w:rsidR="006C5CF2" w:rsidRPr="00F301CB" w:rsidRDefault="00CC3C4A" w:rsidP="00CC3C4A">
            <w:pPr>
              <w:keepNext/>
              <w:keepLines/>
              <w:spacing w:before="120"/>
              <w:ind w:right="318"/>
              <w:jc w:val="right"/>
              <w:rPr>
                <w:rFonts w:cs="Arial"/>
                <w:b/>
                <w:bCs/>
                <w:szCs w:val="22"/>
                <w:lang w:val="es-ES"/>
              </w:rPr>
            </w:pPr>
            <w:r w:rsidRPr="00F301CB">
              <w:rPr>
                <w:rFonts w:cs="Arial"/>
                <w:szCs w:val="22"/>
                <w:lang w:val="es-ES"/>
              </w:rPr>
              <w:t xml:space="preserve"> IFCT, OMC</w:t>
            </w:r>
          </w:p>
        </w:tc>
      </w:tr>
      <w:tr w:rsidR="00CC3C4A" w:rsidRPr="00F301CB" w14:paraId="2234EC0B" w14:textId="77777777" w:rsidTr="00791D27">
        <w:tc>
          <w:tcPr>
            <w:tcW w:w="1809" w:type="dxa"/>
            <w:shd w:val="clear" w:color="auto" w:fill="auto"/>
          </w:tcPr>
          <w:p w14:paraId="5E42F67D" w14:textId="77777777" w:rsidR="00CC3C4A" w:rsidRPr="00F301CB" w:rsidRDefault="00CC3C4A" w:rsidP="00CC3C4A">
            <w:pPr>
              <w:rPr>
                <w:rFonts w:cs="Arial"/>
                <w:b/>
                <w:bCs/>
                <w:szCs w:val="22"/>
                <w:lang w:val="es-ES"/>
              </w:rPr>
            </w:pPr>
            <w:r w:rsidRPr="00F301CB">
              <w:rPr>
                <w:rFonts w:cs="Arial"/>
                <w:szCs w:val="22"/>
                <w:lang w:val="es-ES"/>
              </w:rPr>
              <w:t>10:30 - 11:00</w:t>
            </w:r>
          </w:p>
        </w:tc>
        <w:tc>
          <w:tcPr>
            <w:tcW w:w="7513" w:type="dxa"/>
            <w:shd w:val="clear" w:color="auto" w:fill="auto"/>
          </w:tcPr>
          <w:p w14:paraId="49F6F57F" w14:textId="77777777" w:rsidR="00CC3C4A" w:rsidRPr="00F301CB" w:rsidRDefault="00CC3C4A" w:rsidP="00CC3C4A">
            <w:pPr>
              <w:tabs>
                <w:tab w:val="left" w:pos="720"/>
              </w:tabs>
              <w:ind w:right="566"/>
              <w:rPr>
                <w:rFonts w:cs="Arial"/>
                <w:b/>
                <w:bCs/>
                <w:szCs w:val="22"/>
                <w:lang w:val="es-ES"/>
              </w:rPr>
            </w:pPr>
            <w:r w:rsidRPr="00F301CB">
              <w:rPr>
                <w:rFonts w:cs="Arial"/>
                <w:b/>
                <w:bCs/>
                <w:szCs w:val="22"/>
                <w:lang w:val="es-ES"/>
              </w:rPr>
              <w:t>Pausa – Café</w:t>
            </w:r>
          </w:p>
        </w:tc>
      </w:tr>
      <w:tr w:rsidR="00EB4033" w:rsidRPr="00F301CB" w14:paraId="4C192559" w14:textId="77777777" w:rsidTr="00791D27">
        <w:tc>
          <w:tcPr>
            <w:tcW w:w="1809" w:type="dxa"/>
            <w:shd w:val="clear" w:color="auto" w:fill="auto"/>
          </w:tcPr>
          <w:p w14:paraId="635032D8" w14:textId="77777777" w:rsidR="008B4401" w:rsidRPr="00F301CB" w:rsidRDefault="008B4401" w:rsidP="008B4401">
            <w:pPr>
              <w:rPr>
                <w:rFonts w:cs="Arial"/>
                <w:b/>
                <w:bCs/>
                <w:szCs w:val="22"/>
                <w:lang w:val="es-ES"/>
              </w:rPr>
            </w:pPr>
            <w:r w:rsidRPr="00F301CB">
              <w:rPr>
                <w:rFonts w:cs="Arial"/>
                <w:b/>
                <w:bCs/>
                <w:szCs w:val="22"/>
                <w:lang w:val="es-ES"/>
              </w:rPr>
              <w:t>Sesión 19</w:t>
            </w:r>
          </w:p>
          <w:p w14:paraId="16BB61F0" w14:textId="77777777" w:rsidR="00EB4033" w:rsidRPr="00F301CB" w:rsidRDefault="008B4401" w:rsidP="008B4401">
            <w:pPr>
              <w:rPr>
                <w:rFonts w:cs="Arial"/>
                <w:szCs w:val="22"/>
                <w:lang w:val="es-ES"/>
              </w:rPr>
            </w:pPr>
            <w:r w:rsidRPr="00F301CB">
              <w:rPr>
                <w:rFonts w:cs="Arial"/>
                <w:szCs w:val="22"/>
                <w:lang w:val="es-ES"/>
              </w:rPr>
              <w:t>11:00 - 12:30</w:t>
            </w:r>
          </w:p>
        </w:tc>
        <w:tc>
          <w:tcPr>
            <w:tcW w:w="7513" w:type="dxa"/>
            <w:shd w:val="clear" w:color="auto" w:fill="auto"/>
          </w:tcPr>
          <w:p w14:paraId="2DA8E305" w14:textId="77777777" w:rsidR="00EB4033" w:rsidRPr="00F301CB" w:rsidRDefault="00EB4033" w:rsidP="00EB4033">
            <w:pPr>
              <w:keepNext/>
              <w:keepLines/>
              <w:rPr>
                <w:rFonts w:cs="Arial"/>
                <w:b/>
                <w:bCs/>
                <w:szCs w:val="22"/>
                <w:lang w:val="es-ES"/>
              </w:rPr>
            </w:pPr>
            <w:r w:rsidRPr="00F301CB">
              <w:rPr>
                <w:rFonts w:cs="Arial"/>
                <w:b/>
                <w:bCs/>
                <w:szCs w:val="22"/>
                <w:lang w:val="es-ES"/>
              </w:rPr>
              <w:t>Continuación: Comercio de servicios y la normativa de la OMC</w:t>
            </w:r>
          </w:p>
          <w:p w14:paraId="4319FE73" w14:textId="77777777" w:rsidR="00EB4033" w:rsidRPr="00F301CB" w:rsidRDefault="00EB4033" w:rsidP="00EB4033">
            <w:pPr>
              <w:keepNext/>
              <w:keepLines/>
              <w:spacing w:before="120"/>
              <w:ind w:right="318"/>
              <w:jc w:val="right"/>
              <w:rPr>
                <w:rFonts w:cs="Arial"/>
                <w:szCs w:val="22"/>
                <w:lang w:val="es-ES"/>
              </w:rPr>
            </w:pPr>
            <w:r w:rsidRPr="00F301CB">
              <w:rPr>
                <w:rFonts w:cs="Arial"/>
                <w:b/>
                <w:bCs/>
                <w:szCs w:val="22"/>
                <w:lang w:val="es-ES"/>
              </w:rPr>
              <w:t>Ponentes:</w:t>
            </w:r>
            <w:r w:rsidRPr="00F301CB">
              <w:rPr>
                <w:rFonts w:cs="Arial"/>
                <w:szCs w:val="22"/>
                <w:lang w:val="es-ES"/>
              </w:rPr>
              <w:t xml:space="preserve"> Juan Manuel Fernández / Daniel Morales, </w:t>
            </w:r>
          </w:p>
          <w:p w14:paraId="57434E21" w14:textId="77777777" w:rsidR="00EB4033" w:rsidRPr="00F301CB" w:rsidRDefault="00EB4033" w:rsidP="00EB4033">
            <w:pPr>
              <w:tabs>
                <w:tab w:val="left" w:pos="720"/>
              </w:tabs>
              <w:ind w:right="566"/>
              <w:jc w:val="right"/>
              <w:rPr>
                <w:rFonts w:cs="Arial"/>
                <w:b/>
                <w:bCs/>
                <w:szCs w:val="22"/>
                <w:lang w:val="es-ES"/>
              </w:rPr>
            </w:pPr>
            <w:r w:rsidRPr="00F301CB">
              <w:rPr>
                <w:rFonts w:cs="Arial"/>
                <w:szCs w:val="22"/>
                <w:lang w:val="es-ES"/>
              </w:rPr>
              <w:t>IFCT, OMC</w:t>
            </w:r>
          </w:p>
        </w:tc>
      </w:tr>
      <w:tr w:rsidR="00EB4033" w:rsidRPr="00F301CB" w14:paraId="61D73E45" w14:textId="77777777" w:rsidTr="00791D27">
        <w:tc>
          <w:tcPr>
            <w:tcW w:w="1809" w:type="dxa"/>
            <w:tcBorders>
              <w:bottom w:val="single" w:sz="4" w:space="0" w:color="auto"/>
            </w:tcBorders>
            <w:shd w:val="clear" w:color="auto" w:fill="auto"/>
          </w:tcPr>
          <w:p w14:paraId="7BBAAD9B" w14:textId="77777777" w:rsidR="00EB4033" w:rsidRPr="00F301CB" w:rsidRDefault="00EB4033" w:rsidP="00EB4033">
            <w:pPr>
              <w:rPr>
                <w:rFonts w:cs="Arial"/>
                <w:bCs/>
                <w:szCs w:val="22"/>
                <w:lang w:val="es-ES"/>
              </w:rPr>
            </w:pPr>
            <w:r w:rsidRPr="00F301CB">
              <w:rPr>
                <w:rFonts w:cs="Arial"/>
                <w:bCs/>
                <w:szCs w:val="22"/>
                <w:lang w:val="es-ES"/>
              </w:rPr>
              <w:t>12:30 – 14:00</w:t>
            </w:r>
          </w:p>
        </w:tc>
        <w:tc>
          <w:tcPr>
            <w:tcW w:w="7513" w:type="dxa"/>
            <w:tcBorders>
              <w:bottom w:val="single" w:sz="4" w:space="0" w:color="auto"/>
            </w:tcBorders>
            <w:shd w:val="clear" w:color="auto" w:fill="auto"/>
          </w:tcPr>
          <w:p w14:paraId="43A31130" w14:textId="77777777" w:rsidR="00EB4033" w:rsidRPr="00F301CB" w:rsidRDefault="00EB4033" w:rsidP="00EB4033">
            <w:pPr>
              <w:tabs>
                <w:tab w:val="left" w:pos="720"/>
              </w:tabs>
              <w:ind w:right="566"/>
              <w:rPr>
                <w:rFonts w:cs="Arial"/>
                <w:b/>
                <w:bCs/>
                <w:szCs w:val="22"/>
                <w:lang w:val="es-ES"/>
              </w:rPr>
            </w:pPr>
            <w:r w:rsidRPr="00F301CB">
              <w:rPr>
                <w:rFonts w:cs="Arial"/>
                <w:b/>
                <w:bCs/>
                <w:szCs w:val="22"/>
                <w:lang w:val="es-ES"/>
              </w:rPr>
              <w:t>Almuerzo</w:t>
            </w:r>
          </w:p>
        </w:tc>
      </w:tr>
      <w:tr w:rsidR="00EB4033" w:rsidRPr="00F301CB" w14:paraId="3124B4AF" w14:textId="77777777" w:rsidTr="00835B83">
        <w:trPr>
          <w:trHeight w:val="929"/>
        </w:trPr>
        <w:tc>
          <w:tcPr>
            <w:tcW w:w="1809" w:type="dxa"/>
            <w:shd w:val="clear" w:color="auto" w:fill="auto"/>
          </w:tcPr>
          <w:p w14:paraId="197CC31F" w14:textId="77777777" w:rsidR="00EB4033" w:rsidRPr="00F301CB" w:rsidRDefault="00EB4033" w:rsidP="00EB4033">
            <w:pPr>
              <w:rPr>
                <w:rFonts w:cs="Arial"/>
                <w:b/>
                <w:bCs/>
                <w:szCs w:val="22"/>
                <w:lang w:val="es-ES"/>
              </w:rPr>
            </w:pPr>
            <w:r w:rsidRPr="00F301CB">
              <w:rPr>
                <w:rFonts w:cs="Arial"/>
                <w:b/>
                <w:bCs/>
                <w:szCs w:val="22"/>
                <w:lang w:val="es-ES"/>
              </w:rPr>
              <w:t>Sesión 2</w:t>
            </w:r>
            <w:r w:rsidR="008B4401" w:rsidRPr="00F301CB">
              <w:rPr>
                <w:rFonts w:cs="Arial"/>
                <w:b/>
                <w:bCs/>
                <w:szCs w:val="22"/>
                <w:lang w:val="es-ES"/>
              </w:rPr>
              <w:t>0</w:t>
            </w:r>
          </w:p>
          <w:p w14:paraId="62563EDF" w14:textId="77777777" w:rsidR="00EB4033" w:rsidRPr="00F301CB" w:rsidRDefault="00EB4033" w:rsidP="00EB4033">
            <w:pPr>
              <w:rPr>
                <w:rFonts w:cs="Arial"/>
                <w:bCs/>
                <w:szCs w:val="22"/>
                <w:lang w:val="es-ES"/>
              </w:rPr>
            </w:pPr>
            <w:r w:rsidRPr="00F301CB">
              <w:rPr>
                <w:rFonts w:cs="Arial"/>
                <w:szCs w:val="22"/>
                <w:lang w:val="es-ES"/>
              </w:rPr>
              <w:t>14:00 - 14:30</w:t>
            </w:r>
          </w:p>
        </w:tc>
        <w:tc>
          <w:tcPr>
            <w:tcW w:w="7513" w:type="dxa"/>
            <w:shd w:val="clear" w:color="auto" w:fill="auto"/>
          </w:tcPr>
          <w:p w14:paraId="21B6DD36" w14:textId="77777777" w:rsidR="00EB4033" w:rsidRPr="00F301CB" w:rsidRDefault="00EB4033" w:rsidP="00EB4033">
            <w:pPr>
              <w:tabs>
                <w:tab w:val="left" w:pos="720"/>
              </w:tabs>
              <w:ind w:firstLine="34"/>
              <w:rPr>
                <w:rFonts w:cs="Arial"/>
                <w:b/>
                <w:bCs/>
                <w:szCs w:val="22"/>
                <w:lang w:val="es-ES"/>
              </w:rPr>
            </w:pPr>
            <w:r w:rsidRPr="00F301CB">
              <w:rPr>
                <w:rFonts w:cs="Arial"/>
                <w:b/>
                <w:bCs/>
                <w:szCs w:val="22"/>
                <w:lang w:val="es-ES"/>
              </w:rPr>
              <w:t xml:space="preserve">Base de datos de Estadísticas del Comercio Internacional de </w:t>
            </w:r>
          </w:p>
          <w:p w14:paraId="7F511F2E" w14:textId="77777777" w:rsidR="00EB4033" w:rsidRPr="00F301CB" w:rsidRDefault="00EB4033" w:rsidP="00EB4033">
            <w:pPr>
              <w:tabs>
                <w:tab w:val="left" w:pos="720"/>
              </w:tabs>
              <w:ind w:firstLine="34"/>
              <w:rPr>
                <w:rFonts w:cs="Arial"/>
                <w:b/>
                <w:bCs/>
                <w:szCs w:val="22"/>
                <w:lang w:val="es-ES"/>
              </w:rPr>
            </w:pPr>
            <w:r w:rsidRPr="00F301CB">
              <w:rPr>
                <w:rFonts w:cs="Arial"/>
                <w:b/>
                <w:bCs/>
                <w:szCs w:val="22"/>
                <w:lang w:val="es-ES"/>
              </w:rPr>
              <w:t>Servicios</w:t>
            </w:r>
          </w:p>
          <w:p w14:paraId="66261B40" w14:textId="77777777" w:rsidR="00EB4033" w:rsidRPr="00F301CB" w:rsidRDefault="00EB4033" w:rsidP="00EB4033">
            <w:pPr>
              <w:tabs>
                <w:tab w:val="left" w:pos="720"/>
              </w:tabs>
              <w:ind w:firstLine="34"/>
              <w:rPr>
                <w:rFonts w:cs="Arial"/>
                <w:b/>
                <w:bCs/>
                <w:szCs w:val="22"/>
                <w:lang w:val="es-ES"/>
              </w:rPr>
            </w:pPr>
          </w:p>
          <w:p w14:paraId="5EF043AF" w14:textId="38A79EBD" w:rsidR="00EB4033" w:rsidRPr="00F301CB" w:rsidRDefault="00EB4033" w:rsidP="00EB4033">
            <w:pPr>
              <w:tabs>
                <w:tab w:val="left" w:pos="720"/>
              </w:tabs>
              <w:ind w:firstLine="34"/>
              <w:jc w:val="right"/>
              <w:rPr>
                <w:rFonts w:cs="Arial"/>
                <w:bCs/>
                <w:szCs w:val="22"/>
                <w:lang w:val="es-ES"/>
              </w:rPr>
            </w:pPr>
            <w:r w:rsidRPr="00F301CB">
              <w:rPr>
                <w:rFonts w:cs="Arial"/>
                <w:b/>
                <w:bCs/>
                <w:szCs w:val="22"/>
                <w:lang w:val="es-ES"/>
              </w:rPr>
              <w:t xml:space="preserve">           Ponente:</w:t>
            </w:r>
            <w:r w:rsidRPr="00F301CB">
              <w:rPr>
                <w:rFonts w:cs="Arial"/>
                <w:bCs/>
                <w:szCs w:val="22"/>
                <w:lang w:val="es-ES"/>
              </w:rPr>
              <w:t xml:space="preserve"> </w:t>
            </w:r>
            <w:r w:rsidR="00477BA7">
              <w:rPr>
                <w:rFonts w:cs="Arial"/>
                <w:b/>
                <w:szCs w:val="22"/>
                <w:lang w:val="es-ES"/>
              </w:rPr>
              <w:t>XXXXX</w:t>
            </w:r>
            <w:r w:rsidRPr="00F301CB">
              <w:rPr>
                <w:rFonts w:cs="Arial"/>
                <w:bCs/>
                <w:szCs w:val="22"/>
                <w:lang w:val="es-ES"/>
              </w:rPr>
              <w:t xml:space="preserve">, </w:t>
            </w:r>
          </w:p>
          <w:p w14:paraId="42617DD2" w14:textId="77777777" w:rsidR="00EB4033" w:rsidRPr="00F301CB" w:rsidRDefault="00EB4033" w:rsidP="00EB4033">
            <w:pPr>
              <w:keepNext/>
              <w:keepLines/>
              <w:spacing w:after="60"/>
              <w:jc w:val="right"/>
              <w:rPr>
                <w:rFonts w:cs="Arial"/>
                <w:b/>
                <w:bCs/>
                <w:szCs w:val="22"/>
                <w:lang w:val="es-ES"/>
              </w:rPr>
            </w:pPr>
            <w:r w:rsidRPr="00F301CB">
              <w:rPr>
                <w:rFonts w:cs="Arial"/>
                <w:bCs/>
                <w:szCs w:val="22"/>
                <w:lang w:val="es-ES"/>
              </w:rPr>
              <w:t>Secretaría General de la ALADI</w:t>
            </w:r>
          </w:p>
        </w:tc>
      </w:tr>
      <w:tr w:rsidR="00EB4033" w:rsidRPr="00F301CB" w14:paraId="46394BA0" w14:textId="77777777" w:rsidTr="00835B83">
        <w:trPr>
          <w:trHeight w:val="929"/>
        </w:trPr>
        <w:tc>
          <w:tcPr>
            <w:tcW w:w="1809" w:type="dxa"/>
            <w:shd w:val="clear" w:color="auto" w:fill="auto"/>
          </w:tcPr>
          <w:p w14:paraId="68347DC8" w14:textId="77777777" w:rsidR="00EB4033" w:rsidRPr="00F301CB" w:rsidRDefault="00EB4033" w:rsidP="00EB4033">
            <w:pPr>
              <w:rPr>
                <w:rFonts w:cs="Arial"/>
                <w:b/>
                <w:bCs/>
                <w:szCs w:val="22"/>
                <w:lang w:val="es-ES"/>
              </w:rPr>
            </w:pPr>
            <w:r w:rsidRPr="00F301CB">
              <w:rPr>
                <w:rFonts w:cs="Arial"/>
                <w:b/>
                <w:bCs/>
                <w:szCs w:val="22"/>
                <w:lang w:val="es-ES"/>
              </w:rPr>
              <w:t>Sesión 21</w:t>
            </w:r>
          </w:p>
          <w:p w14:paraId="40CA4430" w14:textId="77777777" w:rsidR="00EB4033" w:rsidRPr="00F301CB" w:rsidRDefault="00EB4033" w:rsidP="00EB4033">
            <w:pPr>
              <w:rPr>
                <w:rFonts w:cs="Arial"/>
                <w:b/>
                <w:bCs/>
                <w:szCs w:val="22"/>
                <w:lang w:val="es-ES"/>
              </w:rPr>
            </w:pPr>
            <w:r w:rsidRPr="00F301CB">
              <w:rPr>
                <w:rFonts w:cs="Arial"/>
                <w:szCs w:val="22"/>
                <w:lang w:val="es-ES"/>
              </w:rPr>
              <w:t>14:30 - 15:00</w:t>
            </w:r>
          </w:p>
        </w:tc>
        <w:tc>
          <w:tcPr>
            <w:tcW w:w="7513" w:type="dxa"/>
            <w:shd w:val="clear" w:color="auto" w:fill="auto"/>
          </w:tcPr>
          <w:p w14:paraId="2AA6B9CF" w14:textId="77777777" w:rsidR="00EB4033" w:rsidRPr="00F301CB" w:rsidRDefault="00EB4033" w:rsidP="00EB4033">
            <w:pPr>
              <w:keepNext/>
              <w:tabs>
                <w:tab w:val="left" w:pos="720"/>
              </w:tabs>
              <w:ind w:right="317"/>
              <w:rPr>
                <w:rFonts w:cs="Arial"/>
                <w:b/>
                <w:bCs/>
                <w:szCs w:val="22"/>
                <w:lang w:val="es-ES"/>
              </w:rPr>
            </w:pPr>
            <w:r w:rsidRPr="00F301CB">
              <w:rPr>
                <w:rFonts w:cs="Arial"/>
                <w:b/>
                <w:bCs/>
                <w:szCs w:val="22"/>
                <w:lang w:val="es-ES"/>
              </w:rPr>
              <w:t>El Mecanismo de Examen de las Políticas Comerciales (MEPC)</w:t>
            </w:r>
          </w:p>
          <w:p w14:paraId="593301E8" w14:textId="77777777" w:rsidR="00EB4033" w:rsidRPr="00F301CB" w:rsidRDefault="00EB4033" w:rsidP="00EB4033">
            <w:pPr>
              <w:keepNext/>
              <w:tabs>
                <w:tab w:val="left" w:pos="720"/>
              </w:tabs>
              <w:ind w:right="317"/>
              <w:rPr>
                <w:rFonts w:cs="Arial"/>
                <w:b/>
                <w:bCs/>
                <w:szCs w:val="22"/>
                <w:lang w:val="es-ES"/>
              </w:rPr>
            </w:pPr>
            <w:r w:rsidRPr="00F301CB">
              <w:rPr>
                <w:rFonts w:cs="Arial"/>
                <w:b/>
                <w:bCs/>
                <w:szCs w:val="22"/>
                <w:lang w:val="es-ES"/>
              </w:rPr>
              <w:t>-</w:t>
            </w:r>
            <w:r w:rsidRPr="00F301CB">
              <w:rPr>
                <w:rFonts w:cs="Arial"/>
                <w:b/>
                <w:bCs/>
                <w:szCs w:val="22"/>
                <w:lang w:val="es-ES"/>
              </w:rPr>
              <w:tab/>
              <w:t>Objetivos y el proceso del MEPC</w:t>
            </w:r>
          </w:p>
          <w:p w14:paraId="14DCF49B" w14:textId="77777777" w:rsidR="00EB4033" w:rsidRPr="00F301CB" w:rsidRDefault="00EB4033" w:rsidP="00EB4033">
            <w:pPr>
              <w:keepNext/>
              <w:tabs>
                <w:tab w:val="left" w:pos="720"/>
              </w:tabs>
              <w:ind w:right="317"/>
              <w:rPr>
                <w:rFonts w:cs="Arial"/>
                <w:b/>
                <w:bCs/>
                <w:szCs w:val="22"/>
                <w:lang w:val="es-ES"/>
              </w:rPr>
            </w:pPr>
            <w:r w:rsidRPr="00F301CB">
              <w:rPr>
                <w:rFonts w:cs="Arial"/>
                <w:b/>
                <w:bCs/>
                <w:szCs w:val="22"/>
                <w:lang w:val="es-ES"/>
              </w:rPr>
              <w:t>-</w:t>
            </w:r>
            <w:r w:rsidRPr="00F301CB">
              <w:rPr>
                <w:rFonts w:cs="Arial"/>
                <w:b/>
                <w:bCs/>
                <w:szCs w:val="22"/>
                <w:lang w:val="es-ES"/>
              </w:rPr>
              <w:tab/>
              <w:t>MEPC como fuente de información y análisis</w:t>
            </w:r>
          </w:p>
          <w:p w14:paraId="7BA0912E" w14:textId="77777777" w:rsidR="00EB4033" w:rsidRPr="00F301CB" w:rsidRDefault="00EB4033" w:rsidP="00EB4033">
            <w:pPr>
              <w:keepNext/>
              <w:tabs>
                <w:tab w:val="left" w:pos="1212"/>
              </w:tabs>
              <w:ind w:right="317"/>
              <w:rPr>
                <w:rFonts w:cs="Arial"/>
                <w:b/>
                <w:bCs/>
                <w:szCs w:val="22"/>
                <w:lang w:val="es-ES"/>
              </w:rPr>
            </w:pPr>
            <w:r w:rsidRPr="00F301CB">
              <w:rPr>
                <w:rFonts w:cs="Arial"/>
                <w:b/>
                <w:bCs/>
                <w:szCs w:val="22"/>
                <w:lang w:val="es-ES"/>
              </w:rPr>
              <w:tab/>
            </w:r>
          </w:p>
          <w:p w14:paraId="59EE9EBA" w14:textId="74ABF24D" w:rsidR="00EB4033" w:rsidRPr="00F301CB" w:rsidRDefault="00EB4033" w:rsidP="00EB4033">
            <w:pPr>
              <w:keepNext/>
              <w:keepLines/>
              <w:ind w:right="318"/>
              <w:jc w:val="right"/>
              <w:rPr>
                <w:rFonts w:cs="Arial"/>
                <w:szCs w:val="22"/>
                <w:lang w:val="es-ES"/>
              </w:rPr>
            </w:pPr>
            <w:r w:rsidRPr="00F301CB">
              <w:rPr>
                <w:rFonts w:cs="Arial"/>
                <w:b/>
                <w:bCs/>
                <w:szCs w:val="22"/>
                <w:lang w:val="es-ES"/>
              </w:rPr>
              <w:t xml:space="preserve">  Ponentes:</w:t>
            </w:r>
            <w:r w:rsidR="00477BA7">
              <w:rPr>
                <w:rFonts w:cs="Arial"/>
                <w:b/>
                <w:bCs/>
                <w:szCs w:val="22"/>
                <w:lang w:val="es-ES"/>
              </w:rPr>
              <w:t xml:space="preserve"> XXXXX</w:t>
            </w:r>
            <w:r w:rsidRPr="00F301CB">
              <w:rPr>
                <w:rFonts w:cs="Arial"/>
                <w:szCs w:val="22"/>
                <w:lang w:val="es-ES"/>
              </w:rPr>
              <w:t>,</w:t>
            </w:r>
          </w:p>
          <w:p w14:paraId="324C19B7" w14:textId="77777777" w:rsidR="00EB4033" w:rsidRPr="00F301CB" w:rsidRDefault="00EB4033" w:rsidP="00EB4033">
            <w:pPr>
              <w:keepNext/>
              <w:tabs>
                <w:tab w:val="left" w:pos="720"/>
              </w:tabs>
              <w:ind w:right="317"/>
              <w:jc w:val="right"/>
              <w:rPr>
                <w:rFonts w:cs="Arial"/>
                <w:b/>
                <w:bCs/>
                <w:szCs w:val="22"/>
                <w:lang w:val="es-ES"/>
              </w:rPr>
            </w:pPr>
            <w:r w:rsidRPr="00F301CB">
              <w:rPr>
                <w:rFonts w:cs="Arial"/>
                <w:szCs w:val="22"/>
                <w:lang w:val="es-ES"/>
              </w:rPr>
              <w:t xml:space="preserve"> IFCT, OMC</w:t>
            </w:r>
            <w:r w:rsidRPr="00F301CB">
              <w:rPr>
                <w:rFonts w:cs="Arial"/>
                <w:b/>
                <w:bCs/>
                <w:szCs w:val="22"/>
                <w:lang w:val="es-ES"/>
              </w:rPr>
              <w:t xml:space="preserve"> </w:t>
            </w:r>
          </w:p>
          <w:p w14:paraId="2C835AA6" w14:textId="77777777" w:rsidR="00EB4033" w:rsidRPr="00F301CB" w:rsidRDefault="00EB4033" w:rsidP="00EB4033">
            <w:pPr>
              <w:tabs>
                <w:tab w:val="left" w:pos="720"/>
              </w:tabs>
              <w:ind w:firstLine="34"/>
              <w:rPr>
                <w:rFonts w:cs="Arial"/>
                <w:b/>
                <w:bCs/>
                <w:szCs w:val="22"/>
                <w:lang w:val="es-ES"/>
              </w:rPr>
            </w:pPr>
          </w:p>
        </w:tc>
      </w:tr>
      <w:tr w:rsidR="00EB4033" w:rsidRPr="00F301CB" w14:paraId="58E84852" w14:textId="77777777" w:rsidTr="00791D27">
        <w:tc>
          <w:tcPr>
            <w:tcW w:w="1809" w:type="dxa"/>
            <w:shd w:val="clear" w:color="auto" w:fill="auto"/>
          </w:tcPr>
          <w:p w14:paraId="1F17113E" w14:textId="77777777" w:rsidR="00EB4033" w:rsidRPr="00F301CB" w:rsidRDefault="00EB4033" w:rsidP="00EB4033">
            <w:pPr>
              <w:rPr>
                <w:rFonts w:cs="Arial"/>
                <w:b/>
                <w:bCs/>
                <w:szCs w:val="22"/>
                <w:lang w:val="es-ES"/>
              </w:rPr>
            </w:pPr>
            <w:r w:rsidRPr="00F301CB">
              <w:rPr>
                <w:rFonts w:cs="Arial"/>
                <w:szCs w:val="22"/>
                <w:lang w:val="es-ES"/>
              </w:rPr>
              <w:t>15:00 - 15:15</w:t>
            </w:r>
          </w:p>
        </w:tc>
        <w:tc>
          <w:tcPr>
            <w:tcW w:w="7513" w:type="dxa"/>
            <w:shd w:val="clear" w:color="auto" w:fill="auto"/>
          </w:tcPr>
          <w:p w14:paraId="52FD4260" w14:textId="77777777" w:rsidR="00EB4033" w:rsidRPr="00F301CB" w:rsidRDefault="00EB4033" w:rsidP="00EB4033">
            <w:pPr>
              <w:tabs>
                <w:tab w:val="left" w:pos="720"/>
              </w:tabs>
              <w:ind w:right="566"/>
              <w:rPr>
                <w:rFonts w:cs="Arial"/>
                <w:b/>
                <w:bCs/>
                <w:szCs w:val="22"/>
                <w:lang w:val="es-ES"/>
              </w:rPr>
            </w:pPr>
            <w:r w:rsidRPr="00F301CB">
              <w:rPr>
                <w:rFonts w:cs="Arial"/>
                <w:b/>
                <w:bCs/>
                <w:szCs w:val="22"/>
                <w:lang w:val="es-ES"/>
              </w:rPr>
              <w:t>Pausa – Café</w:t>
            </w:r>
          </w:p>
        </w:tc>
      </w:tr>
      <w:tr w:rsidR="00EB4033" w:rsidRPr="00F301CB" w14:paraId="52258801" w14:textId="77777777" w:rsidTr="00791D27">
        <w:tc>
          <w:tcPr>
            <w:tcW w:w="1809" w:type="dxa"/>
            <w:shd w:val="clear" w:color="auto" w:fill="auto"/>
          </w:tcPr>
          <w:p w14:paraId="622B5DC2" w14:textId="77777777" w:rsidR="00EB4033" w:rsidRPr="00F301CB" w:rsidRDefault="00EB4033" w:rsidP="00882444">
            <w:pPr>
              <w:keepNext/>
              <w:jc w:val="center"/>
              <w:rPr>
                <w:rFonts w:cs="Arial"/>
                <w:b/>
                <w:bCs/>
                <w:szCs w:val="22"/>
                <w:lang w:val="es-ES"/>
              </w:rPr>
            </w:pPr>
            <w:r w:rsidRPr="00F301CB">
              <w:rPr>
                <w:rFonts w:cs="Arial"/>
                <w:b/>
                <w:bCs/>
                <w:szCs w:val="22"/>
                <w:lang w:val="es-ES"/>
              </w:rPr>
              <w:lastRenderedPageBreak/>
              <w:t>Sesión 2</w:t>
            </w:r>
            <w:r w:rsidR="001E02CE" w:rsidRPr="00F301CB">
              <w:rPr>
                <w:rFonts w:cs="Arial"/>
                <w:b/>
                <w:bCs/>
                <w:szCs w:val="22"/>
                <w:lang w:val="es-ES"/>
              </w:rPr>
              <w:t>2</w:t>
            </w:r>
          </w:p>
          <w:p w14:paraId="34B8D1DD" w14:textId="77777777" w:rsidR="00EB4033" w:rsidRPr="00F301CB" w:rsidRDefault="00EB4033" w:rsidP="00882444">
            <w:pPr>
              <w:keepNext/>
              <w:jc w:val="center"/>
              <w:rPr>
                <w:rFonts w:cs="Arial"/>
                <w:bCs/>
                <w:szCs w:val="22"/>
                <w:lang w:val="es-ES"/>
              </w:rPr>
            </w:pPr>
            <w:r w:rsidRPr="00F301CB">
              <w:rPr>
                <w:rFonts w:cs="Arial"/>
                <w:bCs/>
                <w:szCs w:val="22"/>
                <w:lang w:val="es-ES"/>
              </w:rPr>
              <w:t>15:15 - 17:30</w:t>
            </w:r>
          </w:p>
        </w:tc>
        <w:tc>
          <w:tcPr>
            <w:tcW w:w="7513" w:type="dxa"/>
            <w:shd w:val="clear" w:color="auto" w:fill="auto"/>
          </w:tcPr>
          <w:p w14:paraId="3157E4D3" w14:textId="77777777" w:rsidR="00EB4033" w:rsidRPr="00F301CB" w:rsidRDefault="00EB4033" w:rsidP="00D53B8E">
            <w:pPr>
              <w:keepNext/>
              <w:tabs>
                <w:tab w:val="left" w:pos="720"/>
              </w:tabs>
              <w:ind w:right="317"/>
              <w:rPr>
                <w:rFonts w:cs="Arial"/>
                <w:b/>
                <w:bCs/>
                <w:szCs w:val="22"/>
                <w:lang w:val="es-ES"/>
              </w:rPr>
            </w:pPr>
            <w:r w:rsidRPr="00F301CB">
              <w:rPr>
                <w:rFonts w:cs="Arial"/>
                <w:b/>
                <w:bCs/>
                <w:szCs w:val="22"/>
                <w:lang w:val="es-ES"/>
              </w:rPr>
              <w:t xml:space="preserve">Corrección </w:t>
            </w:r>
            <w:proofErr w:type="spellStart"/>
            <w:r w:rsidRPr="00F301CB">
              <w:rPr>
                <w:rFonts w:cs="Arial"/>
                <w:b/>
                <w:bCs/>
                <w:szCs w:val="22"/>
                <w:lang w:val="es-ES"/>
              </w:rPr>
              <w:t>Quizzes</w:t>
            </w:r>
            <w:proofErr w:type="spellEnd"/>
            <w:r w:rsidRPr="00F301CB">
              <w:rPr>
                <w:rFonts w:cs="Arial"/>
                <w:b/>
                <w:bCs/>
                <w:szCs w:val="22"/>
                <w:lang w:val="es-ES"/>
              </w:rPr>
              <w:t xml:space="preserve">: </w:t>
            </w:r>
            <w:r w:rsidRPr="00F301CB">
              <w:rPr>
                <w:rFonts w:cs="Arial"/>
                <w:bCs/>
                <w:szCs w:val="22"/>
                <w:lang w:val="es-ES"/>
              </w:rPr>
              <w:t>MSF, OTC, Servicios, Agricultura</w:t>
            </w:r>
          </w:p>
          <w:p w14:paraId="13F24ED1" w14:textId="77777777" w:rsidR="00EB4033" w:rsidRPr="00F301CB" w:rsidRDefault="00EB4033" w:rsidP="00D53B8E">
            <w:pPr>
              <w:keepNext/>
              <w:keepLines/>
              <w:spacing w:after="60"/>
              <w:rPr>
                <w:rFonts w:cs="Arial"/>
                <w:b/>
                <w:bCs/>
                <w:szCs w:val="22"/>
                <w:lang w:val="es-ES"/>
              </w:rPr>
            </w:pPr>
            <w:r w:rsidRPr="00F301CB">
              <w:rPr>
                <w:rFonts w:cs="Arial"/>
                <w:b/>
                <w:bCs/>
                <w:szCs w:val="22"/>
                <w:lang w:val="es-ES"/>
              </w:rPr>
              <w:t>Revisión y repaso principales conceptos</w:t>
            </w:r>
          </w:p>
          <w:p w14:paraId="51C66B6F" w14:textId="77777777" w:rsidR="00EB4033" w:rsidRPr="00F301CB" w:rsidRDefault="00EB4033" w:rsidP="00D53B8E">
            <w:pPr>
              <w:keepNext/>
              <w:keepLines/>
              <w:spacing w:after="60"/>
              <w:rPr>
                <w:rFonts w:cs="Arial"/>
                <w:b/>
                <w:bCs/>
                <w:szCs w:val="22"/>
                <w:lang w:val="es-ES"/>
              </w:rPr>
            </w:pPr>
            <w:r w:rsidRPr="00F301CB">
              <w:rPr>
                <w:rFonts w:cs="Arial"/>
                <w:b/>
                <w:bCs/>
                <w:szCs w:val="22"/>
                <w:lang w:val="es-ES"/>
              </w:rPr>
              <w:t>Evaluación de la primera semana</w:t>
            </w:r>
          </w:p>
          <w:p w14:paraId="4414746A" w14:textId="77777777" w:rsidR="00EB4033" w:rsidRPr="00F301CB" w:rsidRDefault="00EB4033" w:rsidP="00882444">
            <w:pPr>
              <w:keepNext/>
              <w:keepLines/>
              <w:spacing w:after="60"/>
              <w:jc w:val="center"/>
              <w:rPr>
                <w:rFonts w:cs="Arial"/>
                <w:b/>
                <w:bCs/>
                <w:szCs w:val="22"/>
                <w:lang w:val="es-ES"/>
              </w:rPr>
            </w:pPr>
          </w:p>
          <w:p w14:paraId="5FC2E058" w14:textId="63C2108D" w:rsidR="00EB4033" w:rsidRPr="00F301CB" w:rsidRDefault="00EB4033" w:rsidP="00D53B8E">
            <w:pPr>
              <w:keepNext/>
              <w:tabs>
                <w:tab w:val="left" w:pos="720"/>
              </w:tabs>
              <w:ind w:right="317"/>
              <w:jc w:val="right"/>
              <w:rPr>
                <w:rFonts w:cs="Arial"/>
                <w:b/>
                <w:bCs/>
                <w:szCs w:val="22"/>
                <w:lang w:val="es-ES"/>
              </w:rPr>
            </w:pPr>
            <w:r w:rsidRPr="00F301CB">
              <w:rPr>
                <w:rFonts w:cs="Arial"/>
                <w:b/>
                <w:bCs/>
                <w:szCs w:val="22"/>
                <w:lang w:val="es-ES"/>
              </w:rPr>
              <w:t>Moderadores:</w:t>
            </w:r>
            <w:r w:rsidRPr="00F301CB">
              <w:rPr>
                <w:rFonts w:cs="Arial"/>
                <w:szCs w:val="22"/>
                <w:lang w:val="es-ES"/>
              </w:rPr>
              <w:t xml:space="preserve"> </w:t>
            </w:r>
            <w:r w:rsidR="00477BA7">
              <w:rPr>
                <w:rFonts w:cs="Arial"/>
                <w:b/>
                <w:bCs/>
                <w:szCs w:val="22"/>
                <w:lang w:val="es-ES"/>
              </w:rPr>
              <w:t>XXXXX</w:t>
            </w:r>
            <w:r w:rsidRPr="00F301CB">
              <w:rPr>
                <w:rFonts w:cs="Arial"/>
                <w:szCs w:val="22"/>
                <w:lang w:val="es-ES"/>
              </w:rPr>
              <w:t>,</w:t>
            </w:r>
            <w:r w:rsidRPr="00F301CB">
              <w:rPr>
                <w:rFonts w:cs="Arial"/>
                <w:szCs w:val="22"/>
                <w:lang w:val="es-ES"/>
              </w:rPr>
              <w:br/>
            </w:r>
            <w:r w:rsidRPr="00F301CB">
              <w:rPr>
                <w:rFonts w:cs="Arial"/>
                <w:szCs w:val="22"/>
                <w:lang w:val="es-ES"/>
              </w:rPr>
              <w:tab/>
            </w:r>
            <w:r w:rsidRPr="00F301CB">
              <w:rPr>
                <w:rFonts w:cs="Arial"/>
                <w:szCs w:val="22"/>
                <w:lang w:val="es-ES"/>
              </w:rPr>
              <w:tab/>
              <w:t>IFCT, OMC</w:t>
            </w:r>
          </w:p>
        </w:tc>
      </w:tr>
      <w:tr w:rsidR="00EB4033" w:rsidRPr="00F301CB" w14:paraId="099C2558" w14:textId="77777777" w:rsidTr="00791D27">
        <w:tc>
          <w:tcPr>
            <w:tcW w:w="9322" w:type="dxa"/>
            <w:gridSpan w:val="2"/>
            <w:shd w:val="clear" w:color="auto" w:fill="auto"/>
          </w:tcPr>
          <w:p w14:paraId="04DF67C2" w14:textId="42C72463" w:rsidR="00EB4033" w:rsidRPr="00F301CB" w:rsidRDefault="00EB4033" w:rsidP="00EB4033">
            <w:pPr>
              <w:keepNext/>
              <w:tabs>
                <w:tab w:val="left" w:pos="720"/>
              </w:tabs>
              <w:ind w:right="567"/>
              <w:rPr>
                <w:rFonts w:cs="Arial"/>
                <w:b/>
                <w:bCs/>
                <w:szCs w:val="22"/>
                <w:lang w:val="es-ES"/>
              </w:rPr>
            </w:pPr>
            <w:r w:rsidRPr="00F301CB">
              <w:rPr>
                <w:rFonts w:cs="Arial"/>
                <w:b/>
                <w:bCs/>
                <w:szCs w:val="22"/>
                <w:lang w:val="es-ES"/>
              </w:rPr>
              <w:t xml:space="preserve">Lunes, </w:t>
            </w:r>
            <w:r w:rsidR="00477BA7">
              <w:rPr>
                <w:rFonts w:cs="Arial"/>
                <w:b/>
                <w:bCs/>
                <w:szCs w:val="22"/>
                <w:lang w:val="es-ES"/>
              </w:rPr>
              <w:t>28</w:t>
            </w:r>
            <w:r w:rsidRPr="00F301CB">
              <w:rPr>
                <w:rFonts w:cs="Arial"/>
                <w:b/>
                <w:bCs/>
                <w:szCs w:val="22"/>
                <w:lang w:val="es-ES"/>
              </w:rPr>
              <w:t xml:space="preserve"> de noviembre</w:t>
            </w:r>
          </w:p>
        </w:tc>
      </w:tr>
      <w:tr w:rsidR="00EB4033" w:rsidRPr="00F301CB" w14:paraId="5D0DB822" w14:textId="77777777" w:rsidTr="00791D27">
        <w:tc>
          <w:tcPr>
            <w:tcW w:w="1809" w:type="dxa"/>
            <w:shd w:val="clear" w:color="auto" w:fill="auto"/>
          </w:tcPr>
          <w:p w14:paraId="4651465C" w14:textId="77777777" w:rsidR="00EB4033" w:rsidRPr="00F301CB" w:rsidRDefault="00EB4033" w:rsidP="00EB4033">
            <w:pPr>
              <w:keepNext/>
              <w:rPr>
                <w:rFonts w:cs="Arial"/>
                <w:b/>
                <w:bCs/>
                <w:szCs w:val="22"/>
                <w:lang w:val="es-ES"/>
              </w:rPr>
            </w:pPr>
            <w:r w:rsidRPr="00F301CB">
              <w:rPr>
                <w:rFonts w:cs="Arial"/>
                <w:b/>
                <w:bCs/>
                <w:szCs w:val="22"/>
                <w:lang w:val="es-ES"/>
              </w:rPr>
              <w:t>Sesión 2</w:t>
            </w:r>
            <w:r w:rsidR="001E02CE" w:rsidRPr="00F301CB">
              <w:rPr>
                <w:rFonts w:cs="Arial"/>
                <w:b/>
                <w:bCs/>
                <w:szCs w:val="22"/>
                <w:lang w:val="es-ES"/>
              </w:rPr>
              <w:t>3</w:t>
            </w:r>
          </w:p>
          <w:p w14:paraId="37050366" w14:textId="77777777" w:rsidR="00EB4033" w:rsidRPr="00F301CB" w:rsidRDefault="00EB4033" w:rsidP="00EB4033">
            <w:pPr>
              <w:keepNext/>
              <w:rPr>
                <w:rFonts w:cs="Arial"/>
                <w:b/>
                <w:bCs/>
                <w:szCs w:val="22"/>
                <w:lang w:val="es-ES"/>
              </w:rPr>
            </w:pPr>
            <w:r w:rsidRPr="00F301CB">
              <w:rPr>
                <w:rFonts w:cs="Arial"/>
                <w:szCs w:val="22"/>
                <w:lang w:val="es-ES"/>
              </w:rPr>
              <w:t>9:30 - 10:45</w:t>
            </w:r>
          </w:p>
        </w:tc>
        <w:tc>
          <w:tcPr>
            <w:tcW w:w="7513" w:type="dxa"/>
            <w:shd w:val="clear" w:color="auto" w:fill="auto"/>
          </w:tcPr>
          <w:p w14:paraId="566040F0" w14:textId="77777777" w:rsidR="00EB4033" w:rsidRPr="00F301CB" w:rsidRDefault="00EB4033" w:rsidP="00EB4033">
            <w:pPr>
              <w:keepNext/>
              <w:keepLines/>
              <w:spacing w:after="60"/>
              <w:rPr>
                <w:rFonts w:cs="Arial"/>
                <w:b/>
                <w:bCs/>
                <w:szCs w:val="22"/>
                <w:lang w:val="es-ES"/>
              </w:rPr>
            </w:pPr>
            <w:r w:rsidRPr="00F301CB">
              <w:rPr>
                <w:rFonts w:cs="Arial"/>
                <w:b/>
                <w:bCs/>
                <w:szCs w:val="22"/>
                <w:lang w:val="es-ES"/>
              </w:rPr>
              <w:t xml:space="preserve">Presentación del “Informe sobre </w:t>
            </w:r>
            <w:r w:rsidR="00D646E5" w:rsidRPr="00F301CB">
              <w:rPr>
                <w:rFonts w:cs="Arial"/>
                <w:b/>
                <w:bCs/>
                <w:szCs w:val="22"/>
                <w:lang w:val="es-ES"/>
              </w:rPr>
              <w:t xml:space="preserve">el </w:t>
            </w:r>
            <w:r w:rsidRPr="00F301CB">
              <w:rPr>
                <w:rFonts w:cs="Arial"/>
                <w:b/>
                <w:bCs/>
                <w:szCs w:val="22"/>
                <w:lang w:val="es-ES"/>
              </w:rPr>
              <w:t>comercio mundial 201</w:t>
            </w:r>
            <w:r w:rsidR="00D646E5" w:rsidRPr="00F301CB">
              <w:rPr>
                <w:rFonts w:cs="Arial"/>
                <w:b/>
                <w:bCs/>
                <w:szCs w:val="22"/>
                <w:lang w:val="es-ES"/>
              </w:rPr>
              <w:t>9</w:t>
            </w:r>
            <w:r w:rsidRPr="00F301CB">
              <w:rPr>
                <w:rFonts w:cs="Arial"/>
                <w:b/>
                <w:bCs/>
                <w:szCs w:val="22"/>
                <w:lang w:val="es-ES"/>
              </w:rPr>
              <w:t>”</w:t>
            </w:r>
          </w:p>
          <w:p w14:paraId="45A80BB5" w14:textId="3FADB373" w:rsidR="00EB4033" w:rsidRPr="00F301CB" w:rsidRDefault="00EB4033" w:rsidP="00EB4033">
            <w:pPr>
              <w:keepNext/>
              <w:keepLines/>
              <w:tabs>
                <w:tab w:val="left" w:pos="651"/>
                <w:tab w:val="left" w:pos="1026"/>
              </w:tabs>
              <w:spacing w:before="120"/>
              <w:ind w:right="318"/>
              <w:jc w:val="right"/>
              <w:rPr>
                <w:rFonts w:cs="Arial"/>
                <w:bCs/>
                <w:szCs w:val="22"/>
                <w:lang w:val="es-ES"/>
              </w:rPr>
            </w:pPr>
            <w:r w:rsidRPr="00F301CB">
              <w:rPr>
                <w:rFonts w:cs="Arial"/>
                <w:b/>
                <w:bCs/>
                <w:szCs w:val="22"/>
                <w:lang w:val="es-ES"/>
              </w:rPr>
              <w:tab/>
              <w:t xml:space="preserve">Ponente: </w:t>
            </w:r>
            <w:r w:rsidR="00477BA7">
              <w:rPr>
                <w:rFonts w:cs="Arial"/>
                <w:b/>
                <w:bCs/>
                <w:szCs w:val="22"/>
                <w:lang w:val="es-ES"/>
              </w:rPr>
              <w:t>XXXXX</w:t>
            </w:r>
          </w:p>
          <w:p w14:paraId="5AD5F465" w14:textId="77777777" w:rsidR="00EB4033" w:rsidRPr="00F301CB" w:rsidRDefault="00EB4033" w:rsidP="00EB4033">
            <w:pPr>
              <w:keepNext/>
              <w:keepLines/>
              <w:spacing w:after="60"/>
              <w:jc w:val="right"/>
              <w:rPr>
                <w:rFonts w:cs="Arial"/>
                <w:szCs w:val="22"/>
                <w:lang w:val="es-ES"/>
              </w:rPr>
            </w:pPr>
            <w:r w:rsidRPr="00F301CB">
              <w:rPr>
                <w:rFonts w:cs="Arial"/>
                <w:bCs/>
                <w:szCs w:val="22"/>
                <w:lang w:val="es-ES"/>
              </w:rPr>
              <w:t xml:space="preserve">                     División de Estudios Económicos y Estadística, OMC</w:t>
            </w:r>
          </w:p>
        </w:tc>
      </w:tr>
      <w:tr w:rsidR="00EB4033" w:rsidRPr="00F301CB" w14:paraId="0BDA4E22" w14:textId="77777777" w:rsidTr="00791D27">
        <w:tc>
          <w:tcPr>
            <w:tcW w:w="1809" w:type="dxa"/>
            <w:shd w:val="clear" w:color="auto" w:fill="auto"/>
          </w:tcPr>
          <w:p w14:paraId="725DCA56" w14:textId="77777777" w:rsidR="00EB4033" w:rsidRPr="00F301CB" w:rsidRDefault="00EB4033" w:rsidP="00EB4033">
            <w:pPr>
              <w:keepNext/>
              <w:rPr>
                <w:rFonts w:cs="Arial"/>
                <w:b/>
                <w:bCs/>
                <w:szCs w:val="22"/>
                <w:lang w:val="es-ES"/>
              </w:rPr>
            </w:pPr>
            <w:r w:rsidRPr="00F301CB">
              <w:rPr>
                <w:rFonts w:cs="Arial"/>
                <w:szCs w:val="22"/>
                <w:lang w:val="es-ES"/>
              </w:rPr>
              <w:t>10:45 - 11:15</w:t>
            </w:r>
          </w:p>
        </w:tc>
        <w:tc>
          <w:tcPr>
            <w:tcW w:w="7513" w:type="dxa"/>
            <w:shd w:val="clear" w:color="auto" w:fill="auto"/>
          </w:tcPr>
          <w:p w14:paraId="13284B38" w14:textId="77777777" w:rsidR="00EB4033" w:rsidRPr="00F301CB" w:rsidRDefault="00EB4033" w:rsidP="00EB4033">
            <w:pPr>
              <w:keepNext/>
              <w:tabs>
                <w:tab w:val="left" w:pos="1185"/>
              </w:tabs>
              <w:ind w:right="566"/>
              <w:rPr>
                <w:rFonts w:cs="Arial"/>
                <w:b/>
                <w:bCs/>
                <w:szCs w:val="22"/>
                <w:lang w:val="es-ES"/>
              </w:rPr>
            </w:pPr>
            <w:r w:rsidRPr="00F301CB">
              <w:rPr>
                <w:rFonts w:cs="Arial"/>
                <w:b/>
                <w:bCs/>
                <w:szCs w:val="22"/>
                <w:lang w:val="es-ES"/>
              </w:rPr>
              <w:t>Pausa – Café</w:t>
            </w:r>
          </w:p>
        </w:tc>
      </w:tr>
      <w:tr w:rsidR="00882444" w:rsidRPr="00F301CB" w14:paraId="0DC6A62F" w14:textId="77777777" w:rsidTr="00791D27">
        <w:tc>
          <w:tcPr>
            <w:tcW w:w="1809" w:type="dxa"/>
            <w:shd w:val="clear" w:color="auto" w:fill="auto"/>
          </w:tcPr>
          <w:p w14:paraId="50F416F6" w14:textId="77777777" w:rsidR="00882444" w:rsidRPr="00F301CB" w:rsidRDefault="00882444" w:rsidP="00882444">
            <w:pPr>
              <w:spacing w:line="286" w:lineRule="auto"/>
              <w:rPr>
                <w:rFonts w:cs="Arial"/>
                <w:bCs/>
                <w:szCs w:val="22"/>
                <w:lang w:val="es-ES"/>
              </w:rPr>
            </w:pPr>
            <w:r w:rsidRPr="00F301CB">
              <w:rPr>
                <w:rFonts w:cs="Arial"/>
                <w:bCs/>
                <w:szCs w:val="22"/>
                <w:lang w:val="es-ES"/>
              </w:rPr>
              <w:t>11:15 – 11:30</w:t>
            </w:r>
          </w:p>
        </w:tc>
        <w:tc>
          <w:tcPr>
            <w:tcW w:w="7513" w:type="dxa"/>
            <w:shd w:val="clear" w:color="auto" w:fill="auto"/>
          </w:tcPr>
          <w:p w14:paraId="3F21C671" w14:textId="77777777" w:rsidR="00882444" w:rsidRPr="00F301CB" w:rsidRDefault="00882444" w:rsidP="00882444">
            <w:pPr>
              <w:keepLines/>
              <w:spacing w:after="60"/>
              <w:rPr>
                <w:rFonts w:cs="Arial"/>
                <w:b/>
                <w:bCs/>
                <w:i/>
                <w:szCs w:val="22"/>
                <w:lang w:val="es-ES"/>
              </w:rPr>
            </w:pPr>
            <w:proofErr w:type="spellStart"/>
            <w:r w:rsidRPr="00F301CB">
              <w:rPr>
                <w:rFonts w:cs="Arial"/>
                <w:b/>
                <w:bCs/>
                <w:i/>
                <w:szCs w:val="22"/>
                <w:lang w:val="es-ES"/>
              </w:rPr>
              <w:t>Quizzes</w:t>
            </w:r>
            <w:proofErr w:type="spellEnd"/>
            <w:r w:rsidRPr="00F301CB">
              <w:rPr>
                <w:rFonts w:cs="Arial"/>
                <w:b/>
                <w:bCs/>
                <w:i/>
                <w:szCs w:val="22"/>
                <w:lang w:val="es-ES"/>
              </w:rPr>
              <w:t xml:space="preserve">: </w:t>
            </w:r>
            <w:r w:rsidRPr="00F301CB">
              <w:rPr>
                <w:rFonts w:cs="Arial"/>
                <w:bCs/>
                <w:i/>
                <w:szCs w:val="22"/>
                <w:lang w:val="es-ES"/>
              </w:rPr>
              <w:t>Normas, ADPIC</w:t>
            </w:r>
          </w:p>
        </w:tc>
      </w:tr>
      <w:tr w:rsidR="00882444" w:rsidRPr="00F301CB" w14:paraId="6105E841" w14:textId="77777777" w:rsidTr="00791D27">
        <w:tc>
          <w:tcPr>
            <w:tcW w:w="1809" w:type="dxa"/>
            <w:shd w:val="clear" w:color="auto" w:fill="auto"/>
          </w:tcPr>
          <w:p w14:paraId="18E21758" w14:textId="77777777" w:rsidR="00882444" w:rsidRPr="00F301CB" w:rsidRDefault="00882444" w:rsidP="00882444">
            <w:pPr>
              <w:rPr>
                <w:rFonts w:cs="Arial"/>
                <w:b/>
                <w:bCs/>
                <w:szCs w:val="22"/>
                <w:lang w:val="es-ES"/>
              </w:rPr>
            </w:pPr>
            <w:r w:rsidRPr="00F301CB">
              <w:rPr>
                <w:rFonts w:cs="Arial"/>
                <w:b/>
                <w:bCs/>
                <w:szCs w:val="22"/>
                <w:lang w:val="es-ES"/>
              </w:rPr>
              <w:t>Sesión 24</w:t>
            </w:r>
          </w:p>
          <w:p w14:paraId="34A63C46" w14:textId="77777777" w:rsidR="00882444" w:rsidRPr="00F301CB" w:rsidRDefault="00882444" w:rsidP="00882444">
            <w:pPr>
              <w:rPr>
                <w:rFonts w:cs="Arial"/>
                <w:szCs w:val="22"/>
                <w:lang w:val="es-ES"/>
              </w:rPr>
            </w:pPr>
            <w:r w:rsidRPr="00F301CB">
              <w:rPr>
                <w:rFonts w:cs="Arial"/>
                <w:szCs w:val="22"/>
                <w:lang w:val="es-ES"/>
              </w:rPr>
              <w:t>11:30 - 12:30</w:t>
            </w:r>
          </w:p>
        </w:tc>
        <w:tc>
          <w:tcPr>
            <w:tcW w:w="7513" w:type="dxa"/>
            <w:shd w:val="clear" w:color="auto" w:fill="auto"/>
          </w:tcPr>
          <w:p w14:paraId="686310D6"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Subvenciones</w:t>
            </w:r>
          </w:p>
          <w:p w14:paraId="3B89BF8E" w14:textId="77777777" w:rsidR="00882444" w:rsidRPr="00F301CB" w:rsidRDefault="00882444" w:rsidP="00882444">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F301CB">
              <w:rPr>
                <w:rFonts w:cs="Arial"/>
                <w:bCs/>
                <w:szCs w:val="22"/>
                <w:lang w:val="es-ES"/>
              </w:rPr>
              <w:t>Clasificación de las subvenciones</w:t>
            </w:r>
          </w:p>
          <w:p w14:paraId="2E866DF3" w14:textId="77777777" w:rsidR="00882444" w:rsidRPr="00F301CB" w:rsidRDefault="00882444" w:rsidP="00882444">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F301CB">
              <w:rPr>
                <w:rFonts w:cs="Arial"/>
                <w:bCs/>
                <w:szCs w:val="22"/>
                <w:lang w:val="es-ES"/>
              </w:rPr>
              <w:t>Disciplinas relativas a las subvenciones</w:t>
            </w:r>
          </w:p>
          <w:p w14:paraId="7634C210" w14:textId="3B63085B" w:rsidR="00882444" w:rsidRPr="00F301CB" w:rsidRDefault="00882444" w:rsidP="00882444">
            <w:pPr>
              <w:keepNext/>
              <w:keepLines/>
              <w:widowControl w:val="0"/>
              <w:spacing w:before="60" w:after="60" w:line="260" w:lineRule="exact"/>
              <w:ind w:left="340" w:right="113"/>
              <w:jc w:val="right"/>
              <w:rPr>
                <w:rFonts w:cs="Arial"/>
                <w:b/>
                <w:bCs/>
                <w:szCs w:val="22"/>
                <w:lang w:val="es-ES"/>
              </w:rPr>
            </w:pPr>
            <w:r w:rsidRPr="00F301CB">
              <w:rPr>
                <w:rFonts w:cs="Arial"/>
                <w:b/>
                <w:bCs/>
                <w:szCs w:val="22"/>
                <w:lang w:val="es-ES"/>
              </w:rPr>
              <w:tab/>
              <w:t xml:space="preserve">Ponente: </w:t>
            </w:r>
            <w:r w:rsidR="00477BA7">
              <w:rPr>
                <w:rFonts w:cs="Arial"/>
                <w:b/>
                <w:bCs/>
                <w:szCs w:val="22"/>
                <w:lang w:val="es-ES"/>
              </w:rPr>
              <w:t>XXXXX</w:t>
            </w:r>
            <w:r w:rsidRPr="00F301CB">
              <w:rPr>
                <w:rFonts w:cs="Arial"/>
                <w:bCs/>
                <w:szCs w:val="22"/>
                <w:lang w:val="es-ES"/>
              </w:rPr>
              <w:t>, IFCT, OMC</w:t>
            </w:r>
          </w:p>
        </w:tc>
      </w:tr>
      <w:tr w:rsidR="00882444" w:rsidRPr="00F301CB" w14:paraId="7EAA9BDF" w14:textId="77777777" w:rsidTr="00791D27">
        <w:tc>
          <w:tcPr>
            <w:tcW w:w="1809" w:type="dxa"/>
            <w:tcBorders>
              <w:bottom w:val="single" w:sz="4" w:space="0" w:color="auto"/>
            </w:tcBorders>
            <w:shd w:val="clear" w:color="auto" w:fill="auto"/>
          </w:tcPr>
          <w:p w14:paraId="3AABFCFA" w14:textId="77777777" w:rsidR="00882444" w:rsidRPr="00F301CB" w:rsidRDefault="00882444" w:rsidP="00882444">
            <w:pPr>
              <w:rPr>
                <w:rFonts w:cs="Arial"/>
                <w:szCs w:val="22"/>
                <w:lang w:val="es-ES"/>
              </w:rPr>
            </w:pPr>
            <w:r w:rsidRPr="00F301CB">
              <w:rPr>
                <w:rFonts w:cs="Arial"/>
                <w:szCs w:val="22"/>
                <w:lang w:val="es-ES"/>
              </w:rPr>
              <w:t>12:30 - 14:00</w:t>
            </w:r>
          </w:p>
        </w:tc>
        <w:tc>
          <w:tcPr>
            <w:tcW w:w="7513" w:type="dxa"/>
            <w:tcBorders>
              <w:bottom w:val="single" w:sz="4" w:space="0" w:color="auto"/>
            </w:tcBorders>
            <w:shd w:val="clear" w:color="auto" w:fill="auto"/>
          </w:tcPr>
          <w:p w14:paraId="7314C3DB" w14:textId="77777777" w:rsidR="00882444" w:rsidRPr="00F301CB" w:rsidRDefault="00882444" w:rsidP="00882444">
            <w:pPr>
              <w:tabs>
                <w:tab w:val="left" w:pos="1230"/>
              </w:tabs>
              <w:ind w:right="566"/>
              <w:rPr>
                <w:rFonts w:cs="Arial"/>
                <w:b/>
                <w:bCs/>
                <w:szCs w:val="22"/>
                <w:lang w:val="es-ES"/>
              </w:rPr>
            </w:pPr>
            <w:r w:rsidRPr="00F301CB">
              <w:rPr>
                <w:rFonts w:cs="Arial"/>
                <w:b/>
                <w:bCs/>
                <w:szCs w:val="22"/>
                <w:lang w:val="es-ES"/>
              </w:rPr>
              <w:t>Almuerzo</w:t>
            </w:r>
          </w:p>
        </w:tc>
      </w:tr>
      <w:tr w:rsidR="00882444" w:rsidRPr="00F301CB" w14:paraId="7CF53218" w14:textId="77777777" w:rsidTr="00791D27">
        <w:tc>
          <w:tcPr>
            <w:tcW w:w="1809" w:type="dxa"/>
            <w:shd w:val="clear" w:color="auto" w:fill="auto"/>
          </w:tcPr>
          <w:p w14:paraId="722AA8D4" w14:textId="77777777" w:rsidR="00882444" w:rsidRPr="00F301CB" w:rsidRDefault="00882444" w:rsidP="00882444">
            <w:pPr>
              <w:keepNext/>
              <w:widowControl w:val="0"/>
              <w:spacing w:line="286" w:lineRule="auto"/>
              <w:rPr>
                <w:rFonts w:cs="Arial"/>
                <w:b/>
                <w:bCs/>
                <w:szCs w:val="22"/>
                <w:lang w:val="es-ES"/>
              </w:rPr>
            </w:pPr>
            <w:r w:rsidRPr="00F301CB">
              <w:rPr>
                <w:rFonts w:cs="Arial"/>
                <w:b/>
                <w:bCs/>
                <w:szCs w:val="22"/>
                <w:lang w:val="es-ES"/>
              </w:rPr>
              <w:t>Sesión 25</w:t>
            </w:r>
          </w:p>
          <w:p w14:paraId="699BBFBB" w14:textId="77777777" w:rsidR="00882444" w:rsidRPr="00F301CB" w:rsidRDefault="00882444" w:rsidP="00882444">
            <w:pPr>
              <w:keepNext/>
              <w:widowControl w:val="0"/>
              <w:rPr>
                <w:rFonts w:cs="Arial"/>
                <w:b/>
                <w:bCs/>
                <w:szCs w:val="22"/>
                <w:lang w:val="es-ES"/>
              </w:rPr>
            </w:pPr>
            <w:r w:rsidRPr="00F301CB">
              <w:rPr>
                <w:rFonts w:cs="Arial"/>
                <w:szCs w:val="22"/>
                <w:lang w:val="es-ES"/>
              </w:rPr>
              <w:t>14:</w:t>
            </w:r>
            <w:r w:rsidR="0078359F" w:rsidRPr="00F301CB">
              <w:rPr>
                <w:rFonts w:cs="Arial"/>
                <w:szCs w:val="22"/>
                <w:lang w:val="es-ES"/>
              </w:rPr>
              <w:t>00</w:t>
            </w:r>
            <w:r w:rsidRPr="00F301CB">
              <w:rPr>
                <w:rFonts w:cs="Arial"/>
                <w:szCs w:val="22"/>
                <w:lang w:val="es-ES"/>
              </w:rPr>
              <w:t>- 15:30</w:t>
            </w:r>
          </w:p>
        </w:tc>
        <w:tc>
          <w:tcPr>
            <w:tcW w:w="7513" w:type="dxa"/>
            <w:shd w:val="clear" w:color="auto" w:fill="auto"/>
          </w:tcPr>
          <w:p w14:paraId="1717465F"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Salvaguardias</w:t>
            </w:r>
          </w:p>
          <w:p w14:paraId="72F37164" w14:textId="77777777" w:rsidR="00882444" w:rsidRPr="00F301CB" w:rsidRDefault="00882444" w:rsidP="00882444">
            <w:pPr>
              <w:keepNext/>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F301CB">
              <w:rPr>
                <w:rFonts w:cs="Arial"/>
                <w:bCs/>
                <w:szCs w:val="22"/>
                <w:lang w:val="es-ES"/>
              </w:rPr>
              <w:t>Procedimiento para la aplicación de medidas de salvaguardia</w:t>
            </w:r>
          </w:p>
          <w:p w14:paraId="00520317" w14:textId="77777777" w:rsidR="00882444" w:rsidRPr="00F301CB" w:rsidRDefault="00882444" w:rsidP="00882444">
            <w:pPr>
              <w:keepNext/>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F301CB">
              <w:rPr>
                <w:rFonts w:cs="Arial"/>
                <w:bCs/>
                <w:szCs w:val="22"/>
                <w:lang w:val="es-ES"/>
              </w:rPr>
              <w:t>Relación entre el artículo XIX del GATT de 1994 y el Acuerdo sobre Salvaguardias</w:t>
            </w:r>
          </w:p>
          <w:p w14:paraId="654D4346" w14:textId="1FB992A2" w:rsidR="00882444" w:rsidRPr="00F301CB" w:rsidRDefault="00882444" w:rsidP="00882444">
            <w:pPr>
              <w:keepNext/>
              <w:keepLines/>
              <w:spacing w:after="60"/>
              <w:rPr>
                <w:rFonts w:cs="Arial"/>
                <w:b/>
                <w:bCs/>
                <w:szCs w:val="22"/>
                <w:lang w:val="es-ES"/>
              </w:rPr>
            </w:pPr>
            <w:r w:rsidRPr="00F301CB">
              <w:rPr>
                <w:rFonts w:cs="Arial"/>
                <w:b/>
                <w:bCs/>
                <w:szCs w:val="22"/>
                <w:lang w:val="es-ES"/>
              </w:rPr>
              <w:tab/>
              <w:t xml:space="preserve">                                                 Ponente</w:t>
            </w:r>
            <w:r w:rsidRPr="00F301CB">
              <w:rPr>
                <w:rFonts w:cs="Arial"/>
                <w:b/>
                <w:szCs w:val="22"/>
                <w:lang w:val="es-ES"/>
              </w:rPr>
              <w:t>:</w:t>
            </w:r>
            <w:r w:rsidRPr="00F301CB">
              <w:rPr>
                <w:rFonts w:cs="Arial"/>
                <w:szCs w:val="22"/>
                <w:lang w:val="es-ES"/>
              </w:rPr>
              <w:t xml:space="preserve"> </w:t>
            </w:r>
            <w:r w:rsidR="00477BA7">
              <w:rPr>
                <w:rFonts w:cs="Arial"/>
                <w:b/>
                <w:bCs/>
                <w:szCs w:val="22"/>
                <w:lang w:val="es-ES"/>
              </w:rPr>
              <w:t>XXXXX</w:t>
            </w:r>
            <w:r w:rsidRPr="00F301CB">
              <w:rPr>
                <w:rFonts w:cs="Arial"/>
                <w:bCs/>
                <w:szCs w:val="22"/>
                <w:lang w:val="es-ES"/>
              </w:rPr>
              <w:t xml:space="preserve">, </w:t>
            </w:r>
            <w:r w:rsidRPr="00F301CB">
              <w:rPr>
                <w:rFonts w:cs="Arial"/>
                <w:szCs w:val="22"/>
                <w:lang w:val="es-ES"/>
              </w:rPr>
              <w:t>IFCT, OMC</w:t>
            </w:r>
            <w:r w:rsidRPr="00F301CB">
              <w:rPr>
                <w:rFonts w:cs="Arial"/>
                <w:b/>
                <w:bCs/>
                <w:szCs w:val="22"/>
                <w:lang w:val="es-ES"/>
              </w:rPr>
              <w:t xml:space="preserve"> </w:t>
            </w:r>
          </w:p>
          <w:p w14:paraId="601ABDEE" w14:textId="77777777" w:rsidR="00882444" w:rsidRPr="00F301CB" w:rsidRDefault="00882444" w:rsidP="00882444">
            <w:pPr>
              <w:keepNext/>
              <w:keepLines/>
              <w:widowControl w:val="0"/>
              <w:spacing w:before="60" w:after="60" w:line="260" w:lineRule="exact"/>
              <w:ind w:left="340" w:right="113"/>
              <w:jc w:val="right"/>
              <w:rPr>
                <w:rFonts w:cs="Arial"/>
                <w:b/>
                <w:bCs/>
                <w:szCs w:val="22"/>
                <w:lang w:val="es-ES"/>
              </w:rPr>
            </w:pPr>
          </w:p>
        </w:tc>
      </w:tr>
      <w:tr w:rsidR="00882444" w:rsidRPr="00F301CB" w14:paraId="17EC12D3" w14:textId="77777777" w:rsidTr="00791D27">
        <w:tc>
          <w:tcPr>
            <w:tcW w:w="1809" w:type="dxa"/>
            <w:shd w:val="clear" w:color="auto" w:fill="auto"/>
          </w:tcPr>
          <w:p w14:paraId="658FAC5E" w14:textId="77777777" w:rsidR="00882444" w:rsidRPr="00F301CB" w:rsidRDefault="00882444" w:rsidP="00882444">
            <w:pPr>
              <w:spacing w:line="286" w:lineRule="auto"/>
              <w:rPr>
                <w:rFonts w:cs="Arial"/>
                <w:b/>
                <w:bCs/>
                <w:szCs w:val="22"/>
                <w:lang w:val="es-ES"/>
              </w:rPr>
            </w:pPr>
            <w:r w:rsidRPr="00F301CB">
              <w:rPr>
                <w:rFonts w:cs="Arial"/>
                <w:szCs w:val="22"/>
                <w:lang w:val="es-ES"/>
              </w:rPr>
              <w:t>15:30- 15:45</w:t>
            </w:r>
          </w:p>
        </w:tc>
        <w:tc>
          <w:tcPr>
            <w:tcW w:w="7513" w:type="dxa"/>
            <w:shd w:val="clear" w:color="auto" w:fill="auto"/>
          </w:tcPr>
          <w:p w14:paraId="53D4707B" w14:textId="77777777" w:rsidR="00882444" w:rsidRPr="00F301CB" w:rsidRDefault="00882444" w:rsidP="00882444">
            <w:pPr>
              <w:tabs>
                <w:tab w:val="left" w:pos="720"/>
              </w:tabs>
              <w:rPr>
                <w:rFonts w:cs="Arial"/>
                <w:b/>
                <w:bCs/>
                <w:szCs w:val="22"/>
                <w:lang w:val="es-ES"/>
              </w:rPr>
            </w:pPr>
            <w:r w:rsidRPr="00F301CB">
              <w:rPr>
                <w:rFonts w:cs="Arial"/>
                <w:b/>
                <w:bCs/>
                <w:szCs w:val="22"/>
                <w:lang w:val="es-ES"/>
              </w:rPr>
              <w:t>Pausa – Café</w:t>
            </w:r>
          </w:p>
        </w:tc>
      </w:tr>
      <w:tr w:rsidR="00882444" w:rsidRPr="00F301CB" w14:paraId="457B0269" w14:textId="77777777" w:rsidTr="00791D27">
        <w:tc>
          <w:tcPr>
            <w:tcW w:w="1809" w:type="dxa"/>
            <w:shd w:val="clear" w:color="auto" w:fill="auto"/>
          </w:tcPr>
          <w:p w14:paraId="569AF0F5" w14:textId="77777777" w:rsidR="00882444" w:rsidRPr="00F301CB" w:rsidRDefault="00882444" w:rsidP="00882444">
            <w:pPr>
              <w:spacing w:line="286" w:lineRule="auto"/>
              <w:rPr>
                <w:rFonts w:cs="Arial"/>
                <w:b/>
                <w:bCs/>
                <w:szCs w:val="22"/>
                <w:lang w:val="es-ES"/>
              </w:rPr>
            </w:pPr>
            <w:r w:rsidRPr="00F301CB">
              <w:rPr>
                <w:rFonts w:cs="Arial"/>
                <w:b/>
                <w:bCs/>
                <w:szCs w:val="22"/>
                <w:lang w:val="es-ES"/>
              </w:rPr>
              <w:t>Sesión 26</w:t>
            </w:r>
          </w:p>
          <w:p w14:paraId="111ACBB6" w14:textId="77777777" w:rsidR="00882444" w:rsidRPr="00F301CB" w:rsidRDefault="00882444" w:rsidP="00882444">
            <w:pPr>
              <w:rPr>
                <w:rFonts w:cs="Arial"/>
                <w:szCs w:val="22"/>
                <w:lang w:val="es-ES"/>
              </w:rPr>
            </w:pPr>
            <w:r w:rsidRPr="00F301CB">
              <w:rPr>
                <w:rFonts w:cs="Arial"/>
                <w:szCs w:val="22"/>
                <w:lang w:val="es-ES"/>
              </w:rPr>
              <w:t>15:45 - 17:30</w:t>
            </w:r>
          </w:p>
        </w:tc>
        <w:tc>
          <w:tcPr>
            <w:tcW w:w="7513" w:type="dxa"/>
            <w:shd w:val="clear" w:color="auto" w:fill="auto"/>
          </w:tcPr>
          <w:p w14:paraId="4C05BD63"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Medidas Comerciales Correctivas: Antidumping y medidas compensatorias</w:t>
            </w:r>
          </w:p>
          <w:p w14:paraId="133F689E" w14:textId="77777777" w:rsidR="00882444" w:rsidRPr="00F301CB" w:rsidRDefault="00882444" w:rsidP="00882444">
            <w:pPr>
              <w:keepNext/>
              <w:keepLines/>
              <w:spacing w:before="60" w:after="60" w:line="260" w:lineRule="exact"/>
              <w:ind w:left="340" w:right="113"/>
              <w:jc w:val="both"/>
              <w:rPr>
                <w:rFonts w:cs="Arial"/>
                <w:bCs/>
                <w:szCs w:val="22"/>
                <w:lang w:val="es-ES"/>
              </w:rPr>
            </w:pPr>
            <w:r w:rsidRPr="00F301CB">
              <w:rPr>
                <w:rFonts w:cs="Arial"/>
                <w:bCs/>
                <w:szCs w:val="22"/>
                <w:lang w:val="es-ES"/>
              </w:rPr>
              <w:t>Prescripciones sustantivas de procedimiento relativas a la aplicación de medidas antidumping y compensatorias</w:t>
            </w:r>
          </w:p>
          <w:p w14:paraId="029D2D39" w14:textId="1BE48312" w:rsidR="00882444" w:rsidRPr="00F301CB" w:rsidRDefault="00882444" w:rsidP="00882444">
            <w:pPr>
              <w:keepNext/>
              <w:keepLines/>
              <w:spacing w:after="60"/>
              <w:rPr>
                <w:rFonts w:cs="Arial"/>
                <w:b/>
                <w:bCs/>
                <w:szCs w:val="22"/>
                <w:lang w:val="es-ES"/>
              </w:rPr>
            </w:pPr>
            <w:r w:rsidRPr="00F301CB">
              <w:rPr>
                <w:rFonts w:cs="Arial"/>
                <w:b/>
                <w:bCs/>
                <w:szCs w:val="22"/>
                <w:lang w:val="es-ES"/>
              </w:rPr>
              <w:tab/>
              <w:t xml:space="preserve">                                                 Ponente</w:t>
            </w:r>
            <w:r w:rsidRPr="00F301CB">
              <w:rPr>
                <w:rFonts w:cs="Arial"/>
                <w:b/>
                <w:szCs w:val="22"/>
                <w:lang w:val="es-ES"/>
              </w:rPr>
              <w:t xml:space="preserve">: </w:t>
            </w:r>
            <w:r w:rsidR="005E5394">
              <w:rPr>
                <w:rFonts w:cs="Arial"/>
                <w:b/>
                <w:szCs w:val="22"/>
                <w:lang w:val="es-ES"/>
              </w:rPr>
              <w:t>XXXXX</w:t>
            </w:r>
            <w:r w:rsidRPr="00F301CB">
              <w:rPr>
                <w:rFonts w:cs="Arial"/>
                <w:bCs/>
                <w:szCs w:val="22"/>
                <w:lang w:val="es-ES"/>
              </w:rPr>
              <w:t xml:space="preserve">, </w:t>
            </w:r>
            <w:r w:rsidRPr="00F301CB">
              <w:rPr>
                <w:rFonts w:cs="Arial"/>
                <w:szCs w:val="22"/>
                <w:lang w:val="es-ES"/>
              </w:rPr>
              <w:t xml:space="preserve">IFCT, OMC  </w:t>
            </w:r>
          </w:p>
          <w:p w14:paraId="62DCA38B" w14:textId="77777777" w:rsidR="00882444" w:rsidRPr="00F301CB" w:rsidRDefault="00882444" w:rsidP="00882444">
            <w:pPr>
              <w:keepNext/>
              <w:keepLines/>
              <w:spacing w:before="240" w:after="60"/>
              <w:jc w:val="right"/>
              <w:rPr>
                <w:rFonts w:cs="Arial"/>
                <w:b/>
                <w:bCs/>
                <w:szCs w:val="22"/>
                <w:lang w:val="es-ES"/>
              </w:rPr>
            </w:pPr>
          </w:p>
        </w:tc>
      </w:tr>
      <w:tr w:rsidR="00882444" w:rsidRPr="00F301CB" w14:paraId="0DF81146" w14:textId="77777777" w:rsidTr="00791D27">
        <w:tc>
          <w:tcPr>
            <w:tcW w:w="9322" w:type="dxa"/>
            <w:gridSpan w:val="2"/>
            <w:shd w:val="clear" w:color="auto" w:fill="auto"/>
          </w:tcPr>
          <w:p w14:paraId="1B184ABE" w14:textId="44685C75" w:rsidR="00882444" w:rsidRPr="00F301CB" w:rsidRDefault="00882444" w:rsidP="003C7DE2">
            <w:pPr>
              <w:keepNext/>
              <w:keepLines/>
              <w:tabs>
                <w:tab w:val="left" w:pos="1185"/>
              </w:tabs>
              <w:ind w:right="566"/>
              <w:rPr>
                <w:rFonts w:cs="Arial"/>
                <w:b/>
                <w:bCs/>
                <w:szCs w:val="22"/>
                <w:lang w:val="es-ES"/>
              </w:rPr>
            </w:pPr>
            <w:r w:rsidRPr="00F301CB">
              <w:rPr>
                <w:lang w:val="es-ES"/>
              </w:rPr>
              <w:lastRenderedPageBreak/>
              <w:br w:type="page"/>
            </w:r>
            <w:r w:rsidRPr="00F301CB">
              <w:rPr>
                <w:rFonts w:cs="Arial"/>
                <w:b/>
                <w:bCs/>
                <w:szCs w:val="22"/>
                <w:lang w:val="es-ES"/>
              </w:rPr>
              <w:t xml:space="preserve">Martes, </w:t>
            </w:r>
            <w:r w:rsidR="005E5394">
              <w:rPr>
                <w:rFonts w:cs="Arial"/>
                <w:b/>
                <w:bCs/>
                <w:szCs w:val="22"/>
                <w:lang w:val="es-ES"/>
              </w:rPr>
              <w:t>29</w:t>
            </w:r>
            <w:r w:rsidRPr="00F301CB">
              <w:rPr>
                <w:rFonts w:cs="Arial"/>
                <w:b/>
                <w:bCs/>
                <w:szCs w:val="22"/>
                <w:lang w:val="es-ES"/>
              </w:rPr>
              <w:t xml:space="preserve"> de noviembre</w:t>
            </w:r>
          </w:p>
        </w:tc>
      </w:tr>
      <w:tr w:rsidR="00882444" w:rsidRPr="00F301CB" w14:paraId="4B00147C" w14:textId="77777777" w:rsidTr="00791D27">
        <w:tc>
          <w:tcPr>
            <w:tcW w:w="1809" w:type="dxa"/>
            <w:shd w:val="clear" w:color="auto" w:fill="auto"/>
          </w:tcPr>
          <w:p w14:paraId="00BB7164" w14:textId="77777777" w:rsidR="00882444" w:rsidRPr="00F301CB" w:rsidRDefault="00882444" w:rsidP="003C7DE2">
            <w:pPr>
              <w:keepNext/>
              <w:keepLines/>
              <w:rPr>
                <w:rFonts w:cs="Arial"/>
                <w:b/>
                <w:bCs/>
                <w:szCs w:val="22"/>
                <w:lang w:val="es-ES"/>
              </w:rPr>
            </w:pPr>
            <w:r w:rsidRPr="00F301CB">
              <w:rPr>
                <w:rFonts w:cs="Arial"/>
                <w:b/>
                <w:bCs/>
                <w:szCs w:val="22"/>
                <w:lang w:val="es-ES"/>
              </w:rPr>
              <w:t>Sesión 27</w:t>
            </w:r>
          </w:p>
          <w:p w14:paraId="31F9BD54" w14:textId="77777777" w:rsidR="00882444" w:rsidRPr="00F301CB" w:rsidRDefault="00882444" w:rsidP="003C7DE2">
            <w:pPr>
              <w:keepNext/>
              <w:keepLines/>
              <w:rPr>
                <w:rFonts w:cs="Arial"/>
                <w:szCs w:val="22"/>
                <w:lang w:val="es-ES"/>
              </w:rPr>
            </w:pPr>
            <w:r w:rsidRPr="00F301CB">
              <w:rPr>
                <w:rFonts w:cs="Arial"/>
                <w:szCs w:val="22"/>
                <w:lang w:val="es-ES"/>
              </w:rPr>
              <w:t>9:30 - 11:00</w:t>
            </w:r>
          </w:p>
        </w:tc>
        <w:tc>
          <w:tcPr>
            <w:tcW w:w="7513" w:type="dxa"/>
            <w:shd w:val="clear" w:color="auto" w:fill="auto"/>
          </w:tcPr>
          <w:p w14:paraId="54E11B9A" w14:textId="77777777" w:rsidR="00882444" w:rsidRPr="00F301CB" w:rsidRDefault="00882444" w:rsidP="003C7DE2">
            <w:pPr>
              <w:keepNext/>
              <w:keepLines/>
              <w:spacing w:after="60"/>
              <w:rPr>
                <w:rFonts w:cs="Arial"/>
                <w:b/>
                <w:bCs/>
                <w:szCs w:val="22"/>
                <w:lang w:val="es-ES"/>
              </w:rPr>
            </w:pPr>
            <w:r w:rsidRPr="00F301CB">
              <w:rPr>
                <w:rFonts w:cs="Arial"/>
                <w:b/>
                <w:bCs/>
                <w:szCs w:val="22"/>
                <w:lang w:val="es-ES"/>
              </w:rPr>
              <w:t xml:space="preserve">Comercio y Medio Ambiente </w:t>
            </w:r>
          </w:p>
          <w:p w14:paraId="5AECD15A" w14:textId="77777777" w:rsidR="00882444" w:rsidRPr="00F301CB" w:rsidRDefault="00882444" w:rsidP="003C7DE2">
            <w:pPr>
              <w:keepNext/>
              <w:keepLines/>
              <w:spacing w:before="60" w:after="60" w:line="260" w:lineRule="exact"/>
              <w:ind w:left="340" w:right="113"/>
              <w:jc w:val="both"/>
              <w:rPr>
                <w:rFonts w:cs="Arial"/>
                <w:bCs/>
                <w:szCs w:val="22"/>
                <w:lang w:val="es-ES"/>
              </w:rPr>
            </w:pPr>
            <w:r w:rsidRPr="00F301CB">
              <w:rPr>
                <w:rFonts w:cs="Arial"/>
                <w:bCs/>
                <w:szCs w:val="22"/>
                <w:lang w:val="es-ES"/>
              </w:rPr>
              <w:t xml:space="preserve">Esta sesión examinará las negociaciones en curso sobre la relación entre las normas de la OMC y las obligaciones comerciales específicas establecidas en acuerdos multilaterales sobre el medio ambiente (AMUMA). Asimismo, se discutirán temas como el "crecimiento verde", el cambio climático y los aspectos relacionados con el comercio internacional que se derivan del mismo. </w:t>
            </w:r>
          </w:p>
          <w:p w14:paraId="4A284927" w14:textId="199567A6" w:rsidR="00882444" w:rsidRPr="00F301CB" w:rsidRDefault="00882444" w:rsidP="003C7DE2">
            <w:pPr>
              <w:keepNext/>
              <w:keepLines/>
              <w:tabs>
                <w:tab w:val="left" w:pos="885"/>
              </w:tabs>
              <w:spacing w:after="60"/>
              <w:jc w:val="right"/>
              <w:rPr>
                <w:rFonts w:cs="Arial"/>
                <w:szCs w:val="22"/>
                <w:lang w:val="es-ES"/>
              </w:rPr>
            </w:pPr>
            <w:r w:rsidRPr="00F301CB">
              <w:rPr>
                <w:rFonts w:cs="Arial"/>
                <w:b/>
                <w:bCs/>
                <w:szCs w:val="22"/>
                <w:lang w:val="es-ES"/>
              </w:rPr>
              <w:tab/>
              <w:t>Ponente</w:t>
            </w:r>
            <w:r w:rsidRPr="00F301CB">
              <w:rPr>
                <w:rFonts w:cs="Arial"/>
                <w:b/>
                <w:szCs w:val="22"/>
                <w:lang w:val="es-ES"/>
              </w:rPr>
              <w:t>:</w:t>
            </w:r>
            <w:r w:rsidRPr="00F301CB">
              <w:rPr>
                <w:rFonts w:cs="Arial"/>
                <w:szCs w:val="22"/>
                <w:lang w:val="es-ES"/>
              </w:rPr>
              <w:t xml:space="preserve"> </w:t>
            </w:r>
            <w:r w:rsidR="005E5394">
              <w:rPr>
                <w:rFonts w:cs="Arial"/>
                <w:b/>
                <w:bCs/>
                <w:szCs w:val="22"/>
                <w:lang w:val="es-ES"/>
              </w:rPr>
              <w:t>XXXXX</w:t>
            </w:r>
          </w:p>
          <w:p w14:paraId="068B46BF" w14:textId="77777777" w:rsidR="00882444" w:rsidRPr="00F301CB" w:rsidRDefault="00882444" w:rsidP="003C7DE2">
            <w:pPr>
              <w:keepNext/>
              <w:keepLines/>
              <w:spacing w:after="60"/>
              <w:jc w:val="right"/>
              <w:rPr>
                <w:rFonts w:cs="Arial"/>
                <w:szCs w:val="22"/>
                <w:lang w:val="es-ES"/>
              </w:rPr>
            </w:pPr>
            <w:r w:rsidRPr="00F301CB">
              <w:rPr>
                <w:rFonts w:cs="Arial"/>
                <w:szCs w:val="22"/>
                <w:lang w:val="es-ES"/>
              </w:rPr>
              <w:t xml:space="preserve">                  División de Comercio y Medio Ambiente, OMC</w:t>
            </w:r>
          </w:p>
          <w:p w14:paraId="2825BE3E" w14:textId="77777777" w:rsidR="00882444" w:rsidRPr="00F301CB" w:rsidRDefault="00882444" w:rsidP="003C7DE2">
            <w:pPr>
              <w:keepNext/>
              <w:keepLines/>
              <w:spacing w:before="240" w:after="60"/>
              <w:jc w:val="right"/>
              <w:rPr>
                <w:rFonts w:cs="Arial"/>
                <w:b/>
                <w:bCs/>
                <w:szCs w:val="22"/>
                <w:lang w:val="es-ES"/>
              </w:rPr>
            </w:pPr>
          </w:p>
        </w:tc>
      </w:tr>
      <w:tr w:rsidR="00882444" w:rsidRPr="00F301CB" w14:paraId="71E23C35" w14:textId="77777777" w:rsidTr="00791D27">
        <w:tc>
          <w:tcPr>
            <w:tcW w:w="1809" w:type="dxa"/>
            <w:shd w:val="clear" w:color="auto" w:fill="auto"/>
          </w:tcPr>
          <w:p w14:paraId="5D1EA938" w14:textId="77777777" w:rsidR="00882444" w:rsidRPr="00F301CB" w:rsidRDefault="00882444" w:rsidP="00882444">
            <w:pPr>
              <w:rPr>
                <w:rFonts w:cs="Arial"/>
                <w:szCs w:val="22"/>
                <w:lang w:val="es-ES"/>
              </w:rPr>
            </w:pPr>
            <w:r w:rsidRPr="00F301CB">
              <w:rPr>
                <w:rFonts w:cs="Arial"/>
                <w:szCs w:val="22"/>
                <w:lang w:val="es-ES"/>
              </w:rPr>
              <w:t>11:00-11:30</w:t>
            </w:r>
          </w:p>
        </w:tc>
        <w:tc>
          <w:tcPr>
            <w:tcW w:w="7513" w:type="dxa"/>
            <w:shd w:val="clear" w:color="auto" w:fill="auto"/>
          </w:tcPr>
          <w:p w14:paraId="7C4EB0D1" w14:textId="77777777" w:rsidR="00882444" w:rsidRPr="00F301CB" w:rsidRDefault="00882444" w:rsidP="00882444">
            <w:pPr>
              <w:tabs>
                <w:tab w:val="left" w:pos="720"/>
              </w:tabs>
              <w:ind w:firstLine="34"/>
              <w:rPr>
                <w:rFonts w:cs="Arial"/>
                <w:b/>
                <w:bCs/>
                <w:szCs w:val="22"/>
                <w:lang w:val="es-ES"/>
              </w:rPr>
            </w:pPr>
            <w:r w:rsidRPr="00F301CB">
              <w:rPr>
                <w:rFonts w:cs="Arial"/>
                <w:b/>
                <w:bCs/>
                <w:szCs w:val="22"/>
                <w:lang w:val="es-ES"/>
              </w:rPr>
              <w:t>Pausa – Café</w:t>
            </w:r>
          </w:p>
        </w:tc>
      </w:tr>
      <w:tr w:rsidR="00882444" w:rsidRPr="00F301CB" w14:paraId="6807E92C" w14:textId="77777777" w:rsidTr="00791D27">
        <w:tc>
          <w:tcPr>
            <w:tcW w:w="1809" w:type="dxa"/>
            <w:shd w:val="clear" w:color="auto" w:fill="auto"/>
          </w:tcPr>
          <w:p w14:paraId="0F2CA7E1" w14:textId="77777777" w:rsidR="00882444" w:rsidRPr="00F301CB" w:rsidRDefault="00882444" w:rsidP="00882444">
            <w:pPr>
              <w:keepNext/>
              <w:keepLines/>
              <w:rPr>
                <w:rFonts w:cs="Arial"/>
                <w:b/>
                <w:bCs/>
                <w:szCs w:val="22"/>
                <w:lang w:val="es-ES"/>
              </w:rPr>
            </w:pPr>
            <w:r w:rsidRPr="00F301CB">
              <w:rPr>
                <w:rFonts w:cs="Arial"/>
                <w:b/>
                <w:bCs/>
                <w:szCs w:val="22"/>
                <w:lang w:val="es-ES"/>
              </w:rPr>
              <w:t>Sesión 28</w:t>
            </w:r>
          </w:p>
          <w:p w14:paraId="3F31287F" w14:textId="77777777" w:rsidR="00882444" w:rsidRPr="00F301CB" w:rsidRDefault="00882444" w:rsidP="00882444">
            <w:pPr>
              <w:keepNext/>
              <w:keepLines/>
              <w:rPr>
                <w:rFonts w:cs="Arial"/>
                <w:b/>
                <w:bCs/>
                <w:szCs w:val="22"/>
                <w:lang w:val="es-ES"/>
              </w:rPr>
            </w:pPr>
            <w:r w:rsidRPr="00F301CB">
              <w:rPr>
                <w:rFonts w:cs="Arial"/>
                <w:szCs w:val="22"/>
                <w:lang w:val="es-ES"/>
              </w:rPr>
              <w:t>11:30 - 12:30</w:t>
            </w:r>
          </w:p>
        </w:tc>
        <w:tc>
          <w:tcPr>
            <w:tcW w:w="7513" w:type="dxa"/>
            <w:shd w:val="clear" w:color="auto" w:fill="auto"/>
          </w:tcPr>
          <w:p w14:paraId="5BEB6E18"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Introducción al Acuerdo sobre los Aspectos de los Derechos de Propiedad Intelectual relacionados con el Comercio (ADPIC)</w:t>
            </w:r>
          </w:p>
          <w:p w14:paraId="71EB8660" w14:textId="77777777" w:rsidR="00882444" w:rsidRPr="00F301CB" w:rsidRDefault="00882444" w:rsidP="00882444">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F301CB">
              <w:rPr>
                <w:rFonts w:cs="Arial"/>
                <w:bCs/>
                <w:szCs w:val="22"/>
                <w:lang w:val="es-ES"/>
              </w:rPr>
              <w:t xml:space="preserve">Introducción a la Propiedad Intelectual </w:t>
            </w:r>
          </w:p>
          <w:p w14:paraId="738F1426" w14:textId="77777777" w:rsidR="00882444" w:rsidRPr="00F301CB" w:rsidRDefault="00882444" w:rsidP="00882444">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F301CB">
              <w:rPr>
                <w:rFonts w:cs="Arial"/>
                <w:bCs/>
                <w:szCs w:val="22"/>
                <w:lang w:val="es-ES"/>
              </w:rPr>
              <w:t xml:space="preserve">Principios y objetivos del acuerdo sobre los ADPIC </w:t>
            </w:r>
          </w:p>
          <w:p w14:paraId="5304D8A2" w14:textId="77777777" w:rsidR="00882444" w:rsidRPr="00F301CB" w:rsidRDefault="00882444" w:rsidP="00882444">
            <w:pPr>
              <w:widowControl w:val="0"/>
              <w:overflowPunct w:val="0"/>
              <w:autoSpaceDE w:val="0"/>
              <w:autoSpaceDN w:val="0"/>
              <w:adjustRightInd w:val="0"/>
              <w:spacing w:before="60" w:after="60" w:line="260" w:lineRule="exact"/>
              <w:ind w:left="680" w:right="113"/>
              <w:jc w:val="both"/>
              <w:rPr>
                <w:rFonts w:cs="Arial"/>
                <w:bCs/>
                <w:szCs w:val="22"/>
                <w:lang w:val="es-ES"/>
              </w:rPr>
            </w:pPr>
          </w:p>
          <w:p w14:paraId="7BF7AF2A" w14:textId="1D605204" w:rsidR="00882444" w:rsidRPr="00F301CB" w:rsidRDefault="00882444" w:rsidP="00882444">
            <w:pPr>
              <w:keepNext/>
              <w:keepLines/>
              <w:spacing w:after="60"/>
              <w:jc w:val="right"/>
              <w:rPr>
                <w:rFonts w:cs="Arial"/>
                <w:b/>
                <w:bCs/>
                <w:szCs w:val="22"/>
                <w:lang w:val="es-ES"/>
              </w:rPr>
            </w:pPr>
            <w:r w:rsidRPr="00F301CB">
              <w:rPr>
                <w:rFonts w:cs="Arial"/>
                <w:b/>
                <w:bCs/>
                <w:szCs w:val="22"/>
                <w:lang w:val="es-ES"/>
              </w:rPr>
              <w:tab/>
            </w:r>
            <w:proofErr w:type="spellStart"/>
            <w:proofErr w:type="gramStart"/>
            <w:r w:rsidRPr="00F301CB">
              <w:rPr>
                <w:rFonts w:cs="Arial"/>
                <w:b/>
                <w:bCs/>
                <w:szCs w:val="22"/>
                <w:lang w:val="es-ES"/>
              </w:rPr>
              <w:t>Ponente:</w:t>
            </w:r>
            <w:r w:rsidR="005E5394">
              <w:rPr>
                <w:rFonts w:cs="Arial"/>
                <w:b/>
                <w:bCs/>
                <w:szCs w:val="22"/>
                <w:lang w:val="es-ES"/>
              </w:rPr>
              <w:t>XXXXX</w:t>
            </w:r>
            <w:proofErr w:type="spellEnd"/>
            <w:proofErr w:type="gramEnd"/>
            <w:r w:rsidRPr="00F301CB">
              <w:rPr>
                <w:rFonts w:cs="Arial"/>
                <w:bCs/>
                <w:szCs w:val="22"/>
                <w:lang w:val="es-ES"/>
              </w:rPr>
              <w:t xml:space="preserve">, </w:t>
            </w:r>
            <w:r w:rsidRPr="00F301CB">
              <w:rPr>
                <w:rFonts w:cs="Arial"/>
                <w:szCs w:val="22"/>
                <w:lang w:val="es-ES"/>
              </w:rPr>
              <w:t>IFCT, OMC</w:t>
            </w:r>
            <w:r w:rsidRPr="00F301CB">
              <w:rPr>
                <w:rFonts w:cs="Arial"/>
                <w:b/>
                <w:bCs/>
                <w:szCs w:val="22"/>
                <w:lang w:val="es-ES"/>
              </w:rPr>
              <w:t xml:space="preserve"> </w:t>
            </w:r>
          </w:p>
        </w:tc>
      </w:tr>
      <w:tr w:rsidR="00882444" w:rsidRPr="00F301CB" w14:paraId="1B9064AF" w14:textId="77777777" w:rsidTr="00791D27">
        <w:tc>
          <w:tcPr>
            <w:tcW w:w="1809" w:type="dxa"/>
            <w:shd w:val="clear" w:color="auto" w:fill="auto"/>
          </w:tcPr>
          <w:p w14:paraId="12893433" w14:textId="77777777" w:rsidR="00882444" w:rsidRPr="00F301CB" w:rsidRDefault="00882444" w:rsidP="00882444">
            <w:pPr>
              <w:rPr>
                <w:rFonts w:cs="Arial"/>
                <w:b/>
                <w:bCs/>
                <w:szCs w:val="22"/>
                <w:lang w:val="es-ES"/>
              </w:rPr>
            </w:pPr>
            <w:r w:rsidRPr="00F301CB">
              <w:rPr>
                <w:rFonts w:cs="Arial"/>
                <w:szCs w:val="22"/>
                <w:lang w:val="es-ES"/>
              </w:rPr>
              <w:t>12:30 - 14:00</w:t>
            </w:r>
          </w:p>
        </w:tc>
        <w:tc>
          <w:tcPr>
            <w:tcW w:w="7513" w:type="dxa"/>
            <w:shd w:val="clear" w:color="auto" w:fill="auto"/>
          </w:tcPr>
          <w:p w14:paraId="34A43BA1" w14:textId="77777777" w:rsidR="00882444" w:rsidRPr="00F301CB" w:rsidRDefault="00882444" w:rsidP="00882444">
            <w:pPr>
              <w:tabs>
                <w:tab w:val="left" w:pos="720"/>
              </w:tabs>
              <w:rPr>
                <w:rFonts w:cs="Arial"/>
                <w:b/>
                <w:bCs/>
                <w:szCs w:val="22"/>
                <w:lang w:val="es-ES"/>
              </w:rPr>
            </w:pPr>
            <w:r w:rsidRPr="00F301CB">
              <w:rPr>
                <w:rFonts w:cs="Arial"/>
                <w:b/>
                <w:bCs/>
                <w:szCs w:val="22"/>
                <w:lang w:val="es-ES"/>
              </w:rPr>
              <w:t>Almuerzo</w:t>
            </w:r>
          </w:p>
        </w:tc>
      </w:tr>
      <w:tr w:rsidR="00882444" w:rsidRPr="00F301CB" w14:paraId="51BAF392" w14:textId="77777777" w:rsidTr="00791D27">
        <w:tc>
          <w:tcPr>
            <w:tcW w:w="1809" w:type="dxa"/>
            <w:shd w:val="clear" w:color="auto" w:fill="auto"/>
          </w:tcPr>
          <w:p w14:paraId="0D735536" w14:textId="77777777" w:rsidR="00882444" w:rsidRPr="00F301CB" w:rsidRDefault="00882444" w:rsidP="00882444">
            <w:pPr>
              <w:rPr>
                <w:rFonts w:cs="Arial"/>
                <w:b/>
                <w:bCs/>
                <w:szCs w:val="22"/>
                <w:lang w:val="es-ES"/>
              </w:rPr>
            </w:pPr>
            <w:r w:rsidRPr="00F301CB">
              <w:rPr>
                <w:rFonts w:cs="Arial"/>
                <w:b/>
                <w:bCs/>
                <w:szCs w:val="22"/>
                <w:lang w:val="es-ES"/>
              </w:rPr>
              <w:t>Sesión 29</w:t>
            </w:r>
          </w:p>
          <w:p w14:paraId="1C989E9C" w14:textId="77777777" w:rsidR="00882444" w:rsidRPr="00F301CB" w:rsidRDefault="00882444" w:rsidP="00882444">
            <w:pPr>
              <w:rPr>
                <w:rFonts w:cs="Arial"/>
                <w:b/>
                <w:bCs/>
                <w:szCs w:val="22"/>
                <w:lang w:val="es-ES"/>
              </w:rPr>
            </w:pPr>
            <w:r w:rsidRPr="00F301CB">
              <w:rPr>
                <w:rFonts w:cs="Arial"/>
                <w:szCs w:val="22"/>
                <w:lang w:val="es-ES"/>
              </w:rPr>
              <w:t>14:00 - 15:45</w:t>
            </w:r>
          </w:p>
        </w:tc>
        <w:tc>
          <w:tcPr>
            <w:tcW w:w="7513" w:type="dxa"/>
            <w:shd w:val="clear" w:color="auto" w:fill="auto"/>
          </w:tcPr>
          <w:p w14:paraId="26097DAC"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Continuación ADPIC</w:t>
            </w:r>
          </w:p>
          <w:p w14:paraId="5526EF66" w14:textId="6FFF8B06" w:rsidR="00882444" w:rsidRPr="00F301CB" w:rsidRDefault="00882444" w:rsidP="00882444">
            <w:pPr>
              <w:keepNext/>
              <w:keepLines/>
              <w:spacing w:before="240" w:after="60"/>
              <w:jc w:val="right"/>
              <w:rPr>
                <w:rFonts w:cs="Arial"/>
                <w:b/>
                <w:bCs/>
                <w:szCs w:val="22"/>
                <w:lang w:val="es-ES"/>
              </w:rPr>
            </w:pPr>
            <w:r w:rsidRPr="00F301CB">
              <w:rPr>
                <w:rFonts w:cs="Arial"/>
                <w:b/>
                <w:bCs/>
                <w:szCs w:val="22"/>
                <w:lang w:val="es-ES"/>
              </w:rPr>
              <w:tab/>
            </w:r>
            <w:r w:rsidRPr="00F301CB">
              <w:rPr>
                <w:rFonts w:cs="Arial"/>
                <w:b/>
                <w:szCs w:val="22"/>
                <w:lang w:val="es-ES"/>
              </w:rPr>
              <w:t xml:space="preserve">Ponente: </w:t>
            </w:r>
            <w:r w:rsidR="005E5394">
              <w:rPr>
                <w:rFonts w:cs="Arial"/>
                <w:b/>
                <w:szCs w:val="22"/>
                <w:lang w:val="es-ES"/>
              </w:rPr>
              <w:t>XXXXX</w:t>
            </w:r>
            <w:r w:rsidRPr="00F301CB">
              <w:rPr>
                <w:rFonts w:cs="Arial"/>
                <w:bCs/>
                <w:szCs w:val="22"/>
                <w:lang w:val="es-ES"/>
              </w:rPr>
              <w:t xml:space="preserve">, </w:t>
            </w:r>
            <w:r w:rsidRPr="00F301CB">
              <w:rPr>
                <w:rFonts w:cs="Arial"/>
                <w:szCs w:val="22"/>
                <w:lang w:val="es-ES"/>
              </w:rPr>
              <w:t>IFCT, OMC</w:t>
            </w:r>
          </w:p>
        </w:tc>
      </w:tr>
      <w:tr w:rsidR="00882444" w:rsidRPr="00F301CB" w14:paraId="00703ACB" w14:textId="77777777" w:rsidTr="00791D27">
        <w:tc>
          <w:tcPr>
            <w:tcW w:w="1809" w:type="dxa"/>
            <w:shd w:val="clear" w:color="auto" w:fill="auto"/>
          </w:tcPr>
          <w:p w14:paraId="0C1F07E0" w14:textId="77777777" w:rsidR="00882444" w:rsidRPr="00F301CB" w:rsidRDefault="00882444" w:rsidP="00882444">
            <w:pPr>
              <w:rPr>
                <w:rFonts w:cs="Arial"/>
                <w:b/>
                <w:bCs/>
                <w:szCs w:val="22"/>
                <w:lang w:val="es-ES"/>
              </w:rPr>
            </w:pPr>
            <w:r w:rsidRPr="00F301CB">
              <w:rPr>
                <w:rFonts w:cs="Arial"/>
                <w:szCs w:val="22"/>
                <w:lang w:val="es-ES"/>
              </w:rPr>
              <w:t>15:45- 16:00</w:t>
            </w:r>
          </w:p>
        </w:tc>
        <w:tc>
          <w:tcPr>
            <w:tcW w:w="7513" w:type="dxa"/>
            <w:shd w:val="clear" w:color="auto" w:fill="auto"/>
          </w:tcPr>
          <w:p w14:paraId="1D7DDC11" w14:textId="77777777" w:rsidR="00882444" w:rsidRPr="00F301CB" w:rsidRDefault="00882444" w:rsidP="00882444">
            <w:pPr>
              <w:tabs>
                <w:tab w:val="left" w:pos="720"/>
              </w:tabs>
              <w:ind w:right="566"/>
              <w:jc w:val="both"/>
              <w:rPr>
                <w:rFonts w:cs="Arial"/>
                <w:b/>
                <w:bCs/>
                <w:szCs w:val="22"/>
                <w:lang w:val="es-ES"/>
              </w:rPr>
            </w:pPr>
            <w:r w:rsidRPr="00F301CB">
              <w:rPr>
                <w:rFonts w:cs="Arial"/>
                <w:b/>
                <w:bCs/>
                <w:szCs w:val="22"/>
                <w:lang w:val="es-ES"/>
              </w:rPr>
              <w:t>Pausa - Café</w:t>
            </w:r>
          </w:p>
        </w:tc>
      </w:tr>
      <w:tr w:rsidR="00882444" w:rsidRPr="00F301CB" w14:paraId="1D17EAC4" w14:textId="77777777" w:rsidTr="00791D27">
        <w:tc>
          <w:tcPr>
            <w:tcW w:w="1809" w:type="dxa"/>
            <w:shd w:val="clear" w:color="auto" w:fill="auto"/>
          </w:tcPr>
          <w:p w14:paraId="6C8C1D37" w14:textId="77777777" w:rsidR="00882444" w:rsidRPr="00F301CB" w:rsidRDefault="00882444" w:rsidP="00882444">
            <w:pPr>
              <w:keepNext/>
              <w:rPr>
                <w:rFonts w:cs="Arial"/>
                <w:b/>
                <w:bCs/>
                <w:szCs w:val="22"/>
                <w:lang w:val="es-ES"/>
              </w:rPr>
            </w:pPr>
            <w:r w:rsidRPr="00F301CB">
              <w:rPr>
                <w:rFonts w:cs="Arial"/>
                <w:b/>
                <w:bCs/>
                <w:szCs w:val="22"/>
                <w:lang w:val="es-ES"/>
              </w:rPr>
              <w:t>Sesión 30</w:t>
            </w:r>
          </w:p>
          <w:p w14:paraId="5649ABE9" w14:textId="77777777" w:rsidR="00882444" w:rsidRPr="00F301CB" w:rsidRDefault="00882444" w:rsidP="00882444">
            <w:pPr>
              <w:keepNext/>
              <w:rPr>
                <w:rFonts w:cs="Arial"/>
                <w:b/>
                <w:bCs/>
                <w:szCs w:val="22"/>
                <w:lang w:val="es-ES"/>
              </w:rPr>
            </w:pPr>
            <w:r w:rsidRPr="00F301CB">
              <w:rPr>
                <w:rFonts w:cs="Arial"/>
                <w:szCs w:val="22"/>
                <w:lang w:val="es-ES"/>
              </w:rPr>
              <w:t>16:00 - 17:30</w:t>
            </w:r>
          </w:p>
        </w:tc>
        <w:tc>
          <w:tcPr>
            <w:tcW w:w="7513" w:type="dxa"/>
            <w:shd w:val="clear" w:color="auto" w:fill="auto"/>
          </w:tcPr>
          <w:p w14:paraId="6354E26F"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Continuación ADPIC</w:t>
            </w:r>
          </w:p>
          <w:p w14:paraId="4A7F9F87" w14:textId="60CFECAF" w:rsidR="00882444" w:rsidRPr="00F301CB" w:rsidRDefault="00882444" w:rsidP="00882444">
            <w:pPr>
              <w:keepNext/>
              <w:keepLines/>
              <w:spacing w:before="240" w:after="60"/>
              <w:jc w:val="right"/>
              <w:rPr>
                <w:rFonts w:cs="Arial"/>
                <w:b/>
                <w:bCs/>
                <w:szCs w:val="22"/>
                <w:lang w:val="es-ES"/>
              </w:rPr>
            </w:pPr>
            <w:r w:rsidRPr="00F301CB">
              <w:rPr>
                <w:rFonts w:cs="Arial"/>
                <w:b/>
                <w:bCs/>
                <w:szCs w:val="22"/>
                <w:lang w:val="es-ES"/>
              </w:rPr>
              <w:tab/>
              <w:t>Ponente</w:t>
            </w:r>
            <w:r w:rsidRPr="00F301CB">
              <w:rPr>
                <w:rFonts w:cs="Arial"/>
                <w:b/>
                <w:szCs w:val="22"/>
                <w:lang w:val="es-ES"/>
              </w:rPr>
              <w:t xml:space="preserve">: </w:t>
            </w:r>
            <w:r w:rsidR="005E5394">
              <w:rPr>
                <w:rFonts w:cs="Arial"/>
                <w:b/>
                <w:szCs w:val="22"/>
                <w:lang w:val="es-ES"/>
              </w:rPr>
              <w:t>XXXXX</w:t>
            </w:r>
            <w:r w:rsidRPr="00F301CB">
              <w:rPr>
                <w:rFonts w:cs="Arial"/>
                <w:bCs/>
                <w:szCs w:val="22"/>
                <w:lang w:val="es-ES"/>
              </w:rPr>
              <w:t xml:space="preserve">, </w:t>
            </w:r>
            <w:r w:rsidRPr="00F301CB">
              <w:rPr>
                <w:rFonts w:cs="Arial"/>
                <w:szCs w:val="22"/>
                <w:lang w:val="es-ES"/>
              </w:rPr>
              <w:t>IFCT, OMC</w:t>
            </w:r>
            <w:r w:rsidRPr="00F301CB">
              <w:rPr>
                <w:rFonts w:cs="Arial"/>
                <w:b/>
                <w:bCs/>
                <w:szCs w:val="22"/>
                <w:lang w:val="es-ES"/>
              </w:rPr>
              <w:t xml:space="preserve"> </w:t>
            </w:r>
          </w:p>
        </w:tc>
      </w:tr>
      <w:tr w:rsidR="00882444" w:rsidRPr="00F301CB" w14:paraId="50DD23C4" w14:textId="77777777" w:rsidTr="00791D27">
        <w:tc>
          <w:tcPr>
            <w:tcW w:w="9322" w:type="dxa"/>
            <w:gridSpan w:val="2"/>
            <w:shd w:val="clear" w:color="auto" w:fill="auto"/>
          </w:tcPr>
          <w:p w14:paraId="39962A2F" w14:textId="7900E5BD" w:rsidR="00882444" w:rsidRPr="00F301CB" w:rsidRDefault="00882444" w:rsidP="00882444">
            <w:pPr>
              <w:tabs>
                <w:tab w:val="left" w:pos="720"/>
              </w:tabs>
              <w:rPr>
                <w:rFonts w:cs="Arial"/>
                <w:b/>
                <w:bCs/>
                <w:szCs w:val="22"/>
                <w:lang w:val="es-ES"/>
              </w:rPr>
            </w:pPr>
            <w:r w:rsidRPr="00F301CB">
              <w:rPr>
                <w:rFonts w:cs="Arial"/>
                <w:b/>
                <w:bCs/>
                <w:szCs w:val="22"/>
                <w:lang w:val="es-ES"/>
              </w:rPr>
              <w:t xml:space="preserve">Miércoles, </w:t>
            </w:r>
            <w:r w:rsidR="005E5394">
              <w:rPr>
                <w:rFonts w:cs="Arial"/>
                <w:b/>
                <w:bCs/>
                <w:szCs w:val="22"/>
                <w:lang w:val="es-ES"/>
              </w:rPr>
              <w:t>30</w:t>
            </w:r>
            <w:r w:rsidRPr="00F301CB">
              <w:rPr>
                <w:rFonts w:cs="Arial"/>
                <w:b/>
                <w:bCs/>
                <w:szCs w:val="22"/>
                <w:lang w:val="es-ES"/>
              </w:rPr>
              <w:t xml:space="preserve"> de noviembre</w:t>
            </w:r>
          </w:p>
        </w:tc>
      </w:tr>
      <w:tr w:rsidR="00882444" w:rsidRPr="00F301CB" w14:paraId="1EF1D992" w14:textId="77777777" w:rsidTr="00791D27">
        <w:tc>
          <w:tcPr>
            <w:tcW w:w="1809" w:type="dxa"/>
            <w:shd w:val="clear" w:color="auto" w:fill="auto"/>
          </w:tcPr>
          <w:p w14:paraId="4EB1F61C" w14:textId="77777777" w:rsidR="00882444" w:rsidRPr="00F301CB" w:rsidRDefault="00882444" w:rsidP="00882444">
            <w:pPr>
              <w:rPr>
                <w:rFonts w:cs="Arial"/>
                <w:b/>
                <w:bCs/>
                <w:szCs w:val="22"/>
                <w:lang w:val="es-ES"/>
              </w:rPr>
            </w:pPr>
            <w:r w:rsidRPr="00F301CB">
              <w:rPr>
                <w:rFonts w:cs="Arial"/>
                <w:b/>
                <w:bCs/>
                <w:szCs w:val="22"/>
                <w:lang w:val="es-ES"/>
              </w:rPr>
              <w:t>Sesión 31</w:t>
            </w:r>
          </w:p>
          <w:p w14:paraId="1C3B7D32" w14:textId="77777777" w:rsidR="00882444" w:rsidRPr="00F301CB" w:rsidRDefault="00882444" w:rsidP="00882444">
            <w:pPr>
              <w:rPr>
                <w:rFonts w:cs="Arial"/>
                <w:b/>
                <w:bCs/>
                <w:szCs w:val="22"/>
                <w:lang w:val="es-ES"/>
              </w:rPr>
            </w:pPr>
            <w:r w:rsidRPr="00F301CB">
              <w:rPr>
                <w:rFonts w:cs="Arial"/>
                <w:szCs w:val="22"/>
                <w:lang w:val="es-ES"/>
              </w:rPr>
              <w:t>9:30 - 11:00</w:t>
            </w:r>
          </w:p>
        </w:tc>
        <w:tc>
          <w:tcPr>
            <w:tcW w:w="7513" w:type="dxa"/>
            <w:shd w:val="clear" w:color="auto" w:fill="auto"/>
          </w:tcPr>
          <w:p w14:paraId="313EA5A8"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CONVERSACIÓN CON REPRESENTANTES ANTE ALADI</w:t>
            </w:r>
          </w:p>
          <w:p w14:paraId="4B65E43D" w14:textId="6AB21949" w:rsidR="00882444" w:rsidRPr="00F301CB" w:rsidRDefault="00882444" w:rsidP="00882444">
            <w:pPr>
              <w:keepNext/>
              <w:keepLines/>
              <w:spacing w:before="240" w:after="60"/>
              <w:jc w:val="right"/>
              <w:rPr>
                <w:rFonts w:cs="Arial"/>
                <w:b/>
                <w:bCs/>
                <w:szCs w:val="22"/>
                <w:lang w:val="es-ES"/>
              </w:rPr>
            </w:pPr>
            <w:r w:rsidRPr="00F301CB">
              <w:rPr>
                <w:rFonts w:cs="Arial"/>
                <w:b/>
                <w:bCs/>
                <w:szCs w:val="22"/>
                <w:lang w:val="es-ES"/>
              </w:rPr>
              <w:tab/>
              <w:t>Expositor</w:t>
            </w:r>
            <w:r w:rsidRPr="00F301CB">
              <w:rPr>
                <w:rFonts w:cs="Arial"/>
                <w:b/>
                <w:szCs w:val="22"/>
                <w:lang w:val="es-ES"/>
              </w:rPr>
              <w:t>:</w:t>
            </w:r>
            <w:r w:rsidRPr="00F301CB">
              <w:rPr>
                <w:rFonts w:cs="Arial"/>
                <w:szCs w:val="22"/>
                <w:lang w:val="es-ES"/>
              </w:rPr>
              <w:t xml:space="preserve">  </w:t>
            </w:r>
            <w:r w:rsidR="005E5394">
              <w:rPr>
                <w:rFonts w:cs="Arial"/>
                <w:b/>
                <w:bCs/>
                <w:szCs w:val="22"/>
                <w:lang w:val="es-ES"/>
              </w:rPr>
              <w:t>XXXXX</w:t>
            </w:r>
            <w:r w:rsidRPr="00F301CB">
              <w:rPr>
                <w:rFonts w:cs="Arial"/>
                <w:bCs/>
                <w:szCs w:val="22"/>
                <w:lang w:val="es-ES"/>
              </w:rPr>
              <w:t xml:space="preserve">, </w:t>
            </w:r>
            <w:r w:rsidRPr="00F301CB">
              <w:rPr>
                <w:rFonts w:cs="Arial"/>
                <w:szCs w:val="22"/>
                <w:lang w:val="es-ES"/>
              </w:rPr>
              <w:t>IFCT, OMC</w:t>
            </w:r>
          </w:p>
        </w:tc>
      </w:tr>
      <w:tr w:rsidR="00882444" w:rsidRPr="00F301CB" w14:paraId="4011FA14" w14:textId="77777777" w:rsidTr="00791D27">
        <w:tc>
          <w:tcPr>
            <w:tcW w:w="1809" w:type="dxa"/>
            <w:shd w:val="clear" w:color="auto" w:fill="auto"/>
          </w:tcPr>
          <w:p w14:paraId="3F346E9C" w14:textId="77777777" w:rsidR="00882444" w:rsidRPr="00F301CB" w:rsidRDefault="00882444" w:rsidP="00882444">
            <w:pPr>
              <w:rPr>
                <w:rFonts w:cs="Arial"/>
                <w:b/>
                <w:bCs/>
                <w:szCs w:val="22"/>
                <w:lang w:val="es-ES"/>
              </w:rPr>
            </w:pPr>
            <w:r w:rsidRPr="00F301CB">
              <w:rPr>
                <w:rFonts w:cs="Arial"/>
                <w:szCs w:val="22"/>
                <w:lang w:val="es-ES"/>
              </w:rPr>
              <w:t>11:00 - 11:30</w:t>
            </w:r>
          </w:p>
        </w:tc>
        <w:tc>
          <w:tcPr>
            <w:tcW w:w="7513" w:type="dxa"/>
            <w:shd w:val="clear" w:color="auto" w:fill="auto"/>
          </w:tcPr>
          <w:p w14:paraId="598435D4" w14:textId="77777777" w:rsidR="00882444" w:rsidRPr="00F301CB" w:rsidRDefault="00882444" w:rsidP="00882444">
            <w:pPr>
              <w:tabs>
                <w:tab w:val="left" w:pos="720"/>
              </w:tabs>
              <w:rPr>
                <w:rFonts w:cs="Arial"/>
                <w:b/>
                <w:bCs/>
                <w:szCs w:val="22"/>
                <w:lang w:val="es-ES"/>
              </w:rPr>
            </w:pPr>
            <w:r w:rsidRPr="00F301CB">
              <w:rPr>
                <w:rFonts w:cs="Arial"/>
                <w:b/>
                <w:bCs/>
                <w:szCs w:val="22"/>
                <w:lang w:val="es-ES"/>
              </w:rPr>
              <w:t>Pausa – Café</w:t>
            </w:r>
          </w:p>
        </w:tc>
      </w:tr>
      <w:tr w:rsidR="00882444" w:rsidRPr="00F301CB" w14:paraId="754E8264" w14:textId="77777777" w:rsidTr="00791D27">
        <w:tc>
          <w:tcPr>
            <w:tcW w:w="1809" w:type="dxa"/>
            <w:shd w:val="clear" w:color="auto" w:fill="auto"/>
          </w:tcPr>
          <w:p w14:paraId="0CB3B8F8" w14:textId="77777777" w:rsidR="00882444" w:rsidRPr="00F301CB" w:rsidRDefault="00882444" w:rsidP="00882444">
            <w:pPr>
              <w:rPr>
                <w:rFonts w:cs="Arial"/>
                <w:b/>
                <w:bCs/>
                <w:szCs w:val="22"/>
                <w:lang w:val="es-ES"/>
              </w:rPr>
            </w:pPr>
            <w:r w:rsidRPr="00F301CB">
              <w:rPr>
                <w:rFonts w:cs="Arial"/>
                <w:b/>
                <w:bCs/>
                <w:szCs w:val="22"/>
                <w:lang w:val="es-ES"/>
              </w:rPr>
              <w:t>Sesión 32</w:t>
            </w:r>
          </w:p>
          <w:p w14:paraId="65CBC48E" w14:textId="77777777" w:rsidR="00882444" w:rsidRPr="00F301CB" w:rsidRDefault="00882444" w:rsidP="00882444">
            <w:pPr>
              <w:rPr>
                <w:rFonts w:cs="Arial"/>
                <w:b/>
                <w:bCs/>
                <w:szCs w:val="22"/>
                <w:lang w:val="es-ES"/>
              </w:rPr>
            </w:pPr>
            <w:r w:rsidRPr="00F301CB">
              <w:rPr>
                <w:rFonts w:cs="Arial"/>
                <w:szCs w:val="22"/>
                <w:lang w:val="es-ES"/>
              </w:rPr>
              <w:t>11:30 - 13:00</w:t>
            </w:r>
          </w:p>
        </w:tc>
        <w:tc>
          <w:tcPr>
            <w:tcW w:w="7513" w:type="dxa"/>
            <w:shd w:val="clear" w:color="auto" w:fill="auto"/>
          </w:tcPr>
          <w:p w14:paraId="554059D8" w14:textId="77777777" w:rsidR="00882444" w:rsidRPr="00F301CB" w:rsidRDefault="00882444" w:rsidP="00882444">
            <w:pPr>
              <w:keepNext/>
              <w:keepLines/>
              <w:tabs>
                <w:tab w:val="left" w:pos="43"/>
                <w:tab w:val="left" w:pos="720"/>
              </w:tabs>
              <w:spacing w:before="120"/>
              <w:ind w:right="318"/>
              <w:rPr>
                <w:rFonts w:cs="Arial"/>
                <w:bCs/>
                <w:szCs w:val="22"/>
                <w:lang w:val="es-ES"/>
              </w:rPr>
            </w:pPr>
            <w:r w:rsidRPr="00F301CB">
              <w:rPr>
                <w:rFonts w:cs="Arial"/>
                <w:b/>
                <w:bCs/>
                <w:szCs w:val="22"/>
                <w:lang w:val="es-ES"/>
              </w:rPr>
              <w:t xml:space="preserve">Corrección </w:t>
            </w:r>
            <w:proofErr w:type="spellStart"/>
            <w:r w:rsidRPr="00F301CB">
              <w:rPr>
                <w:rFonts w:cs="Arial"/>
                <w:b/>
                <w:bCs/>
                <w:szCs w:val="22"/>
                <w:lang w:val="es-ES"/>
              </w:rPr>
              <w:t>Quizzes</w:t>
            </w:r>
            <w:proofErr w:type="spellEnd"/>
            <w:r w:rsidRPr="00F301CB">
              <w:rPr>
                <w:rFonts w:cs="Arial"/>
                <w:b/>
                <w:bCs/>
                <w:szCs w:val="22"/>
                <w:lang w:val="es-ES"/>
              </w:rPr>
              <w:t xml:space="preserve">: </w:t>
            </w:r>
            <w:r w:rsidRPr="00F301CB">
              <w:rPr>
                <w:rFonts w:cs="Arial"/>
                <w:bCs/>
                <w:szCs w:val="22"/>
                <w:lang w:val="es-ES"/>
              </w:rPr>
              <w:t>Normas, ADPIC</w:t>
            </w:r>
          </w:p>
          <w:p w14:paraId="20C3A0A4" w14:textId="77777777" w:rsidR="00882444" w:rsidRPr="00F301CB" w:rsidRDefault="00882444" w:rsidP="00882444">
            <w:pPr>
              <w:keepNext/>
              <w:keepLines/>
              <w:tabs>
                <w:tab w:val="left" w:pos="43"/>
                <w:tab w:val="left" w:pos="720"/>
              </w:tabs>
              <w:spacing w:before="120"/>
              <w:ind w:right="318"/>
              <w:rPr>
                <w:rFonts w:cs="Arial"/>
                <w:b/>
                <w:bCs/>
                <w:szCs w:val="22"/>
                <w:lang w:val="es-ES"/>
              </w:rPr>
            </w:pPr>
            <w:r w:rsidRPr="00F301CB">
              <w:rPr>
                <w:rFonts w:cs="Arial"/>
                <w:b/>
                <w:bCs/>
                <w:szCs w:val="22"/>
                <w:lang w:val="es-ES"/>
              </w:rPr>
              <w:t xml:space="preserve">Repaso principales conceptos </w:t>
            </w:r>
          </w:p>
          <w:p w14:paraId="0BF68002" w14:textId="77777777" w:rsidR="00882444" w:rsidRPr="00F301CB" w:rsidRDefault="00882444" w:rsidP="00882444">
            <w:pPr>
              <w:keepNext/>
              <w:keepLines/>
              <w:tabs>
                <w:tab w:val="left" w:pos="43"/>
                <w:tab w:val="left" w:pos="720"/>
              </w:tabs>
              <w:spacing w:before="120"/>
              <w:ind w:right="318"/>
              <w:rPr>
                <w:rFonts w:cs="Arial"/>
                <w:b/>
                <w:bCs/>
                <w:szCs w:val="22"/>
                <w:lang w:val="es-ES"/>
              </w:rPr>
            </w:pPr>
          </w:p>
          <w:p w14:paraId="0A998AB2" w14:textId="77777777" w:rsidR="00882444" w:rsidRPr="00F301CB" w:rsidRDefault="00882444" w:rsidP="00882444">
            <w:pPr>
              <w:keepNext/>
              <w:keepLines/>
              <w:tabs>
                <w:tab w:val="left" w:pos="43"/>
                <w:tab w:val="left" w:pos="720"/>
              </w:tabs>
              <w:spacing w:before="120"/>
              <w:ind w:right="318"/>
              <w:rPr>
                <w:rFonts w:cs="Arial"/>
                <w:b/>
                <w:bCs/>
                <w:i/>
                <w:szCs w:val="22"/>
                <w:lang w:val="es-ES"/>
              </w:rPr>
            </w:pPr>
            <w:r w:rsidRPr="00F301CB">
              <w:rPr>
                <w:rFonts w:cs="Arial"/>
                <w:b/>
                <w:bCs/>
                <w:i/>
                <w:szCs w:val="22"/>
                <w:lang w:val="es-ES"/>
              </w:rPr>
              <w:t xml:space="preserve">Quiz: </w:t>
            </w:r>
            <w:r w:rsidRPr="00F301CB">
              <w:rPr>
                <w:rFonts w:cs="Arial"/>
                <w:bCs/>
                <w:i/>
                <w:szCs w:val="22"/>
                <w:lang w:val="es-ES"/>
              </w:rPr>
              <w:t>Solución de diferencias</w:t>
            </w:r>
          </w:p>
          <w:p w14:paraId="3F6A8A75" w14:textId="1BBD9277" w:rsidR="00882444" w:rsidRPr="00F301CB" w:rsidRDefault="00882444" w:rsidP="00882444">
            <w:pPr>
              <w:keepNext/>
              <w:keepLines/>
              <w:spacing w:before="240" w:after="60"/>
              <w:jc w:val="right"/>
              <w:rPr>
                <w:rFonts w:cs="Arial"/>
                <w:b/>
                <w:bCs/>
                <w:szCs w:val="22"/>
                <w:lang w:val="es-ES"/>
              </w:rPr>
            </w:pPr>
            <w:r w:rsidRPr="00F301CB">
              <w:rPr>
                <w:rFonts w:cs="Arial"/>
                <w:b/>
                <w:bCs/>
                <w:szCs w:val="22"/>
                <w:lang w:val="es-ES"/>
              </w:rPr>
              <w:tab/>
              <w:t>Moderador</w:t>
            </w:r>
            <w:r w:rsidRPr="00F301CB">
              <w:rPr>
                <w:rFonts w:cs="Arial"/>
                <w:b/>
                <w:szCs w:val="22"/>
                <w:lang w:val="es-ES"/>
              </w:rPr>
              <w:t xml:space="preserve">: </w:t>
            </w:r>
            <w:r w:rsidR="005E5394">
              <w:rPr>
                <w:rFonts w:cs="Arial"/>
                <w:b/>
                <w:szCs w:val="22"/>
                <w:lang w:val="es-ES"/>
              </w:rPr>
              <w:t>XXXXX</w:t>
            </w:r>
            <w:r w:rsidRPr="00F301CB">
              <w:rPr>
                <w:rFonts w:cs="Arial"/>
                <w:bCs/>
                <w:szCs w:val="22"/>
                <w:lang w:val="es-ES"/>
              </w:rPr>
              <w:t xml:space="preserve">, </w:t>
            </w:r>
            <w:r w:rsidRPr="00F301CB">
              <w:rPr>
                <w:rFonts w:cs="Arial"/>
                <w:szCs w:val="22"/>
                <w:lang w:val="es-ES"/>
              </w:rPr>
              <w:t>IFCT, OMC</w:t>
            </w:r>
          </w:p>
        </w:tc>
      </w:tr>
      <w:tr w:rsidR="00882444" w:rsidRPr="00F301CB" w14:paraId="56E26C0C" w14:textId="77777777" w:rsidTr="00791D27">
        <w:tc>
          <w:tcPr>
            <w:tcW w:w="1809" w:type="dxa"/>
            <w:tcBorders>
              <w:bottom w:val="single" w:sz="4" w:space="0" w:color="auto"/>
            </w:tcBorders>
            <w:shd w:val="clear" w:color="auto" w:fill="auto"/>
          </w:tcPr>
          <w:p w14:paraId="5FED3900" w14:textId="77777777" w:rsidR="00882444" w:rsidRPr="00F301CB" w:rsidRDefault="00882444" w:rsidP="00882444">
            <w:pPr>
              <w:rPr>
                <w:rFonts w:cs="Arial"/>
                <w:b/>
                <w:bCs/>
                <w:szCs w:val="22"/>
                <w:lang w:val="es-ES"/>
              </w:rPr>
            </w:pPr>
            <w:r w:rsidRPr="00F301CB">
              <w:rPr>
                <w:rFonts w:cs="Arial"/>
                <w:szCs w:val="22"/>
                <w:lang w:val="es-ES"/>
              </w:rPr>
              <w:t>13:00 - 14:30</w:t>
            </w:r>
          </w:p>
        </w:tc>
        <w:tc>
          <w:tcPr>
            <w:tcW w:w="7513" w:type="dxa"/>
            <w:tcBorders>
              <w:bottom w:val="single" w:sz="4" w:space="0" w:color="auto"/>
            </w:tcBorders>
            <w:shd w:val="clear" w:color="auto" w:fill="auto"/>
          </w:tcPr>
          <w:p w14:paraId="2AB0ACD0" w14:textId="77777777" w:rsidR="00882444" w:rsidRPr="00F301CB" w:rsidRDefault="00882444" w:rsidP="00882444">
            <w:pPr>
              <w:tabs>
                <w:tab w:val="left" w:pos="720"/>
              </w:tabs>
              <w:ind w:firstLine="34"/>
              <w:rPr>
                <w:rFonts w:cs="Arial"/>
                <w:b/>
                <w:bCs/>
                <w:szCs w:val="22"/>
                <w:lang w:val="es-ES"/>
              </w:rPr>
            </w:pPr>
            <w:r w:rsidRPr="00F301CB">
              <w:rPr>
                <w:rFonts w:cs="Arial"/>
                <w:b/>
                <w:bCs/>
                <w:szCs w:val="22"/>
                <w:lang w:val="es-ES"/>
              </w:rPr>
              <w:t>Almuerzo</w:t>
            </w:r>
          </w:p>
        </w:tc>
      </w:tr>
      <w:tr w:rsidR="00882444" w:rsidRPr="00F301CB" w14:paraId="3789E85A" w14:textId="77777777" w:rsidTr="00791D27">
        <w:tc>
          <w:tcPr>
            <w:tcW w:w="1809" w:type="dxa"/>
            <w:shd w:val="clear" w:color="auto" w:fill="auto"/>
          </w:tcPr>
          <w:p w14:paraId="4757E2F3" w14:textId="77777777" w:rsidR="00882444" w:rsidRPr="00F301CB" w:rsidRDefault="00882444" w:rsidP="00882444">
            <w:pPr>
              <w:keepNext/>
              <w:rPr>
                <w:rFonts w:cs="Arial"/>
                <w:b/>
                <w:bCs/>
                <w:color w:val="000000" w:themeColor="text1"/>
                <w:szCs w:val="22"/>
                <w:lang w:val="es-ES"/>
              </w:rPr>
            </w:pPr>
            <w:r w:rsidRPr="00F301CB">
              <w:rPr>
                <w:rFonts w:cs="Arial"/>
                <w:b/>
                <w:bCs/>
                <w:color w:val="000000" w:themeColor="text1"/>
                <w:szCs w:val="22"/>
                <w:lang w:val="es-ES"/>
              </w:rPr>
              <w:lastRenderedPageBreak/>
              <w:t>Sesión 33</w:t>
            </w:r>
          </w:p>
          <w:p w14:paraId="11AA4EE9" w14:textId="77777777" w:rsidR="00882444" w:rsidRPr="00F301CB" w:rsidRDefault="00882444" w:rsidP="00882444">
            <w:pPr>
              <w:keepNext/>
              <w:rPr>
                <w:rFonts w:cs="Arial"/>
                <w:bCs/>
                <w:color w:val="000000" w:themeColor="text1"/>
                <w:szCs w:val="22"/>
                <w:lang w:val="es-ES"/>
              </w:rPr>
            </w:pPr>
            <w:r w:rsidRPr="00F301CB">
              <w:rPr>
                <w:rFonts w:cs="Arial"/>
                <w:color w:val="000000" w:themeColor="text1"/>
                <w:szCs w:val="22"/>
                <w:lang w:val="es-ES"/>
              </w:rPr>
              <w:t>14:30 - 15:30</w:t>
            </w:r>
          </w:p>
        </w:tc>
        <w:tc>
          <w:tcPr>
            <w:tcW w:w="7513" w:type="dxa"/>
            <w:shd w:val="clear" w:color="auto" w:fill="auto"/>
          </w:tcPr>
          <w:p w14:paraId="4DA1F0D3" w14:textId="77777777" w:rsidR="00882444" w:rsidRPr="00F301CB" w:rsidRDefault="00882444" w:rsidP="00882444">
            <w:pPr>
              <w:keepNext/>
              <w:keepLines/>
              <w:spacing w:after="60"/>
              <w:rPr>
                <w:rFonts w:cs="Arial"/>
                <w:b/>
                <w:bCs/>
                <w:color w:val="000000" w:themeColor="text1"/>
                <w:szCs w:val="22"/>
                <w:lang w:val="es-ES"/>
              </w:rPr>
            </w:pPr>
            <w:r w:rsidRPr="00F301CB">
              <w:rPr>
                <w:rFonts w:cs="Arial"/>
                <w:b/>
                <w:bCs/>
                <w:color w:val="000000" w:themeColor="text1"/>
                <w:szCs w:val="22"/>
                <w:lang w:val="es-ES"/>
              </w:rPr>
              <w:t>Sistema de Información de Comercio Exterior de la ALADI (SICOEX) como instrumento de apoyo a las negociaciones comerciales</w:t>
            </w:r>
          </w:p>
          <w:p w14:paraId="58A0A09F" w14:textId="77777777" w:rsidR="00882444" w:rsidRPr="00F301CB" w:rsidRDefault="00882444" w:rsidP="00882444">
            <w:pPr>
              <w:keepNext/>
              <w:keepLines/>
              <w:spacing w:after="60"/>
              <w:rPr>
                <w:rFonts w:cs="Arial"/>
                <w:bCs/>
                <w:color w:val="000000" w:themeColor="text1"/>
                <w:szCs w:val="22"/>
                <w:lang w:val="es-ES"/>
              </w:rPr>
            </w:pPr>
          </w:p>
          <w:p w14:paraId="253EE907" w14:textId="77777777" w:rsidR="00882444" w:rsidRPr="00F301CB" w:rsidRDefault="00882444" w:rsidP="00882444">
            <w:pPr>
              <w:keepNext/>
              <w:keepLines/>
              <w:spacing w:before="60" w:after="60" w:line="260" w:lineRule="exact"/>
              <w:ind w:left="340" w:right="113"/>
              <w:jc w:val="both"/>
              <w:rPr>
                <w:rFonts w:cs="Arial"/>
                <w:bCs/>
                <w:color w:val="000000" w:themeColor="text1"/>
                <w:szCs w:val="22"/>
                <w:lang w:val="es-ES"/>
              </w:rPr>
            </w:pPr>
            <w:r w:rsidRPr="00F301CB">
              <w:rPr>
                <w:rFonts w:cs="Arial"/>
                <w:bCs/>
                <w:color w:val="000000" w:themeColor="text1"/>
                <w:szCs w:val="22"/>
                <w:lang w:val="es-ES"/>
              </w:rPr>
              <w:t>En esta sesión se realizará un taller en el cual se enseñará a utilizar Sistema de Información de Comercio Exterior (SICOEX) como un instrumento de apoyo a las negociaciones comerciales y la promoción del comercio.</w:t>
            </w:r>
          </w:p>
          <w:p w14:paraId="797E6F48" w14:textId="4EB8B5F1" w:rsidR="00882444" w:rsidRPr="00F301CB" w:rsidRDefault="00882444" w:rsidP="00882444">
            <w:pPr>
              <w:keepNext/>
              <w:keepLines/>
              <w:spacing w:before="240" w:after="60"/>
              <w:jc w:val="right"/>
              <w:rPr>
                <w:rFonts w:eastAsia="Calibri" w:cs="Arial"/>
                <w:color w:val="000000" w:themeColor="text1"/>
                <w:szCs w:val="22"/>
                <w:lang w:val="es-ES"/>
              </w:rPr>
            </w:pPr>
            <w:r w:rsidRPr="00F301CB">
              <w:rPr>
                <w:rFonts w:cs="Arial"/>
                <w:bCs/>
                <w:color w:val="000000" w:themeColor="text1"/>
                <w:szCs w:val="22"/>
                <w:lang w:val="es-ES"/>
              </w:rPr>
              <w:tab/>
            </w:r>
            <w:r w:rsidRPr="00F301CB">
              <w:rPr>
                <w:rFonts w:cs="Arial"/>
                <w:b/>
                <w:bCs/>
                <w:color w:val="000000" w:themeColor="text1"/>
                <w:szCs w:val="22"/>
                <w:lang w:val="es-ES"/>
              </w:rPr>
              <w:t>Ponentes</w:t>
            </w:r>
            <w:r w:rsidRPr="00F301CB">
              <w:rPr>
                <w:rFonts w:eastAsia="Calibri" w:cs="Arial"/>
                <w:bCs/>
                <w:color w:val="000000" w:themeColor="text1"/>
                <w:szCs w:val="22"/>
                <w:lang w:val="es-ES"/>
              </w:rPr>
              <w:t xml:space="preserve">: </w:t>
            </w:r>
            <w:r w:rsidR="005E5394">
              <w:rPr>
                <w:rFonts w:eastAsia="Calibri" w:cs="Arial"/>
                <w:b/>
                <w:color w:val="000000" w:themeColor="text1"/>
                <w:szCs w:val="22"/>
                <w:lang w:val="es-ES"/>
              </w:rPr>
              <w:t>XXXXX</w:t>
            </w:r>
            <w:r w:rsidRPr="00F301CB">
              <w:rPr>
                <w:rFonts w:eastAsia="Calibri" w:cs="Arial"/>
                <w:color w:val="000000" w:themeColor="text1"/>
                <w:szCs w:val="22"/>
                <w:lang w:val="es-ES"/>
              </w:rPr>
              <w:t>,</w:t>
            </w:r>
          </w:p>
          <w:p w14:paraId="028010C6" w14:textId="77777777" w:rsidR="00882444" w:rsidRPr="00F301CB" w:rsidRDefault="00882444" w:rsidP="00882444">
            <w:pPr>
              <w:keepNext/>
              <w:keepLines/>
              <w:spacing w:after="60"/>
              <w:rPr>
                <w:rFonts w:cs="Arial"/>
                <w:b/>
                <w:bCs/>
                <w:color w:val="FF0000"/>
                <w:szCs w:val="22"/>
                <w:lang w:val="es-ES"/>
              </w:rPr>
            </w:pPr>
            <w:r w:rsidRPr="00F301CB">
              <w:rPr>
                <w:rFonts w:eastAsia="Calibri" w:cs="Arial"/>
                <w:color w:val="000000" w:themeColor="text1"/>
                <w:szCs w:val="22"/>
                <w:lang w:val="es-ES"/>
              </w:rPr>
              <w:tab/>
            </w:r>
            <w:r w:rsidRPr="00F301CB">
              <w:rPr>
                <w:rFonts w:eastAsia="Calibri" w:cs="Arial"/>
                <w:color w:val="000000" w:themeColor="text1"/>
                <w:szCs w:val="22"/>
                <w:lang w:val="es-ES"/>
              </w:rPr>
              <w:tab/>
              <w:t xml:space="preserve">                                             Secretaría General de la ALADI</w:t>
            </w:r>
          </w:p>
          <w:p w14:paraId="061039E6" w14:textId="77777777" w:rsidR="00882444" w:rsidRPr="00F301CB" w:rsidRDefault="00882444" w:rsidP="00882444">
            <w:pPr>
              <w:keepNext/>
              <w:keepLines/>
              <w:spacing w:after="60"/>
              <w:rPr>
                <w:rFonts w:cs="Arial"/>
                <w:szCs w:val="22"/>
                <w:lang w:val="es-ES"/>
              </w:rPr>
            </w:pPr>
          </w:p>
        </w:tc>
      </w:tr>
      <w:tr w:rsidR="00882444" w:rsidRPr="00F301CB" w14:paraId="483ABD82" w14:textId="77777777" w:rsidTr="00791D27">
        <w:tc>
          <w:tcPr>
            <w:tcW w:w="1809" w:type="dxa"/>
            <w:shd w:val="clear" w:color="auto" w:fill="auto"/>
          </w:tcPr>
          <w:p w14:paraId="40A38D38" w14:textId="77777777" w:rsidR="00882444" w:rsidRPr="00F301CB" w:rsidRDefault="00882444" w:rsidP="00882444">
            <w:pPr>
              <w:rPr>
                <w:rFonts w:cs="Arial"/>
                <w:szCs w:val="22"/>
                <w:lang w:val="es-ES"/>
              </w:rPr>
            </w:pPr>
            <w:r w:rsidRPr="00F301CB">
              <w:rPr>
                <w:rFonts w:cs="Arial"/>
                <w:szCs w:val="22"/>
                <w:lang w:val="es-ES"/>
              </w:rPr>
              <w:t>15:30 - 16:00</w:t>
            </w:r>
          </w:p>
        </w:tc>
        <w:tc>
          <w:tcPr>
            <w:tcW w:w="7513" w:type="dxa"/>
            <w:shd w:val="clear" w:color="auto" w:fill="auto"/>
          </w:tcPr>
          <w:p w14:paraId="5D6D614D" w14:textId="77777777" w:rsidR="00882444" w:rsidRPr="00F301CB" w:rsidRDefault="00882444" w:rsidP="00882444">
            <w:pPr>
              <w:tabs>
                <w:tab w:val="left" w:pos="1320"/>
              </w:tabs>
              <w:jc w:val="both"/>
              <w:rPr>
                <w:rFonts w:cs="Arial"/>
                <w:b/>
                <w:bCs/>
                <w:szCs w:val="22"/>
                <w:lang w:val="es-ES"/>
              </w:rPr>
            </w:pPr>
            <w:r w:rsidRPr="00F301CB">
              <w:rPr>
                <w:rFonts w:cs="Arial"/>
                <w:b/>
                <w:bCs/>
                <w:szCs w:val="22"/>
                <w:lang w:val="es-ES"/>
              </w:rPr>
              <w:t>Pausa – Café</w:t>
            </w:r>
          </w:p>
        </w:tc>
      </w:tr>
      <w:tr w:rsidR="00882444" w:rsidRPr="00F301CB" w14:paraId="3D014452" w14:textId="77777777" w:rsidTr="00791D27">
        <w:tc>
          <w:tcPr>
            <w:tcW w:w="1809" w:type="dxa"/>
            <w:shd w:val="clear" w:color="auto" w:fill="auto"/>
          </w:tcPr>
          <w:p w14:paraId="10850BB5" w14:textId="77777777" w:rsidR="00882444" w:rsidRPr="00F301CB" w:rsidRDefault="00882444" w:rsidP="00882444">
            <w:pPr>
              <w:keepNext/>
              <w:rPr>
                <w:rFonts w:cs="Arial"/>
                <w:b/>
                <w:bCs/>
                <w:color w:val="000000" w:themeColor="text1"/>
                <w:szCs w:val="22"/>
                <w:lang w:val="es-ES"/>
              </w:rPr>
            </w:pPr>
            <w:r w:rsidRPr="00F301CB">
              <w:rPr>
                <w:rFonts w:cs="Arial"/>
                <w:b/>
                <w:bCs/>
                <w:color w:val="000000" w:themeColor="text1"/>
                <w:szCs w:val="22"/>
                <w:lang w:val="es-ES"/>
              </w:rPr>
              <w:t>Sesión 34</w:t>
            </w:r>
          </w:p>
          <w:p w14:paraId="5B1ECC4F" w14:textId="77777777" w:rsidR="00882444" w:rsidRPr="00F301CB" w:rsidRDefault="00882444" w:rsidP="00882444">
            <w:pPr>
              <w:keepNext/>
              <w:rPr>
                <w:rFonts w:cs="Arial"/>
                <w:b/>
                <w:bCs/>
                <w:color w:val="FF0000"/>
                <w:szCs w:val="22"/>
                <w:lang w:val="es-ES"/>
              </w:rPr>
            </w:pPr>
            <w:r w:rsidRPr="00F301CB">
              <w:rPr>
                <w:rFonts w:cs="Arial"/>
                <w:color w:val="000000" w:themeColor="text1"/>
                <w:szCs w:val="22"/>
                <w:lang w:val="es-ES"/>
              </w:rPr>
              <w:t>16:00 - 17:00</w:t>
            </w:r>
          </w:p>
        </w:tc>
        <w:tc>
          <w:tcPr>
            <w:tcW w:w="7513" w:type="dxa"/>
            <w:shd w:val="clear" w:color="auto" w:fill="auto"/>
          </w:tcPr>
          <w:p w14:paraId="4790DD52" w14:textId="77777777" w:rsidR="00882444" w:rsidRPr="00F301CB" w:rsidRDefault="00882444" w:rsidP="00882444">
            <w:pPr>
              <w:keepNext/>
              <w:keepLines/>
              <w:spacing w:after="60"/>
              <w:rPr>
                <w:rFonts w:cs="Arial"/>
                <w:b/>
                <w:bCs/>
                <w:color w:val="000000" w:themeColor="text1"/>
                <w:szCs w:val="22"/>
                <w:lang w:val="es-ES"/>
              </w:rPr>
            </w:pPr>
            <w:r w:rsidRPr="00F301CB">
              <w:rPr>
                <w:rFonts w:cs="Arial"/>
                <w:b/>
                <w:bCs/>
                <w:color w:val="000000" w:themeColor="text1"/>
                <w:szCs w:val="22"/>
                <w:lang w:val="es-ES"/>
              </w:rPr>
              <w:t>Sistema de Información de Comercio Exterior de la ALADI (SICOEX) como instrumento de apoyo a las negociaciones comerciales (continuación)</w:t>
            </w:r>
          </w:p>
          <w:p w14:paraId="1B877ED7" w14:textId="77777777" w:rsidR="00882444" w:rsidRPr="00F301CB" w:rsidRDefault="00882444" w:rsidP="00882444">
            <w:pPr>
              <w:keepNext/>
              <w:keepLines/>
              <w:spacing w:after="60"/>
              <w:rPr>
                <w:rFonts w:cs="Arial"/>
                <w:b/>
                <w:bCs/>
                <w:color w:val="FF0000"/>
                <w:szCs w:val="22"/>
                <w:lang w:val="es-ES"/>
              </w:rPr>
            </w:pPr>
          </w:p>
          <w:p w14:paraId="3819AEBC" w14:textId="77777777" w:rsidR="00882444" w:rsidRPr="00F301CB" w:rsidRDefault="00882444" w:rsidP="00882444">
            <w:pPr>
              <w:keepNext/>
              <w:keepLines/>
              <w:spacing w:before="60" w:after="60" w:line="260" w:lineRule="exact"/>
              <w:ind w:left="340" w:right="113"/>
              <w:jc w:val="both"/>
              <w:rPr>
                <w:rFonts w:cs="Arial"/>
                <w:bCs/>
                <w:color w:val="000000" w:themeColor="text1"/>
                <w:szCs w:val="22"/>
                <w:lang w:val="es-ES"/>
              </w:rPr>
            </w:pPr>
            <w:r w:rsidRPr="00F301CB">
              <w:rPr>
                <w:rFonts w:cs="Arial"/>
                <w:bCs/>
                <w:color w:val="000000" w:themeColor="text1"/>
                <w:szCs w:val="22"/>
                <w:lang w:val="es-ES"/>
              </w:rPr>
              <w:t>Sobre la base de los resultados obtenidos en la Sesión 33, se comparará el Sistema de Información de Comercio Exterior (SICOEX) con la información y posibilidades que ofrecen otras herramientas que pueden utilizarse en apoyo a las negociaciones comerciales y la promoción del comercio.</w:t>
            </w:r>
          </w:p>
          <w:p w14:paraId="4C5137B7" w14:textId="77777777" w:rsidR="00882444" w:rsidRPr="00F301CB" w:rsidRDefault="00882444" w:rsidP="00882444">
            <w:pPr>
              <w:keepNext/>
              <w:keepLines/>
              <w:spacing w:before="60" w:after="60" w:line="260" w:lineRule="exact"/>
              <w:ind w:left="340" w:right="113"/>
              <w:jc w:val="both"/>
              <w:rPr>
                <w:rFonts w:cs="Arial"/>
                <w:bCs/>
                <w:color w:val="000000" w:themeColor="text1"/>
                <w:szCs w:val="22"/>
                <w:lang w:val="es-ES"/>
              </w:rPr>
            </w:pPr>
            <w:r w:rsidRPr="00F301CB">
              <w:rPr>
                <w:rFonts w:cs="Arial"/>
                <w:bCs/>
                <w:color w:val="000000" w:themeColor="text1"/>
                <w:szCs w:val="22"/>
                <w:lang w:val="es-ES"/>
              </w:rPr>
              <w:t>.</w:t>
            </w:r>
          </w:p>
          <w:p w14:paraId="62D34404" w14:textId="3AF59F63" w:rsidR="00882444" w:rsidRPr="00F301CB" w:rsidRDefault="00882444" w:rsidP="00882444">
            <w:pPr>
              <w:keepNext/>
              <w:keepLines/>
              <w:spacing w:before="240" w:after="60"/>
              <w:jc w:val="right"/>
              <w:rPr>
                <w:rFonts w:eastAsia="Calibri" w:cs="Arial"/>
                <w:color w:val="000000" w:themeColor="text1"/>
                <w:szCs w:val="22"/>
                <w:lang w:val="es-ES"/>
              </w:rPr>
            </w:pPr>
            <w:r w:rsidRPr="00F301CB">
              <w:rPr>
                <w:rFonts w:cs="Arial"/>
                <w:b/>
                <w:bCs/>
                <w:color w:val="000000" w:themeColor="text1"/>
                <w:szCs w:val="22"/>
                <w:lang w:val="es-ES"/>
              </w:rPr>
              <w:t>Ponentes</w:t>
            </w:r>
            <w:r w:rsidRPr="00F301CB">
              <w:rPr>
                <w:rFonts w:eastAsia="Calibri" w:cs="Arial"/>
                <w:b/>
                <w:bCs/>
                <w:color w:val="000000" w:themeColor="text1"/>
                <w:szCs w:val="22"/>
                <w:lang w:val="es-ES"/>
              </w:rPr>
              <w:t xml:space="preserve">: </w:t>
            </w:r>
            <w:r w:rsidR="005E5394">
              <w:rPr>
                <w:rFonts w:eastAsia="Calibri" w:cs="Arial"/>
                <w:b/>
                <w:bCs/>
                <w:color w:val="000000" w:themeColor="text1"/>
                <w:szCs w:val="22"/>
                <w:lang w:val="es-ES"/>
              </w:rPr>
              <w:t>XXXXX</w:t>
            </w:r>
            <w:r w:rsidRPr="00F301CB">
              <w:rPr>
                <w:rFonts w:eastAsia="Calibri" w:cs="Arial"/>
                <w:color w:val="000000" w:themeColor="text1"/>
                <w:szCs w:val="22"/>
                <w:lang w:val="es-ES"/>
              </w:rPr>
              <w:t>,</w:t>
            </w:r>
          </w:p>
          <w:p w14:paraId="5DE533CE" w14:textId="77777777" w:rsidR="00882444" w:rsidRPr="00F301CB" w:rsidRDefault="00882444" w:rsidP="00882444">
            <w:pPr>
              <w:keepNext/>
              <w:keepLines/>
              <w:spacing w:after="60"/>
              <w:rPr>
                <w:rFonts w:cs="Arial"/>
                <w:bCs/>
                <w:color w:val="FF0000"/>
                <w:szCs w:val="22"/>
                <w:lang w:val="es-ES"/>
              </w:rPr>
            </w:pPr>
            <w:r w:rsidRPr="00F301CB">
              <w:rPr>
                <w:rFonts w:eastAsia="Calibri" w:cs="Arial"/>
                <w:color w:val="000000" w:themeColor="text1"/>
                <w:szCs w:val="22"/>
                <w:lang w:val="es-ES"/>
              </w:rPr>
              <w:tab/>
            </w:r>
            <w:r w:rsidRPr="00F301CB">
              <w:rPr>
                <w:rFonts w:eastAsia="Calibri" w:cs="Arial"/>
                <w:color w:val="000000" w:themeColor="text1"/>
                <w:szCs w:val="22"/>
                <w:lang w:val="es-ES"/>
              </w:rPr>
              <w:tab/>
              <w:t xml:space="preserve">                                           Secretaría General de la ALADI</w:t>
            </w:r>
          </w:p>
        </w:tc>
      </w:tr>
      <w:tr w:rsidR="00882444" w:rsidRPr="00F301CB" w14:paraId="3FF2E9ED" w14:textId="77777777" w:rsidTr="00791D27">
        <w:tc>
          <w:tcPr>
            <w:tcW w:w="9322" w:type="dxa"/>
            <w:gridSpan w:val="2"/>
            <w:tcBorders>
              <w:top w:val="single" w:sz="4" w:space="0" w:color="auto"/>
              <w:left w:val="single" w:sz="4" w:space="0" w:color="auto"/>
              <w:bottom w:val="single" w:sz="4" w:space="0" w:color="auto"/>
              <w:right w:val="single" w:sz="4" w:space="0" w:color="auto"/>
            </w:tcBorders>
            <w:hideMark/>
          </w:tcPr>
          <w:p w14:paraId="74A6D980" w14:textId="1555FFE6" w:rsidR="00882444" w:rsidRPr="00F301CB" w:rsidRDefault="00882444" w:rsidP="00882444">
            <w:pPr>
              <w:tabs>
                <w:tab w:val="left" w:pos="720"/>
              </w:tabs>
              <w:rPr>
                <w:rFonts w:cs="Arial"/>
                <w:b/>
                <w:bCs/>
                <w:szCs w:val="22"/>
                <w:lang w:val="es-ES"/>
              </w:rPr>
            </w:pPr>
            <w:r w:rsidRPr="00F301CB">
              <w:rPr>
                <w:rFonts w:cs="Arial"/>
                <w:b/>
                <w:bCs/>
                <w:szCs w:val="22"/>
                <w:lang w:val="es-ES"/>
              </w:rPr>
              <w:t xml:space="preserve">Jueves, </w:t>
            </w:r>
            <w:r w:rsidR="005E5394">
              <w:rPr>
                <w:rFonts w:cs="Arial"/>
                <w:b/>
                <w:bCs/>
                <w:szCs w:val="22"/>
                <w:lang w:val="es-ES"/>
              </w:rPr>
              <w:t>1 de diciembre</w:t>
            </w:r>
          </w:p>
        </w:tc>
      </w:tr>
      <w:tr w:rsidR="00882444" w:rsidRPr="00F301CB" w14:paraId="7D9D8232"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65050EA0" w14:textId="77777777" w:rsidR="00882444" w:rsidRPr="00F301CB" w:rsidRDefault="00882444" w:rsidP="00882444">
            <w:pPr>
              <w:rPr>
                <w:rFonts w:cs="Arial"/>
                <w:b/>
                <w:bCs/>
                <w:szCs w:val="22"/>
                <w:lang w:val="es-ES"/>
              </w:rPr>
            </w:pPr>
            <w:r w:rsidRPr="00F301CB">
              <w:rPr>
                <w:rFonts w:cs="Arial"/>
                <w:b/>
                <w:bCs/>
                <w:szCs w:val="22"/>
                <w:lang w:val="es-ES"/>
              </w:rPr>
              <w:t>Sesión 35</w:t>
            </w:r>
          </w:p>
          <w:p w14:paraId="0E0EEEB0" w14:textId="77777777" w:rsidR="00882444" w:rsidRPr="00F301CB" w:rsidRDefault="00882444" w:rsidP="00882444">
            <w:pPr>
              <w:spacing w:line="283" w:lineRule="auto"/>
              <w:rPr>
                <w:rFonts w:cs="Arial"/>
                <w:b/>
                <w:bCs/>
                <w:szCs w:val="22"/>
                <w:lang w:val="es-ES"/>
              </w:rPr>
            </w:pPr>
            <w:r w:rsidRPr="00F301CB">
              <w:rPr>
                <w:rFonts w:cs="Arial"/>
                <w:szCs w:val="22"/>
                <w:lang w:val="es-ES"/>
              </w:rPr>
              <w:t>9:30 - 11:00</w:t>
            </w:r>
          </w:p>
        </w:tc>
        <w:tc>
          <w:tcPr>
            <w:tcW w:w="7513" w:type="dxa"/>
            <w:tcBorders>
              <w:top w:val="single" w:sz="4" w:space="0" w:color="auto"/>
              <w:left w:val="single" w:sz="4" w:space="0" w:color="auto"/>
              <w:bottom w:val="single" w:sz="4" w:space="0" w:color="auto"/>
              <w:right w:val="single" w:sz="4" w:space="0" w:color="auto"/>
            </w:tcBorders>
            <w:hideMark/>
          </w:tcPr>
          <w:p w14:paraId="6DE79241"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Aspectos generales del sistema de solución de diferencias de la OMC y Primer Etapa del Proceso – Consultas</w:t>
            </w:r>
          </w:p>
          <w:p w14:paraId="67E2A9EB" w14:textId="296DAD97" w:rsidR="00882444" w:rsidRPr="00F301CB" w:rsidRDefault="00882444" w:rsidP="00882444">
            <w:pPr>
              <w:keepNext/>
              <w:keepLines/>
              <w:spacing w:before="240" w:after="60"/>
              <w:jc w:val="right"/>
              <w:rPr>
                <w:rFonts w:cs="Arial"/>
                <w:b/>
                <w:bCs/>
                <w:szCs w:val="22"/>
                <w:lang w:val="es-ES"/>
              </w:rPr>
            </w:pPr>
            <w:r w:rsidRPr="00F301CB">
              <w:rPr>
                <w:rFonts w:cs="Arial"/>
                <w:b/>
                <w:bCs/>
                <w:szCs w:val="22"/>
                <w:lang w:val="es-ES"/>
              </w:rPr>
              <w:tab/>
              <w:t xml:space="preserve">        Ponente: </w:t>
            </w:r>
            <w:proofErr w:type="spellStart"/>
            <w:r w:rsidR="00A444F9">
              <w:rPr>
                <w:rFonts w:cs="Arial"/>
                <w:b/>
                <w:bCs/>
                <w:szCs w:val="22"/>
                <w:lang w:val="es-ES"/>
              </w:rPr>
              <w:t>XXXXX</w:t>
            </w:r>
            <w:r w:rsidRPr="00F301CB">
              <w:rPr>
                <w:rFonts w:cs="Arial"/>
                <w:bCs/>
                <w:szCs w:val="22"/>
                <w:lang w:val="es-ES"/>
              </w:rPr>
              <w:t>p</w:t>
            </w:r>
            <w:proofErr w:type="spellEnd"/>
            <w:r w:rsidRPr="00F301CB">
              <w:rPr>
                <w:rFonts w:cs="Arial"/>
                <w:bCs/>
                <w:szCs w:val="22"/>
                <w:lang w:val="es-ES"/>
              </w:rPr>
              <w:t>, Secretaría del Órgano de Apelación, OMC</w:t>
            </w:r>
          </w:p>
        </w:tc>
      </w:tr>
      <w:tr w:rsidR="00882444" w:rsidRPr="00F301CB" w14:paraId="54D49AD6"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1E98B299" w14:textId="77777777" w:rsidR="00882444" w:rsidRPr="00F301CB" w:rsidRDefault="00882444" w:rsidP="00882444">
            <w:pPr>
              <w:spacing w:line="283" w:lineRule="auto"/>
              <w:rPr>
                <w:rFonts w:cs="Arial"/>
                <w:b/>
                <w:bCs/>
                <w:szCs w:val="22"/>
                <w:lang w:val="es-ES"/>
              </w:rPr>
            </w:pPr>
            <w:r w:rsidRPr="00F301CB">
              <w:rPr>
                <w:rFonts w:cs="Arial"/>
                <w:szCs w:val="22"/>
                <w:lang w:val="es-ES"/>
              </w:rPr>
              <w:t>11:00 - 11:30</w:t>
            </w:r>
          </w:p>
        </w:tc>
        <w:tc>
          <w:tcPr>
            <w:tcW w:w="7513" w:type="dxa"/>
            <w:tcBorders>
              <w:top w:val="single" w:sz="4" w:space="0" w:color="auto"/>
              <w:left w:val="single" w:sz="4" w:space="0" w:color="auto"/>
              <w:bottom w:val="single" w:sz="4" w:space="0" w:color="auto"/>
              <w:right w:val="single" w:sz="4" w:space="0" w:color="auto"/>
            </w:tcBorders>
            <w:hideMark/>
          </w:tcPr>
          <w:p w14:paraId="630869ED" w14:textId="77777777" w:rsidR="00882444" w:rsidRPr="00F301CB" w:rsidRDefault="00882444" w:rsidP="00882444">
            <w:pPr>
              <w:tabs>
                <w:tab w:val="left" w:pos="720"/>
              </w:tabs>
              <w:jc w:val="both"/>
              <w:rPr>
                <w:rFonts w:cs="Arial"/>
                <w:b/>
                <w:bCs/>
                <w:szCs w:val="22"/>
                <w:lang w:val="es-ES"/>
              </w:rPr>
            </w:pPr>
            <w:r w:rsidRPr="00F301CB">
              <w:rPr>
                <w:rFonts w:cs="Arial"/>
                <w:b/>
                <w:bCs/>
                <w:szCs w:val="22"/>
                <w:lang w:val="es-ES"/>
              </w:rPr>
              <w:t>Pausa – Café</w:t>
            </w:r>
          </w:p>
        </w:tc>
      </w:tr>
      <w:tr w:rsidR="00882444" w:rsidRPr="00F301CB" w14:paraId="44824308"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7B44F99A" w14:textId="77777777" w:rsidR="00882444" w:rsidRPr="00F301CB" w:rsidRDefault="00882444" w:rsidP="00882444">
            <w:pPr>
              <w:rPr>
                <w:rFonts w:cs="Arial"/>
                <w:b/>
                <w:bCs/>
                <w:szCs w:val="22"/>
                <w:lang w:val="es-ES"/>
              </w:rPr>
            </w:pPr>
            <w:r w:rsidRPr="00F301CB">
              <w:rPr>
                <w:rFonts w:cs="Arial"/>
                <w:b/>
                <w:bCs/>
                <w:szCs w:val="22"/>
                <w:lang w:val="es-ES"/>
              </w:rPr>
              <w:t>Sesión 36</w:t>
            </w:r>
          </w:p>
          <w:p w14:paraId="20287E6F" w14:textId="77777777" w:rsidR="00882444" w:rsidRPr="00F301CB" w:rsidRDefault="00882444" w:rsidP="00882444">
            <w:pPr>
              <w:spacing w:line="283" w:lineRule="auto"/>
              <w:rPr>
                <w:rFonts w:cs="Arial"/>
                <w:b/>
                <w:bCs/>
                <w:szCs w:val="22"/>
                <w:lang w:val="es-ES"/>
              </w:rPr>
            </w:pPr>
            <w:r w:rsidRPr="00F301CB">
              <w:rPr>
                <w:rFonts w:cs="Arial"/>
                <w:szCs w:val="22"/>
                <w:lang w:val="es-ES"/>
              </w:rPr>
              <w:t>11:30 - 13:00</w:t>
            </w:r>
          </w:p>
        </w:tc>
        <w:tc>
          <w:tcPr>
            <w:tcW w:w="7513" w:type="dxa"/>
            <w:tcBorders>
              <w:top w:val="single" w:sz="4" w:space="0" w:color="auto"/>
              <w:left w:val="single" w:sz="4" w:space="0" w:color="auto"/>
              <w:bottom w:val="single" w:sz="4" w:space="0" w:color="auto"/>
              <w:right w:val="single" w:sz="4" w:space="0" w:color="auto"/>
            </w:tcBorders>
            <w:hideMark/>
          </w:tcPr>
          <w:p w14:paraId="4C873AF8"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Procedimiento ante el Grupo Especial I</w:t>
            </w:r>
          </w:p>
          <w:p w14:paraId="7AEE2357" w14:textId="77777777" w:rsidR="00882444" w:rsidRPr="00F301CB" w:rsidRDefault="00882444" w:rsidP="00882444">
            <w:pPr>
              <w:keepNext/>
              <w:keepLines/>
              <w:spacing w:before="60" w:after="60" w:line="260" w:lineRule="exact"/>
              <w:ind w:left="340" w:right="113"/>
              <w:jc w:val="both"/>
              <w:rPr>
                <w:rFonts w:cs="Arial"/>
                <w:bCs/>
                <w:szCs w:val="22"/>
                <w:lang w:val="es-ES"/>
              </w:rPr>
            </w:pPr>
            <w:r w:rsidRPr="00F301CB">
              <w:rPr>
                <w:rFonts w:cs="Arial"/>
                <w:bCs/>
                <w:szCs w:val="22"/>
                <w:lang w:val="es-ES"/>
              </w:rPr>
              <w:t xml:space="preserve">Establecimiento, composición y mandato de los grupos especiales. </w:t>
            </w:r>
          </w:p>
          <w:p w14:paraId="1CCECC59" w14:textId="1149CA93" w:rsidR="00882444" w:rsidRPr="00F301CB" w:rsidRDefault="00882444" w:rsidP="00882444">
            <w:pPr>
              <w:tabs>
                <w:tab w:val="left" w:pos="720"/>
              </w:tabs>
              <w:spacing w:before="120"/>
              <w:ind w:right="318"/>
              <w:jc w:val="right"/>
              <w:rPr>
                <w:rFonts w:cs="Arial"/>
                <w:b/>
                <w:bCs/>
                <w:szCs w:val="22"/>
                <w:lang w:val="es-ES"/>
              </w:rPr>
            </w:pPr>
            <w:r w:rsidRPr="00F301CB">
              <w:rPr>
                <w:rFonts w:cs="Arial"/>
                <w:b/>
                <w:bCs/>
                <w:szCs w:val="22"/>
                <w:lang w:val="es-ES"/>
              </w:rPr>
              <w:t xml:space="preserve">           Ponente: </w:t>
            </w:r>
            <w:r w:rsidR="00A444F9">
              <w:rPr>
                <w:rFonts w:cs="Arial"/>
                <w:b/>
                <w:bCs/>
                <w:szCs w:val="22"/>
                <w:lang w:val="es-ES"/>
              </w:rPr>
              <w:t xml:space="preserve">XXXXX, </w:t>
            </w:r>
            <w:r w:rsidRPr="00F301CB">
              <w:rPr>
                <w:rFonts w:cs="Arial"/>
                <w:bCs/>
                <w:szCs w:val="22"/>
                <w:lang w:val="es-ES"/>
              </w:rPr>
              <w:t>Secretaría del Órgano de Apelación, OMC</w:t>
            </w:r>
            <w:r w:rsidRPr="00F301CB">
              <w:rPr>
                <w:rFonts w:cs="Arial"/>
                <w:b/>
                <w:bCs/>
                <w:szCs w:val="22"/>
                <w:lang w:val="es-ES"/>
              </w:rPr>
              <w:t xml:space="preserve"> </w:t>
            </w:r>
          </w:p>
        </w:tc>
      </w:tr>
      <w:tr w:rsidR="00882444" w:rsidRPr="00F301CB" w14:paraId="3E20DFB9"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5452556F" w14:textId="77777777" w:rsidR="00882444" w:rsidRPr="00F301CB" w:rsidRDefault="00882444" w:rsidP="00882444">
            <w:pPr>
              <w:spacing w:line="283" w:lineRule="auto"/>
              <w:rPr>
                <w:rFonts w:cs="Arial"/>
                <w:b/>
                <w:bCs/>
                <w:szCs w:val="22"/>
                <w:lang w:val="es-ES"/>
              </w:rPr>
            </w:pPr>
            <w:r w:rsidRPr="00F301CB">
              <w:rPr>
                <w:rFonts w:cs="Arial"/>
                <w:szCs w:val="22"/>
                <w:lang w:val="es-ES"/>
              </w:rPr>
              <w:t>13:00 - 14:30</w:t>
            </w:r>
          </w:p>
        </w:tc>
        <w:tc>
          <w:tcPr>
            <w:tcW w:w="7513" w:type="dxa"/>
            <w:tcBorders>
              <w:top w:val="single" w:sz="4" w:space="0" w:color="auto"/>
              <w:left w:val="single" w:sz="4" w:space="0" w:color="auto"/>
              <w:bottom w:val="single" w:sz="4" w:space="0" w:color="auto"/>
              <w:right w:val="single" w:sz="4" w:space="0" w:color="auto"/>
            </w:tcBorders>
            <w:hideMark/>
          </w:tcPr>
          <w:p w14:paraId="75A460C2" w14:textId="77777777" w:rsidR="00882444" w:rsidRPr="00F301CB" w:rsidRDefault="00882444" w:rsidP="00882444">
            <w:pPr>
              <w:tabs>
                <w:tab w:val="left" w:pos="720"/>
              </w:tabs>
              <w:jc w:val="both"/>
              <w:rPr>
                <w:rFonts w:cs="Arial"/>
                <w:b/>
                <w:bCs/>
                <w:szCs w:val="22"/>
                <w:lang w:val="es-ES"/>
              </w:rPr>
            </w:pPr>
            <w:r w:rsidRPr="00F301CB">
              <w:rPr>
                <w:rFonts w:cs="Arial"/>
                <w:b/>
                <w:bCs/>
                <w:szCs w:val="22"/>
                <w:lang w:val="es-ES"/>
              </w:rPr>
              <w:t>Almuerzo</w:t>
            </w:r>
          </w:p>
        </w:tc>
      </w:tr>
      <w:tr w:rsidR="00882444" w:rsidRPr="00F301CB" w14:paraId="1A2F23DE"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0E338FC1" w14:textId="77777777" w:rsidR="00882444" w:rsidRPr="00F301CB" w:rsidRDefault="00882444" w:rsidP="00882444">
            <w:pPr>
              <w:rPr>
                <w:rFonts w:cs="Arial"/>
                <w:b/>
                <w:bCs/>
                <w:szCs w:val="22"/>
                <w:lang w:val="es-ES"/>
              </w:rPr>
            </w:pPr>
            <w:r w:rsidRPr="00F301CB">
              <w:rPr>
                <w:rFonts w:cs="Arial"/>
                <w:b/>
                <w:bCs/>
                <w:szCs w:val="22"/>
                <w:lang w:val="es-ES"/>
              </w:rPr>
              <w:t>Sesión 37</w:t>
            </w:r>
          </w:p>
          <w:p w14:paraId="6B1EA6E4" w14:textId="77777777" w:rsidR="00882444" w:rsidRPr="00F301CB" w:rsidRDefault="00882444" w:rsidP="00882444">
            <w:pPr>
              <w:spacing w:line="283" w:lineRule="auto"/>
              <w:rPr>
                <w:rFonts w:cs="Arial"/>
                <w:b/>
                <w:bCs/>
                <w:szCs w:val="22"/>
                <w:lang w:val="es-ES"/>
              </w:rPr>
            </w:pPr>
            <w:r w:rsidRPr="00F301CB">
              <w:rPr>
                <w:rFonts w:cs="Arial"/>
                <w:szCs w:val="22"/>
                <w:lang w:val="es-ES"/>
              </w:rPr>
              <w:t>14:30 - 16:00</w:t>
            </w:r>
          </w:p>
        </w:tc>
        <w:tc>
          <w:tcPr>
            <w:tcW w:w="7513" w:type="dxa"/>
            <w:tcBorders>
              <w:top w:val="single" w:sz="4" w:space="0" w:color="auto"/>
              <w:left w:val="single" w:sz="4" w:space="0" w:color="auto"/>
              <w:bottom w:val="single" w:sz="4" w:space="0" w:color="auto"/>
              <w:right w:val="single" w:sz="4" w:space="0" w:color="auto"/>
            </w:tcBorders>
            <w:hideMark/>
          </w:tcPr>
          <w:p w14:paraId="11F5797C"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Procedimiento ante el Grupo Especial II</w:t>
            </w:r>
          </w:p>
          <w:p w14:paraId="114238E1" w14:textId="77777777" w:rsidR="00882444" w:rsidRPr="00F301CB" w:rsidRDefault="00882444" w:rsidP="00882444">
            <w:pPr>
              <w:keepNext/>
              <w:keepLines/>
              <w:spacing w:before="60" w:after="60" w:line="260" w:lineRule="exact"/>
              <w:ind w:left="340" w:right="113"/>
              <w:jc w:val="both"/>
              <w:rPr>
                <w:rFonts w:cs="Arial"/>
                <w:bCs/>
                <w:szCs w:val="22"/>
                <w:lang w:val="es-ES"/>
              </w:rPr>
            </w:pPr>
            <w:r w:rsidRPr="00F301CB">
              <w:rPr>
                <w:rFonts w:cs="Arial"/>
                <w:bCs/>
                <w:szCs w:val="22"/>
                <w:lang w:val="es-ES"/>
              </w:rPr>
              <w:t>Norma de examen y reglas de interpretación, medidas concretas en litigio, carga de la prueba y alegaciones y argumentos. Procedimiento, informes de los grupos especiales y adopción.</w:t>
            </w:r>
          </w:p>
          <w:p w14:paraId="348CD75F" w14:textId="3CA67BFF" w:rsidR="00882444" w:rsidRPr="00F301CB" w:rsidRDefault="00882444" w:rsidP="00882444">
            <w:pPr>
              <w:keepNext/>
              <w:keepLines/>
              <w:tabs>
                <w:tab w:val="left" w:pos="459"/>
              </w:tabs>
              <w:spacing w:before="120"/>
              <w:ind w:right="318"/>
              <w:jc w:val="right"/>
              <w:rPr>
                <w:rFonts w:cs="Arial"/>
                <w:b/>
                <w:bCs/>
                <w:szCs w:val="22"/>
                <w:lang w:val="es-ES"/>
              </w:rPr>
            </w:pPr>
            <w:r w:rsidRPr="00F301CB">
              <w:rPr>
                <w:rFonts w:cs="Arial"/>
                <w:b/>
                <w:bCs/>
                <w:szCs w:val="22"/>
                <w:lang w:val="es-ES"/>
              </w:rPr>
              <w:t xml:space="preserve">            Ponente: </w:t>
            </w:r>
            <w:r w:rsidR="00A444F9">
              <w:rPr>
                <w:rFonts w:cs="Arial"/>
                <w:b/>
                <w:bCs/>
                <w:szCs w:val="22"/>
                <w:lang w:val="es-ES"/>
              </w:rPr>
              <w:t>XXXXX</w:t>
            </w:r>
            <w:r w:rsidRPr="00F301CB">
              <w:rPr>
                <w:rFonts w:cs="Arial"/>
                <w:bCs/>
                <w:szCs w:val="22"/>
                <w:lang w:val="es-ES"/>
              </w:rPr>
              <w:t>, Secretaría del Órgano de Apelación, OMC</w:t>
            </w:r>
            <w:r w:rsidRPr="00F301CB">
              <w:rPr>
                <w:rFonts w:cs="Arial"/>
                <w:b/>
                <w:bCs/>
                <w:szCs w:val="22"/>
                <w:lang w:val="es-ES"/>
              </w:rPr>
              <w:t xml:space="preserve"> </w:t>
            </w:r>
          </w:p>
        </w:tc>
      </w:tr>
      <w:tr w:rsidR="00882444" w:rsidRPr="00F301CB" w14:paraId="4B2D1DDC"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1D7FB2A6" w14:textId="77777777" w:rsidR="00882444" w:rsidRPr="00F301CB" w:rsidRDefault="00882444" w:rsidP="00882444">
            <w:pPr>
              <w:spacing w:line="283" w:lineRule="auto"/>
              <w:rPr>
                <w:rFonts w:cs="Arial"/>
                <w:b/>
                <w:bCs/>
                <w:szCs w:val="22"/>
                <w:lang w:val="es-ES"/>
              </w:rPr>
            </w:pPr>
            <w:r w:rsidRPr="00F301CB">
              <w:rPr>
                <w:rFonts w:cs="Arial"/>
                <w:szCs w:val="22"/>
                <w:lang w:val="es-ES"/>
              </w:rPr>
              <w:t>16:00 - 16:15</w:t>
            </w:r>
          </w:p>
        </w:tc>
        <w:tc>
          <w:tcPr>
            <w:tcW w:w="7513" w:type="dxa"/>
            <w:tcBorders>
              <w:top w:val="single" w:sz="4" w:space="0" w:color="auto"/>
              <w:left w:val="single" w:sz="4" w:space="0" w:color="auto"/>
              <w:bottom w:val="single" w:sz="4" w:space="0" w:color="auto"/>
              <w:right w:val="single" w:sz="4" w:space="0" w:color="auto"/>
            </w:tcBorders>
            <w:hideMark/>
          </w:tcPr>
          <w:p w14:paraId="46F54A38" w14:textId="77777777" w:rsidR="00882444" w:rsidRPr="00F301CB" w:rsidRDefault="00882444" w:rsidP="00882444">
            <w:pPr>
              <w:tabs>
                <w:tab w:val="left" w:pos="720"/>
              </w:tabs>
              <w:jc w:val="both"/>
              <w:rPr>
                <w:rFonts w:cs="Arial"/>
                <w:b/>
                <w:bCs/>
                <w:szCs w:val="22"/>
                <w:lang w:val="es-ES"/>
              </w:rPr>
            </w:pPr>
            <w:r w:rsidRPr="00F301CB">
              <w:rPr>
                <w:rFonts w:cs="Arial"/>
                <w:b/>
                <w:bCs/>
                <w:szCs w:val="22"/>
                <w:lang w:val="es-ES"/>
              </w:rPr>
              <w:t>Pausa – Café</w:t>
            </w:r>
          </w:p>
        </w:tc>
      </w:tr>
      <w:tr w:rsidR="00882444" w:rsidRPr="00F301CB" w14:paraId="7249180B"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1CDF60C2" w14:textId="77777777" w:rsidR="00882444" w:rsidRPr="00F301CB" w:rsidRDefault="00882444" w:rsidP="00882444">
            <w:pPr>
              <w:widowControl w:val="0"/>
              <w:rPr>
                <w:rFonts w:cs="Arial"/>
                <w:b/>
                <w:bCs/>
                <w:szCs w:val="22"/>
                <w:lang w:val="es-ES"/>
              </w:rPr>
            </w:pPr>
            <w:r w:rsidRPr="00F301CB">
              <w:rPr>
                <w:rFonts w:cs="Arial"/>
                <w:b/>
                <w:bCs/>
                <w:szCs w:val="22"/>
                <w:lang w:val="es-ES"/>
              </w:rPr>
              <w:lastRenderedPageBreak/>
              <w:t>Sesión 38</w:t>
            </w:r>
          </w:p>
          <w:p w14:paraId="408FB22A" w14:textId="77777777" w:rsidR="00882444" w:rsidRPr="00F301CB" w:rsidRDefault="00882444" w:rsidP="00882444">
            <w:pPr>
              <w:widowControl w:val="0"/>
              <w:spacing w:line="283" w:lineRule="auto"/>
              <w:rPr>
                <w:rFonts w:cs="Arial"/>
                <w:szCs w:val="22"/>
                <w:lang w:val="es-ES"/>
              </w:rPr>
            </w:pPr>
            <w:r w:rsidRPr="00F301CB">
              <w:rPr>
                <w:rFonts w:cs="Arial"/>
                <w:szCs w:val="22"/>
                <w:lang w:val="es-ES"/>
              </w:rPr>
              <w:t>16:15 - 17:30</w:t>
            </w:r>
          </w:p>
        </w:tc>
        <w:tc>
          <w:tcPr>
            <w:tcW w:w="7513" w:type="dxa"/>
            <w:tcBorders>
              <w:top w:val="single" w:sz="4" w:space="0" w:color="auto"/>
              <w:left w:val="single" w:sz="4" w:space="0" w:color="auto"/>
              <w:bottom w:val="single" w:sz="4" w:space="0" w:color="auto"/>
              <w:right w:val="single" w:sz="4" w:space="0" w:color="auto"/>
            </w:tcBorders>
            <w:hideMark/>
          </w:tcPr>
          <w:p w14:paraId="63B2DE3B" w14:textId="77777777" w:rsidR="00882444" w:rsidRPr="00F301CB" w:rsidRDefault="00882444" w:rsidP="00882444">
            <w:pPr>
              <w:widowControl w:val="0"/>
              <w:spacing w:after="60"/>
              <w:rPr>
                <w:rFonts w:cs="Arial"/>
                <w:b/>
                <w:bCs/>
                <w:szCs w:val="22"/>
                <w:lang w:val="es-ES"/>
              </w:rPr>
            </w:pPr>
            <w:r w:rsidRPr="00F301CB">
              <w:rPr>
                <w:rFonts w:cs="Arial"/>
                <w:b/>
                <w:bCs/>
                <w:szCs w:val="22"/>
                <w:lang w:val="es-ES"/>
              </w:rPr>
              <w:t>Examen en apelación</w:t>
            </w:r>
          </w:p>
          <w:p w14:paraId="600469A1" w14:textId="77777777" w:rsidR="00882444" w:rsidRPr="00F301CB" w:rsidRDefault="00882444" w:rsidP="00882444">
            <w:pPr>
              <w:widowControl w:val="0"/>
              <w:spacing w:before="60" w:after="60" w:line="260" w:lineRule="exact"/>
              <w:ind w:left="340" w:right="113"/>
              <w:jc w:val="both"/>
              <w:rPr>
                <w:rFonts w:cs="Arial"/>
                <w:bCs/>
                <w:szCs w:val="22"/>
                <w:lang w:val="es-ES"/>
              </w:rPr>
            </w:pPr>
            <w:r w:rsidRPr="00F301CB">
              <w:rPr>
                <w:rFonts w:cs="Arial"/>
                <w:bCs/>
                <w:szCs w:val="22"/>
                <w:lang w:val="es-ES"/>
              </w:rPr>
              <w:t xml:space="preserve">El Órgano de Apelación de la OMC. Integrantes, norma de examen en apelación. Plazos y procedimientos. Contenido del informe del Órgano de Apelación. </w:t>
            </w:r>
          </w:p>
          <w:p w14:paraId="24552A6B" w14:textId="303C90C1" w:rsidR="00882444" w:rsidRPr="00F301CB" w:rsidRDefault="00882444" w:rsidP="00882444">
            <w:pPr>
              <w:widowControl w:val="0"/>
              <w:spacing w:before="120"/>
              <w:ind w:right="318"/>
              <w:jc w:val="right"/>
              <w:rPr>
                <w:rFonts w:cs="Arial"/>
                <w:b/>
                <w:bCs/>
                <w:szCs w:val="22"/>
                <w:lang w:val="es-ES"/>
              </w:rPr>
            </w:pPr>
            <w:r w:rsidRPr="00F301CB">
              <w:rPr>
                <w:rFonts w:cs="Arial"/>
                <w:b/>
                <w:bCs/>
                <w:szCs w:val="22"/>
                <w:lang w:val="es-ES"/>
              </w:rPr>
              <w:t xml:space="preserve">            </w:t>
            </w:r>
            <w:proofErr w:type="spellStart"/>
            <w:proofErr w:type="gramStart"/>
            <w:r w:rsidRPr="00F301CB">
              <w:rPr>
                <w:rFonts w:cs="Arial"/>
                <w:b/>
                <w:bCs/>
                <w:szCs w:val="22"/>
                <w:lang w:val="es-ES"/>
              </w:rPr>
              <w:t>Ponente:</w:t>
            </w:r>
            <w:r w:rsidR="00A444F9">
              <w:rPr>
                <w:rFonts w:cs="Arial"/>
                <w:b/>
                <w:bCs/>
                <w:szCs w:val="22"/>
                <w:lang w:val="es-ES"/>
              </w:rPr>
              <w:t>XXXXX</w:t>
            </w:r>
            <w:proofErr w:type="spellEnd"/>
            <w:proofErr w:type="gramEnd"/>
            <w:r w:rsidR="00A444F9">
              <w:rPr>
                <w:rFonts w:cs="Arial"/>
                <w:b/>
                <w:bCs/>
                <w:szCs w:val="22"/>
                <w:lang w:val="es-ES"/>
              </w:rPr>
              <w:t>,</w:t>
            </w:r>
            <w:r w:rsidRPr="00F301CB">
              <w:rPr>
                <w:rFonts w:cs="Arial"/>
                <w:bCs/>
                <w:szCs w:val="22"/>
                <w:lang w:val="es-ES"/>
              </w:rPr>
              <w:t xml:space="preserve"> Secretaría del Órgano de Apelación, OMC</w:t>
            </w:r>
            <w:r w:rsidRPr="00F301CB">
              <w:rPr>
                <w:rFonts w:cs="Arial"/>
                <w:b/>
                <w:bCs/>
                <w:szCs w:val="22"/>
                <w:lang w:val="es-ES"/>
              </w:rPr>
              <w:t xml:space="preserve"> </w:t>
            </w:r>
          </w:p>
        </w:tc>
      </w:tr>
      <w:tr w:rsidR="00882444" w:rsidRPr="00F301CB" w14:paraId="36AAD653" w14:textId="77777777" w:rsidTr="00791D27">
        <w:tc>
          <w:tcPr>
            <w:tcW w:w="9322" w:type="dxa"/>
            <w:gridSpan w:val="2"/>
            <w:tcBorders>
              <w:top w:val="single" w:sz="4" w:space="0" w:color="auto"/>
              <w:left w:val="single" w:sz="4" w:space="0" w:color="auto"/>
              <w:bottom w:val="single" w:sz="4" w:space="0" w:color="auto"/>
              <w:right w:val="single" w:sz="4" w:space="0" w:color="auto"/>
            </w:tcBorders>
            <w:hideMark/>
          </w:tcPr>
          <w:p w14:paraId="792C61A4" w14:textId="6D74EB0C" w:rsidR="00882444" w:rsidRPr="00F301CB" w:rsidRDefault="00882444" w:rsidP="00882444">
            <w:pPr>
              <w:keepNext/>
              <w:tabs>
                <w:tab w:val="left" w:pos="720"/>
              </w:tabs>
              <w:rPr>
                <w:rFonts w:cs="Arial"/>
                <w:b/>
                <w:bCs/>
                <w:szCs w:val="22"/>
                <w:lang w:val="es-ES"/>
              </w:rPr>
            </w:pPr>
            <w:r w:rsidRPr="00F301CB">
              <w:rPr>
                <w:rFonts w:cs="Arial"/>
                <w:b/>
                <w:bCs/>
                <w:szCs w:val="22"/>
                <w:lang w:val="es-ES"/>
              </w:rPr>
              <w:t xml:space="preserve">Viernes, </w:t>
            </w:r>
            <w:r w:rsidR="00A444F9">
              <w:rPr>
                <w:rFonts w:cs="Arial"/>
                <w:b/>
                <w:bCs/>
                <w:szCs w:val="22"/>
                <w:lang w:val="es-ES"/>
              </w:rPr>
              <w:t>2 de diciembre</w:t>
            </w:r>
          </w:p>
        </w:tc>
      </w:tr>
      <w:tr w:rsidR="00882444" w:rsidRPr="00F301CB" w14:paraId="6EB82400"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52ED10D5" w14:textId="77777777" w:rsidR="00882444" w:rsidRPr="00F301CB" w:rsidRDefault="00882444" w:rsidP="00882444">
            <w:pPr>
              <w:keepNext/>
              <w:rPr>
                <w:rFonts w:cs="Arial"/>
                <w:b/>
                <w:bCs/>
                <w:szCs w:val="22"/>
                <w:lang w:val="es-ES"/>
              </w:rPr>
            </w:pPr>
            <w:r w:rsidRPr="00F301CB">
              <w:rPr>
                <w:rFonts w:cs="Arial"/>
                <w:b/>
                <w:bCs/>
                <w:szCs w:val="22"/>
                <w:lang w:val="es-ES"/>
              </w:rPr>
              <w:t>Sesión 39</w:t>
            </w:r>
          </w:p>
          <w:p w14:paraId="6BAB9DAF" w14:textId="77777777" w:rsidR="00882444" w:rsidRPr="00F301CB" w:rsidRDefault="00882444" w:rsidP="00882444">
            <w:pPr>
              <w:keepNext/>
              <w:spacing w:line="283" w:lineRule="auto"/>
              <w:rPr>
                <w:rFonts w:cs="Arial"/>
                <w:szCs w:val="22"/>
                <w:lang w:val="es-ES"/>
              </w:rPr>
            </w:pPr>
            <w:r w:rsidRPr="00F301CB">
              <w:rPr>
                <w:rFonts w:cs="Arial"/>
                <w:szCs w:val="22"/>
                <w:lang w:val="es-ES"/>
              </w:rPr>
              <w:t>9:30 - 11:00</w:t>
            </w:r>
          </w:p>
        </w:tc>
        <w:tc>
          <w:tcPr>
            <w:tcW w:w="7513" w:type="dxa"/>
            <w:tcBorders>
              <w:top w:val="single" w:sz="4" w:space="0" w:color="auto"/>
              <w:left w:val="single" w:sz="4" w:space="0" w:color="auto"/>
              <w:bottom w:val="single" w:sz="4" w:space="0" w:color="auto"/>
              <w:right w:val="single" w:sz="4" w:space="0" w:color="auto"/>
            </w:tcBorders>
            <w:hideMark/>
          </w:tcPr>
          <w:p w14:paraId="31CD2867"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Aplicación de las recomendaciones y resoluciones</w:t>
            </w:r>
          </w:p>
          <w:p w14:paraId="2693CB90" w14:textId="77777777" w:rsidR="00882444" w:rsidRPr="00F301CB" w:rsidRDefault="00882444" w:rsidP="00882444">
            <w:pPr>
              <w:keepNext/>
              <w:keepLines/>
              <w:spacing w:before="60" w:after="60" w:line="260" w:lineRule="exact"/>
              <w:ind w:left="340" w:right="113"/>
              <w:jc w:val="both"/>
              <w:rPr>
                <w:rFonts w:cs="Arial"/>
                <w:bCs/>
                <w:szCs w:val="22"/>
                <w:lang w:val="es-ES"/>
              </w:rPr>
            </w:pPr>
            <w:r w:rsidRPr="00F301CB">
              <w:rPr>
                <w:rFonts w:cs="Arial"/>
                <w:bCs/>
                <w:szCs w:val="22"/>
                <w:lang w:val="es-ES"/>
              </w:rPr>
              <w:t>Plazo prudencial de cumplimiento y arbitraje para determinar el plazo prudencial. Grupo especial de cumplimiento. Compensación y suspensión de concesiones. Arbitraje sobre la suspensión de concesiones y el nivel de suspensión.</w:t>
            </w:r>
          </w:p>
          <w:p w14:paraId="0EF52C7B" w14:textId="3909951C" w:rsidR="00882444" w:rsidRPr="00F301CB" w:rsidRDefault="00882444" w:rsidP="00882444">
            <w:pPr>
              <w:keepNext/>
              <w:spacing w:before="120"/>
              <w:ind w:left="-57" w:right="318"/>
              <w:jc w:val="right"/>
              <w:rPr>
                <w:rFonts w:cs="Arial"/>
                <w:bCs/>
                <w:szCs w:val="22"/>
                <w:lang w:val="es-ES"/>
              </w:rPr>
            </w:pPr>
            <w:r w:rsidRPr="00F301CB">
              <w:rPr>
                <w:rFonts w:cs="Arial"/>
                <w:b/>
                <w:bCs/>
                <w:szCs w:val="22"/>
                <w:lang w:val="es-ES"/>
              </w:rPr>
              <w:t xml:space="preserve">             Ponente:</w:t>
            </w:r>
            <w:r w:rsidRPr="00F301CB">
              <w:rPr>
                <w:rFonts w:cs="Arial"/>
                <w:bCs/>
                <w:szCs w:val="22"/>
                <w:lang w:val="es-ES"/>
              </w:rPr>
              <w:t xml:space="preserve"> </w:t>
            </w:r>
            <w:r w:rsidR="00A444F9">
              <w:rPr>
                <w:rFonts w:cs="Arial"/>
                <w:b/>
                <w:szCs w:val="22"/>
                <w:lang w:val="es-ES"/>
              </w:rPr>
              <w:t>XXXXX</w:t>
            </w:r>
            <w:r w:rsidRPr="00F301CB">
              <w:rPr>
                <w:rFonts w:cs="Arial"/>
                <w:bCs/>
                <w:szCs w:val="22"/>
                <w:lang w:val="es-ES"/>
              </w:rPr>
              <w:t>, Secretaría del Órgano de Apelación, OMC</w:t>
            </w:r>
            <w:r w:rsidRPr="00F301CB">
              <w:rPr>
                <w:rFonts w:cs="Arial"/>
                <w:b/>
                <w:bCs/>
                <w:szCs w:val="22"/>
                <w:lang w:val="es-ES"/>
              </w:rPr>
              <w:t xml:space="preserve"> </w:t>
            </w:r>
          </w:p>
        </w:tc>
      </w:tr>
      <w:tr w:rsidR="00882444" w:rsidRPr="00F301CB" w14:paraId="20614A38"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294A127B" w14:textId="77777777" w:rsidR="00882444" w:rsidRPr="00F301CB" w:rsidRDefault="00882444" w:rsidP="00882444">
            <w:pPr>
              <w:spacing w:line="283" w:lineRule="auto"/>
              <w:rPr>
                <w:rFonts w:cs="Arial"/>
                <w:szCs w:val="22"/>
                <w:lang w:val="es-ES"/>
              </w:rPr>
            </w:pPr>
            <w:r w:rsidRPr="00F301CB">
              <w:rPr>
                <w:rFonts w:cs="Arial"/>
                <w:szCs w:val="22"/>
                <w:lang w:val="es-ES"/>
              </w:rPr>
              <w:t>11:00 - 11:30</w:t>
            </w:r>
          </w:p>
        </w:tc>
        <w:tc>
          <w:tcPr>
            <w:tcW w:w="7513" w:type="dxa"/>
            <w:tcBorders>
              <w:top w:val="single" w:sz="4" w:space="0" w:color="auto"/>
              <w:left w:val="single" w:sz="4" w:space="0" w:color="auto"/>
              <w:bottom w:val="single" w:sz="4" w:space="0" w:color="auto"/>
              <w:right w:val="single" w:sz="4" w:space="0" w:color="auto"/>
            </w:tcBorders>
            <w:hideMark/>
          </w:tcPr>
          <w:p w14:paraId="19B3C38A" w14:textId="77777777" w:rsidR="00882444" w:rsidRPr="00F301CB" w:rsidRDefault="00882444" w:rsidP="00882444">
            <w:pPr>
              <w:tabs>
                <w:tab w:val="left" w:pos="720"/>
              </w:tabs>
              <w:jc w:val="both"/>
              <w:rPr>
                <w:rFonts w:cs="Arial"/>
                <w:b/>
                <w:bCs/>
                <w:szCs w:val="22"/>
                <w:lang w:val="es-ES"/>
              </w:rPr>
            </w:pPr>
            <w:r w:rsidRPr="00F301CB">
              <w:rPr>
                <w:rFonts w:cs="Arial"/>
                <w:b/>
                <w:bCs/>
                <w:szCs w:val="22"/>
                <w:lang w:val="es-ES"/>
              </w:rPr>
              <w:t>Pausa – Café</w:t>
            </w:r>
          </w:p>
        </w:tc>
      </w:tr>
      <w:tr w:rsidR="00882444" w:rsidRPr="00F301CB" w14:paraId="086E7386"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4F690BF4" w14:textId="77777777" w:rsidR="00882444" w:rsidRPr="00F301CB" w:rsidRDefault="00882444" w:rsidP="00882444">
            <w:pPr>
              <w:keepNext/>
              <w:keepLines/>
              <w:rPr>
                <w:rFonts w:cs="Arial"/>
                <w:b/>
                <w:bCs/>
                <w:szCs w:val="22"/>
                <w:lang w:val="es-ES"/>
              </w:rPr>
            </w:pPr>
            <w:r w:rsidRPr="00F301CB">
              <w:rPr>
                <w:rFonts w:cs="Arial"/>
                <w:b/>
                <w:bCs/>
                <w:szCs w:val="22"/>
                <w:lang w:val="es-ES"/>
              </w:rPr>
              <w:t>Sesión 40</w:t>
            </w:r>
          </w:p>
          <w:p w14:paraId="0BFC5FAB" w14:textId="77777777" w:rsidR="00882444" w:rsidRPr="00F301CB" w:rsidRDefault="00882444" w:rsidP="00882444">
            <w:pPr>
              <w:keepNext/>
              <w:keepLines/>
              <w:spacing w:line="283" w:lineRule="auto"/>
              <w:rPr>
                <w:rFonts w:cs="Arial"/>
                <w:szCs w:val="22"/>
                <w:lang w:val="es-ES"/>
              </w:rPr>
            </w:pPr>
            <w:r w:rsidRPr="00F301CB">
              <w:rPr>
                <w:rFonts w:cs="Arial"/>
                <w:szCs w:val="22"/>
                <w:lang w:val="es-ES"/>
              </w:rPr>
              <w:t>11:30 - 13:00</w:t>
            </w:r>
          </w:p>
        </w:tc>
        <w:tc>
          <w:tcPr>
            <w:tcW w:w="7513" w:type="dxa"/>
            <w:tcBorders>
              <w:top w:val="single" w:sz="4" w:space="0" w:color="auto"/>
              <w:left w:val="single" w:sz="4" w:space="0" w:color="auto"/>
              <w:bottom w:val="single" w:sz="4" w:space="0" w:color="auto"/>
              <w:right w:val="single" w:sz="4" w:space="0" w:color="auto"/>
            </w:tcBorders>
            <w:hideMark/>
          </w:tcPr>
          <w:p w14:paraId="6BEED64B"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Ejercicio Práctico: Simulación de solicitud de establecimiento de un grupo especial</w:t>
            </w:r>
          </w:p>
          <w:p w14:paraId="449FFDC5" w14:textId="77777777" w:rsidR="00882444" w:rsidRPr="00F301CB" w:rsidRDefault="00882444" w:rsidP="00882444">
            <w:pPr>
              <w:keepNext/>
              <w:keepLines/>
              <w:spacing w:before="60" w:after="60" w:line="260" w:lineRule="exact"/>
              <w:ind w:left="340" w:right="113"/>
              <w:jc w:val="both"/>
              <w:rPr>
                <w:rFonts w:cs="Arial"/>
                <w:bCs/>
                <w:szCs w:val="22"/>
                <w:lang w:val="es-ES"/>
              </w:rPr>
            </w:pPr>
            <w:r w:rsidRPr="00F301CB">
              <w:rPr>
                <w:rFonts w:cs="Arial"/>
                <w:bCs/>
                <w:szCs w:val="22"/>
                <w:lang w:val="es-ES"/>
              </w:rPr>
              <w:t>Presentación sobre los principios de derecho de la OMC relevante para el ejercicio práctico. Preparación del ejercicio y repartición de los participantes en grupos.</w:t>
            </w:r>
          </w:p>
          <w:p w14:paraId="48D75897" w14:textId="042B9781" w:rsidR="00882444" w:rsidRPr="00F301CB" w:rsidRDefault="00882444" w:rsidP="00882444">
            <w:pPr>
              <w:keepNext/>
              <w:keepLines/>
              <w:spacing w:before="120"/>
              <w:ind w:right="318"/>
              <w:jc w:val="right"/>
              <w:rPr>
                <w:rFonts w:cs="Arial"/>
                <w:b/>
                <w:bCs/>
                <w:szCs w:val="22"/>
                <w:lang w:val="es-ES"/>
              </w:rPr>
            </w:pPr>
            <w:r w:rsidRPr="00F301CB">
              <w:rPr>
                <w:rFonts w:cs="Arial"/>
                <w:b/>
                <w:bCs/>
                <w:szCs w:val="22"/>
                <w:lang w:val="es-ES"/>
              </w:rPr>
              <w:t xml:space="preserve">            Ponente: </w:t>
            </w:r>
            <w:r w:rsidR="00A444F9">
              <w:rPr>
                <w:rFonts w:cs="Arial"/>
                <w:b/>
                <w:bCs/>
                <w:szCs w:val="22"/>
                <w:lang w:val="es-ES"/>
              </w:rPr>
              <w:t>XXXXX</w:t>
            </w:r>
            <w:r w:rsidRPr="00F301CB">
              <w:rPr>
                <w:rFonts w:cs="Arial"/>
                <w:bCs/>
                <w:szCs w:val="22"/>
                <w:lang w:val="es-ES"/>
              </w:rPr>
              <w:t>, Secretaría del Órgano de Apelación, OMC</w:t>
            </w:r>
            <w:r w:rsidRPr="00F301CB">
              <w:rPr>
                <w:rFonts w:cs="Arial"/>
                <w:b/>
                <w:bCs/>
                <w:szCs w:val="22"/>
                <w:lang w:val="es-ES"/>
              </w:rPr>
              <w:t xml:space="preserve"> </w:t>
            </w:r>
          </w:p>
        </w:tc>
      </w:tr>
      <w:tr w:rsidR="00882444" w:rsidRPr="00F301CB" w14:paraId="4EEDFB4E"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105286EB" w14:textId="77777777" w:rsidR="00882444" w:rsidRPr="00F301CB" w:rsidRDefault="00882444" w:rsidP="00882444">
            <w:pPr>
              <w:spacing w:line="283" w:lineRule="auto"/>
              <w:rPr>
                <w:rFonts w:cs="Arial"/>
                <w:bCs/>
                <w:szCs w:val="22"/>
                <w:lang w:val="es-ES"/>
              </w:rPr>
            </w:pPr>
            <w:r w:rsidRPr="00F301CB">
              <w:rPr>
                <w:rFonts w:cs="Arial"/>
                <w:bCs/>
                <w:szCs w:val="22"/>
                <w:lang w:val="es-ES"/>
              </w:rPr>
              <w:t>13:00 – 14:00</w:t>
            </w:r>
          </w:p>
        </w:tc>
        <w:tc>
          <w:tcPr>
            <w:tcW w:w="7513" w:type="dxa"/>
            <w:tcBorders>
              <w:top w:val="single" w:sz="4" w:space="0" w:color="auto"/>
              <w:left w:val="single" w:sz="4" w:space="0" w:color="auto"/>
              <w:bottom w:val="single" w:sz="4" w:space="0" w:color="auto"/>
              <w:right w:val="single" w:sz="4" w:space="0" w:color="auto"/>
            </w:tcBorders>
            <w:hideMark/>
          </w:tcPr>
          <w:p w14:paraId="490E916E" w14:textId="77777777" w:rsidR="00882444" w:rsidRPr="00F301CB" w:rsidRDefault="00882444" w:rsidP="00882444">
            <w:pPr>
              <w:tabs>
                <w:tab w:val="left" w:pos="459"/>
              </w:tabs>
              <w:ind w:right="521"/>
              <w:jc w:val="both"/>
              <w:rPr>
                <w:rFonts w:cs="Arial"/>
                <w:b/>
                <w:bCs/>
                <w:szCs w:val="22"/>
                <w:lang w:val="es-ES"/>
              </w:rPr>
            </w:pPr>
            <w:r w:rsidRPr="00F301CB">
              <w:rPr>
                <w:rFonts w:cs="Arial"/>
                <w:b/>
                <w:bCs/>
                <w:szCs w:val="22"/>
                <w:lang w:val="es-ES"/>
              </w:rPr>
              <w:t>Almuerzo</w:t>
            </w:r>
          </w:p>
        </w:tc>
      </w:tr>
      <w:tr w:rsidR="00882444" w:rsidRPr="00F301CB" w14:paraId="7FC0AEB0" w14:textId="77777777" w:rsidTr="00791D27">
        <w:tc>
          <w:tcPr>
            <w:tcW w:w="1809" w:type="dxa"/>
            <w:tcBorders>
              <w:top w:val="single" w:sz="4" w:space="0" w:color="auto"/>
              <w:left w:val="single" w:sz="4" w:space="0" w:color="auto"/>
              <w:bottom w:val="single" w:sz="4" w:space="0" w:color="auto"/>
              <w:right w:val="single" w:sz="4" w:space="0" w:color="auto"/>
            </w:tcBorders>
            <w:hideMark/>
          </w:tcPr>
          <w:p w14:paraId="1ACED114" w14:textId="77777777" w:rsidR="00882444" w:rsidRPr="00F301CB" w:rsidRDefault="00882444" w:rsidP="00882444">
            <w:pPr>
              <w:rPr>
                <w:rFonts w:cs="Arial"/>
                <w:b/>
                <w:bCs/>
                <w:szCs w:val="22"/>
                <w:lang w:val="es-ES"/>
              </w:rPr>
            </w:pPr>
            <w:r w:rsidRPr="00F301CB">
              <w:rPr>
                <w:rFonts w:cs="Arial"/>
                <w:b/>
                <w:bCs/>
                <w:szCs w:val="22"/>
                <w:lang w:val="es-ES"/>
              </w:rPr>
              <w:t>Sesión 41</w:t>
            </w:r>
          </w:p>
          <w:p w14:paraId="0B37BBC5" w14:textId="77777777" w:rsidR="00882444" w:rsidRPr="00F301CB" w:rsidRDefault="00882444" w:rsidP="00882444">
            <w:pPr>
              <w:spacing w:line="283" w:lineRule="auto"/>
              <w:rPr>
                <w:rFonts w:cs="Arial"/>
                <w:b/>
                <w:bCs/>
                <w:szCs w:val="22"/>
                <w:lang w:val="es-ES"/>
              </w:rPr>
            </w:pPr>
            <w:r w:rsidRPr="00F301CB">
              <w:rPr>
                <w:rFonts w:cs="Arial"/>
                <w:szCs w:val="22"/>
                <w:lang w:val="es-ES"/>
              </w:rPr>
              <w:t>14:00 – 15:30</w:t>
            </w:r>
          </w:p>
        </w:tc>
        <w:tc>
          <w:tcPr>
            <w:tcW w:w="7513" w:type="dxa"/>
            <w:tcBorders>
              <w:top w:val="single" w:sz="4" w:space="0" w:color="auto"/>
              <w:left w:val="single" w:sz="4" w:space="0" w:color="auto"/>
              <w:bottom w:val="single" w:sz="4" w:space="0" w:color="auto"/>
              <w:right w:val="single" w:sz="4" w:space="0" w:color="auto"/>
            </w:tcBorders>
            <w:hideMark/>
          </w:tcPr>
          <w:p w14:paraId="742B1D53"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Ejercicio Práctico: Simulación de solicitud de establecimiento de un grupo especial</w:t>
            </w:r>
          </w:p>
          <w:p w14:paraId="3510F22A" w14:textId="77777777" w:rsidR="00882444" w:rsidRPr="00F301CB" w:rsidRDefault="00882444" w:rsidP="00882444">
            <w:pPr>
              <w:keepNext/>
              <w:keepLines/>
              <w:spacing w:before="60" w:after="60" w:line="260" w:lineRule="exact"/>
              <w:ind w:left="340" w:right="113"/>
              <w:jc w:val="both"/>
              <w:rPr>
                <w:rFonts w:cs="Arial"/>
                <w:bCs/>
                <w:szCs w:val="22"/>
                <w:lang w:val="es-ES"/>
              </w:rPr>
            </w:pPr>
            <w:r w:rsidRPr="00F301CB">
              <w:rPr>
                <w:rFonts w:cs="Arial"/>
                <w:bCs/>
                <w:szCs w:val="22"/>
                <w:lang w:val="es-ES"/>
              </w:rPr>
              <w:t>Los participantes trabajaran en grupos sobre la preparación de una solicitud de establecimiento de grupo especial. Breves presentaciones de las solicitudes preparadas por los participantes.</w:t>
            </w:r>
          </w:p>
          <w:p w14:paraId="6626F638" w14:textId="068BEAD5" w:rsidR="00882444" w:rsidRPr="00F301CB" w:rsidRDefault="00882444" w:rsidP="00882444">
            <w:pPr>
              <w:spacing w:before="120" w:line="283" w:lineRule="auto"/>
              <w:ind w:right="318"/>
              <w:jc w:val="right"/>
              <w:rPr>
                <w:rFonts w:cs="Arial"/>
                <w:b/>
                <w:bCs/>
                <w:szCs w:val="22"/>
                <w:lang w:val="es-ES"/>
              </w:rPr>
            </w:pPr>
            <w:r w:rsidRPr="00F301CB">
              <w:rPr>
                <w:rFonts w:cs="Arial"/>
                <w:b/>
                <w:bCs/>
                <w:szCs w:val="22"/>
                <w:lang w:val="es-ES"/>
              </w:rPr>
              <w:t xml:space="preserve">            Ponente:</w:t>
            </w:r>
            <w:r w:rsidRPr="00F301CB">
              <w:rPr>
                <w:rFonts w:cs="Arial"/>
                <w:bCs/>
                <w:szCs w:val="22"/>
                <w:lang w:val="es-ES"/>
              </w:rPr>
              <w:t xml:space="preserve"> </w:t>
            </w:r>
            <w:r w:rsidR="00A444F9">
              <w:rPr>
                <w:rFonts w:cs="Arial"/>
                <w:b/>
                <w:szCs w:val="22"/>
                <w:lang w:val="es-ES"/>
              </w:rPr>
              <w:t>XXXXX</w:t>
            </w:r>
            <w:r w:rsidRPr="00F301CB">
              <w:rPr>
                <w:rFonts w:cs="Arial"/>
                <w:bCs/>
                <w:szCs w:val="22"/>
                <w:lang w:val="es-ES"/>
              </w:rPr>
              <w:t>, Secretaría del Órgano de Apelación, OMC</w:t>
            </w:r>
            <w:r w:rsidRPr="00F301CB">
              <w:rPr>
                <w:rFonts w:cs="Arial"/>
                <w:b/>
                <w:bCs/>
                <w:szCs w:val="22"/>
                <w:lang w:val="es-ES"/>
              </w:rPr>
              <w:t xml:space="preserve"> </w:t>
            </w:r>
          </w:p>
        </w:tc>
      </w:tr>
      <w:tr w:rsidR="00882444" w:rsidRPr="00F301CB" w14:paraId="474E6E67" w14:textId="77777777" w:rsidTr="00791D27">
        <w:tc>
          <w:tcPr>
            <w:tcW w:w="1809" w:type="dxa"/>
            <w:tcBorders>
              <w:top w:val="single" w:sz="4" w:space="0" w:color="auto"/>
              <w:left w:val="single" w:sz="4" w:space="0" w:color="auto"/>
              <w:bottom w:val="single" w:sz="4" w:space="0" w:color="auto"/>
              <w:right w:val="single" w:sz="4" w:space="0" w:color="auto"/>
            </w:tcBorders>
          </w:tcPr>
          <w:p w14:paraId="1DFA88CE" w14:textId="77777777" w:rsidR="00882444" w:rsidRPr="00F301CB" w:rsidRDefault="00882444" w:rsidP="00882444">
            <w:pPr>
              <w:rPr>
                <w:rFonts w:cs="Arial"/>
                <w:b/>
                <w:bCs/>
                <w:szCs w:val="22"/>
                <w:lang w:val="es-ES"/>
              </w:rPr>
            </w:pPr>
            <w:r w:rsidRPr="00F301CB">
              <w:rPr>
                <w:rFonts w:cs="Arial"/>
                <w:b/>
                <w:bCs/>
                <w:szCs w:val="22"/>
                <w:lang w:val="es-ES"/>
              </w:rPr>
              <w:t>Sesión 42</w:t>
            </w:r>
          </w:p>
          <w:p w14:paraId="2F5F0BD9" w14:textId="77777777" w:rsidR="00882444" w:rsidRPr="00F301CB" w:rsidRDefault="00882444" w:rsidP="00882444">
            <w:pPr>
              <w:spacing w:line="283" w:lineRule="auto"/>
              <w:rPr>
                <w:rFonts w:cs="Arial"/>
                <w:szCs w:val="22"/>
                <w:lang w:val="es-ES"/>
              </w:rPr>
            </w:pPr>
            <w:r w:rsidRPr="00F301CB">
              <w:rPr>
                <w:rFonts w:cs="Arial"/>
                <w:szCs w:val="22"/>
                <w:lang w:val="es-ES"/>
              </w:rPr>
              <w:t>15:30 - 16:00</w:t>
            </w:r>
          </w:p>
        </w:tc>
        <w:tc>
          <w:tcPr>
            <w:tcW w:w="7513" w:type="dxa"/>
            <w:tcBorders>
              <w:top w:val="single" w:sz="4" w:space="0" w:color="auto"/>
              <w:left w:val="single" w:sz="4" w:space="0" w:color="auto"/>
              <w:bottom w:val="single" w:sz="4" w:space="0" w:color="auto"/>
              <w:right w:val="single" w:sz="4" w:space="0" w:color="auto"/>
            </w:tcBorders>
          </w:tcPr>
          <w:p w14:paraId="6C564278"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 xml:space="preserve">Corrección Quiz:  </w:t>
            </w:r>
            <w:r w:rsidRPr="00F301CB">
              <w:rPr>
                <w:rFonts w:cs="Arial"/>
                <w:bCs/>
                <w:szCs w:val="22"/>
                <w:lang w:val="es-ES"/>
              </w:rPr>
              <w:t>Solución de diferencias</w:t>
            </w:r>
          </w:p>
          <w:p w14:paraId="4440F01A" w14:textId="77777777" w:rsidR="00882444" w:rsidRPr="00F301CB" w:rsidRDefault="00882444" w:rsidP="00882444">
            <w:pPr>
              <w:keepNext/>
              <w:keepLines/>
              <w:spacing w:after="60"/>
              <w:rPr>
                <w:rFonts w:cs="Arial"/>
                <w:b/>
                <w:bCs/>
                <w:szCs w:val="22"/>
                <w:lang w:val="es-ES"/>
              </w:rPr>
            </w:pPr>
          </w:p>
          <w:p w14:paraId="0A47EEB0"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Evaluación y repaso general del curso</w:t>
            </w:r>
          </w:p>
          <w:p w14:paraId="049C963B" w14:textId="77777777" w:rsidR="00882444" w:rsidRPr="00F301CB" w:rsidRDefault="00882444" w:rsidP="00882444">
            <w:pPr>
              <w:keepNext/>
              <w:keepLines/>
              <w:spacing w:before="60" w:after="60" w:line="260" w:lineRule="exact"/>
              <w:ind w:left="340" w:right="113"/>
              <w:jc w:val="both"/>
              <w:rPr>
                <w:rFonts w:cs="Arial"/>
                <w:bCs/>
                <w:szCs w:val="22"/>
                <w:lang w:val="es-ES"/>
              </w:rPr>
            </w:pPr>
            <w:r w:rsidRPr="00F301CB">
              <w:rPr>
                <w:rFonts w:cs="Arial"/>
                <w:bCs/>
                <w:szCs w:val="22"/>
                <w:lang w:val="es-ES"/>
              </w:rPr>
              <w:t>Durante esta sesión los asistentes serán invitados a preparar sus evaluaciones del curso y será una oportunidad para realizar un repaso general.</w:t>
            </w:r>
          </w:p>
          <w:p w14:paraId="063C0312" w14:textId="637E943A" w:rsidR="00882444" w:rsidRPr="00F301CB" w:rsidRDefault="00882444" w:rsidP="00882444">
            <w:pPr>
              <w:tabs>
                <w:tab w:val="left" w:pos="459"/>
              </w:tabs>
              <w:spacing w:before="120"/>
              <w:ind w:right="318"/>
              <w:jc w:val="right"/>
              <w:rPr>
                <w:rFonts w:cs="Arial"/>
                <w:b/>
                <w:bCs/>
                <w:szCs w:val="22"/>
                <w:lang w:val="es-ES"/>
              </w:rPr>
            </w:pPr>
            <w:r w:rsidRPr="00F301CB">
              <w:rPr>
                <w:rFonts w:cs="Arial"/>
                <w:b/>
                <w:bCs/>
                <w:szCs w:val="22"/>
                <w:lang w:val="es-ES"/>
              </w:rPr>
              <w:t xml:space="preserve">            Ponente: </w:t>
            </w:r>
            <w:r w:rsidR="00A444F9">
              <w:rPr>
                <w:rFonts w:cs="Arial"/>
                <w:b/>
                <w:bCs/>
                <w:szCs w:val="22"/>
                <w:lang w:val="es-ES"/>
              </w:rPr>
              <w:t>XXXXX,</w:t>
            </w:r>
            <w:r w:rsidRPr="00F301CB">
              <w:rPr>
                <w:rFonts w:cs="Arial"/>
                <w:bCs/>
                <w:szCs w:val="22"/>
                <w:lang w:val="es-ES"/>
              </w:rPr>
              <w:t xml:space="preserve"> Secretaría del Órgano de Apelación, OMC</w:t>
            </w:r>
            <w:r w:rsidRPr="00F301CB">
              <w:rPr>
                <w:rFonts w:cs="Arial"/>
                <w:b/>
                <w:bCs/>
                <w:szCs w:val="22"/>
                <w:lang w:val="es-ES"/>
              </w:rPr>
              <w:t xml:space="preserve"> </w:t>
            </w:r>
          </w:p>
        </w:tc>
      </w:tr>
      <w:tr w:rsidR="00882444" w:rsidRPr="00EB4033" w14:paraId="61B0EE02" w14:textId="77777777" w:rsidTr="00791D27">
        <w:tc>
          <w:tcPr>
            <w:tcW w:w="1809" w:type="dxa"/>
            <w:shd w:val="clear" w:color="auto" w:fill="auto"/>
          </w:tcPr>
          <w:p w14:paraId="26EE4D58" w14:textId="77777777" w:rsidR="00882444" w:rsidRPr="00F301CB" w:rsidRDefault="00882444" w:rsidP="00882444">
            <w:pPr>
              <w:rPr>
                <w:rFonts w:cs="Arial"/>
                <w:b/>
                <w:bCs/>
                <w:szCs w:val="22"/>
                <w:lang w:val="es-ES"/>
              </w:rPr>
            </w:pPr>
            <w:r w:rsidRPr="00F301CB">
              <w:rPr>
                <w:rFonts w:cs="Arial"/>
                <w:szCs w:val="22"/>
                <w:lang w:val="es-ES"/>
              </w:rPr>
              <w:t>16:00 - 16:30</w:t>
            </w:r>
          </w:p>
        </w:tc>
        <w:tc>
          <w:tcPr>
            <w:tcW w:w="7513" w:type="dxa"/>
            <w:shd w:val="clear" w:color="auto" w:fill="auto"/>
          </w:tcPr>
          <w:p w14:paraId="1F1A0056" w14:textId="77777777" w:rsidR="00882444" w:rsidRPr="00F301CB" w:rsidRDefault="00882444" w:rsidP="00882444">
            <w:pPr>
              <w:keepNext/>
              <w:keepLines/>
              <w:spacing w:after="60"/>
              <w:rPr>
                <w:rFonts w:cs="Arial"/>
                <w:b/>
                <w:bCs/>
                <w:szCs w:val="22"/>
                <w:lang w:val="es-ES"/>
              </w:rPr>
            </w:pPr>
            <w:r w:rsidRPr="00F301CB">
              <w:rPr>
                <w:rFonts w:cs="Arial"/>
                <w:b/>
                <w:bCs/>
                <w:szCs w:val="22"/>
                <w:lang w:val="es-ES"/>
              </w:rPr>
              <w:t>Entrega de Certificados y Clausura del Curso</w:t>
            </w:r>
          </w:p>
          <w:p w14:paraId="438BB524" w14:textId="77777777" w:rsidR="00882444" w:rsidRPr="00EB4033" w:rsidRDefault="00882444" w:rsidP="00882444">
            <w:pPr>
              <w:keepNext/>
              <w:keepLines/>
              <w:spacing w:before="60" w:after="60" w:line="260" w:lineRule="exact"/>
              <w:ind w:left="340" w:right="113"/>
              <w:jc w:val="both"/>
              <w:rPr>
                <w:rFonts w:cs="Arial"/>
                <w:b/>
                <w:bCs/>
                <w:szCs w:val="22"/>
                <w:lang w:val="es-ES"/>
              </w:rPr>
            </w:pPr>
            <w:r w:rsidRPr="00F301CB">
              <w:rPr>
                <w:rFonts w:cs="Arial"/>
                <w:bCs/>
                <w:szCs w:val="22"/>
                <w:lang w:val="es-ES"/>
              </w:rPr>
              <w:t>Cierre a cargo de la OMC y la Secretaría General de ALADI</w:t>
            </w:r>
          </w:p>
        </w:tc>
      </w:tr>
    </w:tbl>
    <w:p w14:paraId="5BA7AAF3" w14:textId="77777777" w:rsidR="00712D33" w:rsidRPr="003C7DE2" w:rsidRDefault="00712D33" w:rsidP="003C7DE2">
      <w:pPr>
        <w:jc w:val="center"/>
        <w:rPr>
          <w:rFonts w:cs="Arial"/>
          <w:szCs w:val="22"/>
          <w:lang w:val="es-ES"/>
        </w:rPr>
      </w:pPr>
      <w:r w:rsidRPr="00EB4033">
        <w:rPr>
          <w:rFonts w:cs="Arial"/>
          <w:szCs w:val="22"/>
          <w:lang w:val="es-ES"/>
        </w:rPr>
        <w:t>__________</w:t>
      </w:r>
    </w:p>
    <w:sectPr w:rsidR="00712D33" w:rsidRPr="003C7DE2" w:rsidSect="00C02843">
      <w:pgSz w:w="11907" w:h="16840" w:code="9"/>
      <w:pgMar w:top="1418" w:right="1701" w:bottom="1418" w:left="1701" w:header="720" w:footer="72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B4AC" w14:textId="77777777" w:rsidR="00534941" w:rsidRDefault="00534941">
      <w:r>
        <w:separator/>
      </w:r>
    </w:p>
  </w:endnote>
  <w:endnote w:type="continuationSeparator" w:id="0">
    <w:p w14:paraId="37F1FF65" w14:textId="77777777" w:rsidR="00534941" w:rsidRDefault="0053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6AD7" w14:textId="77777777" w:rsidR="00534941" w:rsidRDefault="00534941">
      <w:r>
        <w:separator/>
      </w:r>
    </w:p>
  </w:footnote>
  <w:footnote w:type="continuationSeparator" w:id="0">
    <w:p w14:paraId="06FAA1D6" w14:textId="77777777" w:rsidR="00534941" w:rsidRDefault="0053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BE2E92"/>
    <w:lvl w:ilvl="0">
      <w:numFmt w:val="bullet"/>
      <w:lvlText w:val="*"/>
      <w:lvlJc w:val="left"/>
    </w:lvl>
  </w:abstractNum>
  <w:abstractNum w:abstractNumId="1" w15:restartNumberingAfterBreak="0">
    <w:nsid w:val="05DE35BB"/>
    <w:multiLevelType w:val="hybridMultilevel"/>
    <w:tmpl w:val="30D25E3A"/>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044B03"/>
    <w:multiLevelType w:val="hybridMultilevel"/>
    <w:tmpl w:val="C87860B0"/>
    <w:lvl w:ilvl="0" w:tplc="B228154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924C9E"/>
    <w:multiLevelType w:val="hybridMultilevel"/>
    <w:tmpl w:val="FB187B6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65F35587"/>
    <w:multiLevelType w:val="hybridMultilevel"/>
    <w:tmpl w:val="6EBA4D42"/>
    <w:lvl w:ilvl="0" w:tplc="6AA0130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D91C3C"/>
    <w:multiLevelType w:val="hybridMultilevel"/>
    <w:tmpl w:val="EDEE6420"/>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566"/>
        <w:lvlJc w:val="left"/>
        <w:rPr>
          <w:rFonts w:ascii="Symbol" w:hAnsi="Symbol" w:hint="default"/>
          <w:sz w:val="20"/>
        </w:rPr>
      </w:lvl>
    </w:lvlOverride>
  </w:num>
  <w:num w:numId="4">
    <w:abstractNumId w:val="5"/>
  </w:num>
  <w:num w:numId="5">
    <w:abstractNumId w:val="1"/>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CD"/>
    <w:rsid w:val="00021BD3"/>
    <w:rsid w:val="00025423"/>
    <w:rsid w:val="00041063"/>
    <w:rsid w:val="00052F8D"/>
    <w:rsid w:val="000655BE"/>
    <w:rsid w:val="00070389"/>
    <w:rsid w:val="000751B1"/>
    <w:rsid w:val="00093A3E"/>
    <w:rsid w:val="00096E67"/>
    <w:rsid w:val="000B163F"/>
    <w:rsid w:val="000C73C6"/>
    <w:rsid w:val="000D3158"/>
    <w:rsid w:val="000E0821"/>
    <w:rsid w:val="000E45D3"/>
    <w:rsid w:val="000E461E"/>
    <w:rsid w:val="000E4D47"/>
    <w:rsid w:val="000E78C0"/>
    <w:rsid w:val="000F22F5"/>
    <w:rsid w:val="000F522A"/>
    <w:rsid w:val="000F7DA2"/>
    <w:rsid w:val="0010719D"/>
    <w:rsid w:val="00116524"/>
    <w:rsid w:val="0012073F"/>
    <w:rsid w:val="00124A2F"/>
    <w:rsid w:val="00132C19"/>
    <w:rsid w:val="00135A3F"/>
    <w:rsid w:val="00137BB6"/>
    <w:rsid w:val="00144529"/>
    <w:rsid w:val="0015080E"/>
    <w:rsid w:val="0015431F"/>
    <w:rsid w:val="00160103"/>
    <w:rsid w:val="00164613"/>
    <w:rsid w:val="00164FA6"/>
    <w:rsid w:val="00171842"/>
    <w:rsid w:val="00197970"/>
    <w:rsid w:val="001A1FEC"/>
    <w:rsid w:val="001B17F5"/>
    <w:rsid w:val="001B31BB"/>
    <w:rsid w:val="001E02CE"/>
    <w:rsid w:val="001E7A95"/>
    <w:rsid w:val="002047AF"/>
    <w:rsid w:val="00204EFC"/>
    <w:rsid w:val="002205FC"/>
    <w:rsid w:val="0022398E"/>
    <w:rsid w:val="00233F85"/>
    <w:rsid w:val="002547DC"/>
    <w:rsid w:val="002679CD"/>
    <w:rsid w:val="002845BC"/>
    <w:rsid w:val="002C0372"/>
    <w:rsid w:val="002C079A"/>
    <w:rsid w:val="002C69F2"/>
    <w:rsid w:val="002C7FC7"/>
    <w:rsid w:val="00307C84"/>
    <w:rsid w:val="0031712F"/>
    <w:rsid w:val="00322190"/>
    <w:rsid w:val="003304A8"/>
    <w:rsid w:val="00330FFD"/>
    <w:rsid w:val="00354527"/>
    <w:rsid w:val="00363A35"/>
    <w:rsid w:val="0036718D"/>
    <w:rsid w:val="00376237"/>
    <w:rsid w:val="003879D9"/>
    <w:rsid w:val="00397EA3"/>
    <w:rsid w:val="003A6241"/>
    <w:rsid w:val="003C525F"/>
    <w:rsid w:val="003C7DE2"/>
    <w:rsid w:val="003D011D"/>
    <w:rsid w:val="003E1A7D"/>
    <w:rsid w:val="003E5BD3"/>
    <w:rsid w:val="003F1A61"/>
    <w:rsid w:val="003F7FA2"/>
    <w:rsid w:val="004102AA"/>
    <w:rsid w:val="00423F35"/>
    <w:rsid w:val="00424D7A"/>
    <w:rsid w:val="004334AE"/>
    <w:rsid w:val="00442BBC"/>
    <w:rsid w:val="00464DA0"/>
    <w:rsid w:val="00472481"/>
    <w:rsid w:val="00474A8A"/>
    <w:rsid w:val="00475BEF"/>
    <w:rsid w:val="00477BA7"/>
    <w:rsid w:val="00482854"/>
    <w:rsid w:val="00494A82"/>
    <w:rsid w:val="00495EEF"/>
    <w:rsid w:val="004B29C2"/>
    <w:rsid w:val="004B617F"/>
    <w:rsid w:val="004D0E3E"/>
    <w:rsid w:val="004E1324"/>
    <w:rsid w:val="004E3F84"/>
    <w:rsid w:val="00507440"/>
    <w:rsid w:val="00515881"/>
    <w:rsid w:val="005236E5"/>
    <w:rsid w:val="00534941"/>
    <w:rsid w:val="00541467"/>
    <w:rsid w:val="00542C86"/>
    <w:rsid w:val="005435C1"/>
    <w:rsid w:val="00543BA7"/>
    <w:rsid w:val="0054783B"/>
    <w:rsid w:val="00551292"/>
    <w:rsid w:val="00552A59"/>
    <w:rsid w:val="00560E4C"/>
    <w:rsid w:val="00561E55"/>
    <w:rsid w:val="00565E08"/>
    <w:rsid w:val="0059316F"/>
    <w:rsid w:val="005A4BE1"/>
    <w:rsid w:val="005B3CB8"/>
    <w:rsid w:val="005B5BB2"/>
    <w:rsid w:val="005C70FD"/>
    <w:rsid w:val="005D3612"/>
    <w:rsid w:val="005E43E8"/>
    <w:rsid w:val="005E5394"/>
    <w:rsid w:val="0062051E"/>
    <w:rsid w:val="00623AF0"/>
    <w:rsid w:val="006349E4"/>
    <w:rsid w:val="00644130"/>
    <w:rsid w:val="00650991"/>
    <w:rsid w:val="00664CE1"/>
    <w:rsid w:val="0067425F"/>
    <w:rsid w:val="00682748"/>
    <w:rsid w:val="006909D4"/>
    <w:rsid w:val="00691F1B"/>
    <w:rsid w:val="0069235C"/>
    <w:rsid w:val="006A51FE"/>
    <w:rsid w:val="006B7AE2"/>
    <w:rsid w:val="006C5CF2"/>
    <w:rsid w:val="006F066C"/>
    <w:rsid w:val="006F6F04"/>
    <w:rsid w:val="00712D33"/>
    <w:rsid w:val="007146E7"/>
    <w:rsid w:val="007340B9"/>
    <w:rsid w:val="007368EB"/>
    <w:rsid w:val="00761815"/>
    <w:rsid w:val="0076479D"/>
    <w:rsid w:val="00770FD0"/>
    <w:rsid w:val="00772548"/>
    <w:rsid w:val="007750E9"/>
    <w:rsid w:val="007826F3"/>
    <w:rsid w:val="00782969"/>
    <w:rsid w:val="0078359F"/>
    <w:rsid w:val="00791633"/>
    <w:rsid w:val="00791BA7"/>
    <w:rsid w:val="00791D27"/>
    <w:rsid w:val="00793683"/>
    <w:rsid w:val="007B5FDA"/>
    <w:rsid w:val="007E47D0"/>
    <w:rsid w:val="007F123A"/>
    <w:rsid w:val="007F155E"/>
    <w:rsid w:val="008038C5"/>
    <w:rsid w:val="00807A67"/>
    <w:rsid w:val="00812847"/>
    <w:rsid w:val="00816E2F"/>
    <w:rsid w:val="008204F7"/>
    <w:rsid w:val="0082627E"/>
    <w:rsid w:val="00835B83"/>
    <w:rsid w:val="00842DF1"/>
    <w:rsid w:val="00847567"/>
    <w:rsid w:val="00873437"/>
    <w:rsid w:val="00882444"/>
    <w:rsid w:val="00892D9B"/>
    <w:rsid w:val="00894D9B"/>
    <w:rsid w:val="008A544C"/>
    <w:rsid w:val="008B4401"/>
    <w:rsid w:val="008C29E7"/>
    <w:rsid w:val="008C3BB4"/>
    <w:rsid w:val="008C6E69"/>
    <w:rsid w:val="008D3F77"/>
    <w:rsid w:val="008E14E8"/>
    <w:rsid w:val="008E6774"/>
    <w:rsid w:val="0090158C"/>
    <w:rsid w:val="00906C04"/>
    <w:rsid w:val="00925629"/>
    <w:rsid w:val="00927C2B"/>
    <w:rsid w:val="00933199"/>
    <w:rsid w:val="0094208E"/>
    <w:rsid w:val="00946C84"/>
    <w:rsid w:val="0097245C"/>
    <w:rsid w:val="009770AA"/>
    <w:rsid w:val="0098766F"/>
    <w:rsid w:val="00990137"/>
    <w:rsid w:val="009B2255"/>
    <w:rsid w:val="009D3A9D"/>
    <w:rsid w:val="009E0389"/>
    <w:rsid w:val="009E37F1"/>
    <w:rsid w:val="009E6EF8"/>
    <w:rsid w:val="00A01AA4"/>
    <w:rsid w:val="00A26298"/>
    <w:rsid w:val="00A32A5A"/>
    <w:rsid w:val="00A444F9"/>
    <w:rsid w:val="00A57532"/>
    <w:rsid w:val="00A62C38"/>
    <w:rsid w:val="00A66BAC"/>
    <w:rsid w:val="00A7452A"/>
    <w:rsid w:val="00A825A2"/>
    <w:rsid w:val="00A864E2"/>
    <w:rsid w:val="00A875B7"/>
    <w:rsid w:val="00AA544C"/>
    <w:rsid w:val="00AC608B"/>
    <w:rsid w:val="00AD0843"/>
    <w:rsid w:val="00AD4833"/>
    <w:rsid w:val="00AE5696"/>
    <w:rsid w:val="00AE7E07"/>
    <w:rsid w:val="00AF5BC4"/>
    <w:rsid w:val="00AF6595"/>
    <w:rsid w:val="00B00639"/>
    <w:rsid w:val="00B030C5"/>
    <w:rsid w:val="00B2077F"/>
    <w:rsid w:val="00B30477"/>
    <w:rsid w:val="00B33DDD"/>
    <w:rsid w:val="00B365DE"/>
    <w:rsid w:val="00B56D6A"/>
    <w:rsid w:val="00B64105"/>
    <w:rsid w:val="00B80D7C"/>
    <w:rsid w:val="00B90CA0"/>
    <w:rsid w:val="00BA36D9"/>
    <w:rsid w:val="00BA703D"/>
    <w:rsid w:val="00BA7FF8"/>
    <w:rsid w:val="00BB421E"/>
    <w:rsid w:val="00BC2861"/>
    <w:rsid w:val="00BC295F"/>
    <w:rsid w:val="00C02843"/>
    <w:rsid w:val="00C065F5"/>
    <w:rsid w:val="00C51029"/>
    <w:rsid w:val="00C6135B"/>
    <w:rsid w:val="00C75DF4"/>
    <w:rsid w:val="00C80DC1"/>
    <w:rsid w:val="00C924C2"/>
    <w:rsid w:val="00CA095E"/>
    <w:rsid w:val="00CB3F07"/>
    <w:rsid w:val="00CC3C4A"/>
    <w:rsid w:val="00CC3D5E"/>
    <w:rsid w:val="00CC4AE6"/>
    <w:rsid w:val="00CC5232"/>
    <w:rsid w:val="00CC7AA7"/>
    <w:rsid w:val="00CD469C"/>
    <w:rsid w:val="00CF0B08"/>
    <w:rsid w:val="00CF18B6"/>
    <w:rsid w:val="00CF5848"/>
    <w:rsid w:val="00D1376B"/>
    <w:rsid w:val="00D51F07"/>
    <w:rsid w:val="00D53B8E"/>
    <w:rsid w:val="00D56450"/>
    <w:rsid w:val="00D63343"/>
    <w:rsid w:val="00D646E5"/>
    <w:rsid w:val="00D65021"/>
    <w:rsid w:val="00D66A2D"/>
    <w:rsid w:val="00D70A0B"/>
    <w:rsid w:val="00D85EFE"/>
    <w:rsid w:val="00D86EFE"/>
    <w:rsid w:val="00DA6DE9"/>
    <w:rsid w:val="00DA73F2"/>
    <w:rsid w:val="00DB03C1"/>
    <w:rsid w:val="00DB1D4A"/>
    <w:rsid w:val="00DB62A5"/>
    <w:rsid w:val="00DC2462"/>
    <w:rsid w:val="00DD69EC"/>
    <w:rsid w:val="00E003DA"/>
    <w:rsid w:val="00E02EF6"/>
    <w:rsid w:val="00E04089"/>
    <w:rsid w:val="00E06387"/>
    <w:rsid w:val="00E250DB"/>
    <w:rsid w:val="00E56471"/>
    <w:rsid w:val="00E615F2"/>
    <w:rsid w:val="00E67EB0"/>
    <w:rsid w:val="00E71AC9"/>
    <w:rsid w:val="00E76FFB"/>
    <w:rsid w:val="00E80042"/>
    <w:rsid w:val="00EA6C8E"/>
    <w:rsid w:val="00EB4033"/>
    <w:rsid w:val="00EC1C6E"/>
    <w:rsid w:val="00EC2695"/>
    <w:rsid w:val="00EC56D1"/>
    <w:rsid w:val="00ED4D51"/>
    <w:rsid w:val="00EE221A"/>
    <w:rsid w:val="00EE4E55"/>
    <w:rsid w:val="00EF0D62"/>
    <w:rsid w:val="00EF1701"/>
    <w:rsid w:val="00EF4AEC"/>
    <w:rsid w:val="00EF6E46"/>
    <w:rsid w:val="00F00AC0"/>
    <w:rsid w:val="00F02D93"/>
    <w:rsid w:val="00F03C99"/>
    <w:rsid w:val="00F052FB"/>
    <w:rsid w:val="00F07849"/>
    <w:rsid w:val="00F26558"/>
    <w:rsid w:val="00F301CB"/>
    <w:rsid w:val="00F552DE"/>
    <w:rsid w:val="00F623A6"/>
    <w:rsid w:val="00F628B0"/>
    <w:rsid w:val="00F66A4C"/>
    <w:rsid w:val="00F70190"/>
    <w:rsid w:val="00F759F8"/>
    <w:rsid w:val="00F81130"/>
    <w:rsid w:val="00F8357C"/>
    <w:rsid w:val="00F84237"/>
    <w:rsid w:val="00F93D6D"/>
    <w:rsid w:val="00FA0ACB"/>
    <w:rsid w:val="00FA5A35"/>
    <w:rsid w:val="00FB45DC"/>
    <w:rsid w:val="00FB5104"/>
    <w:rsid w:val="00FB5A9D"/>
    <w:rsid w:val="00FD1A66"/>
    <w:rsid w:val="00FF29CA"/>
    <w:rsid w:val="00FF78E1"/>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3BCC"/>
  <w15:docId w15:val="{8DD09F63-7676-48E8-9F3A-8512B654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44"/>
    <w:rPr>
      <w:rFonts w:ascii="Arial" w:eastAsia="Times New Roman" w:hAnsi="Arial"/>
      <w:sz w:val="22"/>
      <w:lang w:val="es-ES_tradnl" w:eastAsia="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679CD"/>
    <w:pPr>
      <w:tabs>
        <w:tab w:val="center" w:pos="4252"/>
        <w:tab w:val="right" w:pos="8504"/>
      </w:tabs>
    </w:pPr>
    <w:rPr>
      <w:sz w:val="20"/>
    </w:rPr>
  </w:style>
  <w:style w:type="character" w:customStyle="1" w:styleId="HeaderChar">
    <w:name w:val="Header Char"/>
    <w:link w:val="Header"/>
    <w:semiHidden/>
    <w:rsid w:val="002679CD"/>
    <w:rPr>
      <w:rFonts w:ascii="Arial" w:eastAsia="Times New Roman" w:hAnsi="Arial" w:cs="Times New Roman"/>
      <w:szCs w:val="20"/>
      <w:lang w:val="es-ES_tradnl" w:eastAsia="es-UY"/>
    </w:rPr>
  </w:style>
  <w:style w:type="paragraph" w:styleId="Footer">
    <w:name w:val="footer"/>
    <w:basedOn w:val="Normal"/>
    <w:link w:val="FooterChar"/>
    <w:uiPriority w:val="99"/>
    <w:rsid w:val="002679CD"/>
    <w:pPr>
      <w:tabs>
        <w:tab w:val="center" w:pos="4252"/>
        <w:tab w:val="right" w:pos="8504"/>
      </w:tabs>
    </w:pPr>
    <w:rPr>
      <w:sz w:val="20"/>
    </w:rPr>
  </w:style>
  <w:style w:type="character" w:customStyle="1" w:styleId="FooterChar">
    <w:name w:val="Footer Char"/>
    <w:link w:val="Footer"/>
    <w:uiPriority w:val="99"/>
    <w:rsid w:val="002679CD"/>
    <w:rPr>
      <w:rFonts w:ascii="Arial" w:eastAsia="Times New Roman" w:hAnsi="Arial" w:cs="Times New Roman"/>
      <w:szCs w:val="20"/>
      <w:lang w:val="es-ES_tradnl" w:eastAsia="es-UY"/>
    </w:rPr>
  </w:style>
  <w:style w:type="character" w:styleId="PageNumber">
    <w:name w:val="page number"/>
    <w:basedOn w:val="DefaultParagraphFont"/>
    <w:semiHidden/>
    <w:rsid w:val="002679CD"/>
  </w:style>
  <w:style w:type="paragraph" w:styleId="ListParagraph">
    <w:name w:val="List Paragraph"/>
    <w:basedOn w:val="Normal"/>
    <w:uiPriority w:val="34"/>
    <w:qFormat/>
    <w:rsid w:val="002679CD"/>
    <w:pPr>
      <w:ind w:left="708"/>
    </w:pPr>
    <w:rPr>
      <w:lang w:val="es-UY" w:eastAsia="es-MX"/>
    </w:rPr>
  </w:style>
  <w:style w:type="paragraph" w:styleId="BalloonText">
    <w:name w:val="Balloon Text"/>
    <w:basedOn w:val="Normal"/>
    <w:link w:val="BalloonTextChar"/>
    <w:uiPriority w:val="99"/>
    <w:semiHidden/>
    <w:unhideWhenUsed/>
    <w:rsid w:val="000751B1"/>
    <w:rPr>
      <w:rFonts w:ascii="Tahoma" w:hAnsi="Tahoma" w:cs="Tahoma"/>
      <w:sz w:val="16"/>
      <w:szCs w:val="16"/>
    </w:rPr>
  </w:style>
  <w:style w:type="character" w:customStyle="1" w:styleId="BalloonTextChar">
    <w:name w:val="Balloon Text Char"/>
    <w:basedOn w:val="DefaultParagraphFont"/>
    <w:link w:val="BalloonText"/>
    <w:uiPriority w:val="99"/>
    <w:semiHidden/>
    <w:rsid w:val="000751B1"/>
    <w:rPr>
      <w:rFonts w:ascii="Tahoma" w:eastAsia="Times New Roman" w:hAnsi="Tahoma" w:cs="Tahoma"/>
      <w:sz w:val="16"/>
      <w:szCs w:val="16"/>
      <w:lang w:val="es-ES_tradnl" w:eastAsia="es-UY"/>
    </w:rPr>
  </w:style>
  <w:style w:type="paragraph" w:styleId="FootnoteText">
    <w:name w:val="footnote text"/>
    <w:basedOn w:val="Normal"/>
    <w:link w:val="FootnoteTextChar"/>
    <w:uiPriority w:val="99"/>
    <w:semiHidden/>
    <w:unhideWhenUsed/>
    <w:rsid w:val="004E3F84"/>
    <w:rPr>
      <w:sz w:val="20"/>
    </w:rPr>
  </w:style>
  <w:style w:type="character" w:customStyle="1" w:styleId="FootnoteTextChar">
    <w:name w:val="Footnote Text Char"/>
    <w:basedOn w:val="DefaultParagraphFont"/>
    <w:link w:val="FootnoteText"/>
    <w:uiPriority w:val="99"/>
    <w:semiHidden/>
    <w:rsid w:val="004E3F84"/>
    <w:rPr>
      <w:rFonts w:ascii="Arial" w:eastAsia="Times New Roman" w:hAnsi="Arial"/>
      <w:lang w:val="es-ES_tradnl" w:eastAsia="es-UY"/>
    </w:rPr>
  </w:style>
  <w:style w:type="character" w:styleId="FootnoteReference">
    <w:name w:val="footnote reference"/>
    <w:basedOn w:val="DefaultParagraphFont"/>
    <w:uiPriority w:val="99"/>
    <w:semiHidden/>
    <w:unhideWhenUsed/>
    <w:rsid w:val="004E3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87EE-4AA2-46BD-A440-43BA1AF9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2158</Words>
  <Characters>12302</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WTO</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dfernandez</dc:creator>
  <cp:lastModifiedBy>Arencibia Gonzalez, Susana</cp:lastModifiedBy>
  <cp:revision>7</cp:revision>
  <cp:lastPrinted>2019-10-29T12:48:00Z</cp:lastPrinted>
  <dcterms:created xsi:type="dcterms:W3CDTF">2019-10-30T17:34:00Z</dcterms:created>
  <dcterms:modified xsi:type="dcterms:W3CDTF">2022-07-28T10:26:00Z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6fdc0077-6375-4a30-94d7-4e0cfbd1e753</vt:lpwstr>
  </property>
</Properties>
</file>