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DA55E" w14:textId="04676856" w:rsidR="00007EF3" w:rsidRPr="00A85143" w:rsidRDefault="00A85143" w:rsidP="00A85143">
      <w:pPr>
        <w:jc w:val="center"/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 xml:space="preserve">                                  </w:t>
      </w:r>
      <w:r>
        <w:rPr>
          <w:rFonts w:ascii="Calibri" w:hAnsi="Calibri"/>
          <w:noProof/>
          <w:lang w:val="en-GB"/>
        </w:rPr>
        <w:t xml:space="preserve">                                                                                                                                                </w:t>
      </w:r>
      <w:r>
        <w:rPr>
          <w:rFonts w:ascii="Calibri" w:hAnsi="Calibri"/>
          <w:lang w:val="en-GB"/>
        </w:rPr>
        <w:t xml:space="preserve">                       </w:t>
      </w:r>
    </w:p>
    <w:p w14:paraId="540184EE" w14:textId="663AB99E" w:rsidR="000F2925" w:rsidRPr="00A85143" w:rsidRDefault="005D7506" w:rsidP="005D7506">
      <w:pPr>
        <w:tabs>
          <w:tab w:val="left" w:pos="2285"/>
        </w:tabs>
        <w:rPr>
          <w:rFonts w:ascii="Calibri" w:hAnsi="Calibri"/>
          <w:lang w:val="en-GB"/>
        </w:rPr>
      </w:pPr>
      <w:r w:rsidRPr="00A85143">
        <w:rPr>
          <w:rFonts w:ascii="Calibri" w:hAnsi="Calibri"/>
          <w:lang w:val="en-GB"/>
        </w:rPr>
        <w:tab/>
      </w:r>
    </w:p>
    <w:p w14:paraId="59558D5B" w14:textId="77777777" w:rsidR="000F2925" w:rsidRPr="00A85143" w:rsidRDefault="000F2925">
      <w:pPr>
        <w:rPr>
          <w:rFonts w:ascii="Calibri" w:hAnsi="Calibri"/>
          <w:lang w:val="en-GB"/>
        </w:rPr>
      </w:pPr>
    </w:p>
    <w:p w14:paraId="70C9FF1C" w14:textId="77777777" w:rsidR="00142192" w:rsidRPr="00142192" w:rsidRDefault="00142192" w:rsidP="00142192">
      <w:pPr>
        <w:rPr>
          <w:lang w:val="en-GB" w:eastAsia="en-GB"/>
        </w:rPr>
      </w:pPr>
    </w:p>
    <w:p w14:paraId="0A3BB002" w14:textId="098AFDB8" w:rsidR="00A85143" w:rsidRPr="00CE346B" w:rsidRDefault="00A85143" w:rsidP="00CE346B">
      <w:pPr>
        <w:pStyle w:val="Title2"/>
        <w:spacing w:after="240"/>
        <w:rPr>
          <w:b/>
          <w:bCs/>
        </w:rPr>
      </w:pPr>
      <w:r>
        <w:rPr>
          <w:b/>
          <w:bCs/>
        </w:rPr>
        <w:t>accession of ethiopi</w:t>
      </w:r>
      <w:r w:rsidR="00CE346B">
        <w:rPr>
          <w:b/>
          <w:bCs/>
        </w:rPr>
        <w:t>a</w:t>
      </w:r>
    </w:p>
    <w:tbl>
      <w:tblPr>
        <w:tblStyle w:val="TableGrid"/>
        <w:tblW w:w="7230" w:type="dxa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</w:tblGrid>
      <w:tr w:rsidR="005953CC" w14:paraId="2E1E03B2" w14:textId="77777777" w:rsidTr="005953CC">
        <w:tc>
          <w:tcPr>
            <w:tcW w:w="7230" w:type="dxa"/>
          </w:tcPr>
          <w:p w14:paraId="1A9AD70C" w14:textId="70A7224C" w:rsidR="005953CC" w:rsidRPr="005953CC" w:rsidRDefault="005953CC" w:rsidP="00A85143">
            <w:pPr>
              <w:jc w:val="center"/>
              <w:rPr>
                <w:rFonts w:ascii="Verdana" w:eastAsia="Calibri" w:hAnsi="Verdana" w:cs="Times New Roman"/>
                <w:caps/>
                <w:color w:val="006283"/>
                <w:sz w:val="18"/>
                <w:szCs w:val="18"/>
                <w:lang w:val="en-GB" w:eastAsia="en-GB"/>
              </w:rPr>
            </w:pPr>
            <w:r w:rsidRPr="005953CC">
              <w:rPr>
                <w:rFonts w:ascii="Verdana" w:eastAsia="Calibri" w:hAnsi="Verdana" w:cs="Times New Roman"/>
                <w:caps/>
                <w:color w:val="006283"/>
                <w:sz w:val="18"/>
                <w:szCs w:val="18"/>
                <w:lang w:val="en-GB" w:eastAsia="en-GB"/>
              </w:rPr>
              <w:t xml:space="preserve">JOINT Wto/unido WORKSHOP ON TBT, SPS AND AGRICULTURE </w:t>
            </w:r>
          </w:p>
          <w:p w14:paraId="52E838DD" w14:textId="77777777" w:rsidR="005953CC" w:rsidRDefault="005953CC" w:rsidP="00A85143">
            <w:pPr>
              <w:jc w:val="center"/>
              <w:rPr>
                <w:rFonts w:ascii="Verdana" w:eastAsia="Calibri" w:hAnsi="Verdana" w:cs="Times New Roman"/>
                <w:caps/>
                <w:color w:val="006283"/>
                <w:sz w:val="18"/>
                <w:szCs w:val="18"/>
                <w:lang w:val="en-GB" w:eastAsia="en-GB"/>
              </w:rPr>
            </w:pPr>
            <w:r w:rsidRPr="005953CC">
              <w:rPr>
                <w:rFonts w:ascii="Verdana" w:eastAsia="Calibri" w:hAnsi="Verdana" w:cs="Times New Roman"/>
                <w:caps/>
                <w:color w:val="006283"/>
                <w:sz w:val="18"/>
                <w:szCs w:val="18"/>
                <w:lang w:val="en-GB" w:eastAsia="en-GB"/>
              </w:rPr>
              <w:t>FOR WTO ACCESSION OF ETHIOPIA</w:t>
            </w:r>
          </w:p>
          <w:p w14:paraId="1F888A11" w14:textId="77777777" w:rsidR="00CE346B" w:rsidRDefault="00CE346B" w:rsidP="00A85143">
            <w:pPr>
              <w:jc w:val="center"/>
              <w:rPr>
                <w:rFonts w:ascii="Verdana" w:eastAsia="Calibri" w:hAnsi="Verdana" w:cs="Times New Roman"/>
                <w:caps/>
                <w:color w:val="006283"/>
                <w:sz w:val="18"/>
                <w:szCs w:val="18"/>
                <w:lang w:val="en-GB" w:eastAsia="en-GB"/>
              </w:rPr>
            </w:pPr>
          </w:p>
          <w:p w14:paraId="54256D44" w14:textId="77777777" w:rsidR="00CE346B" w:rsidRDefault="00CE346B" w:rsidP="00CE346B">
            <w:pPr>
              <w:pStyle w:val="Title2"/>
              <w:spacing w:after="120"/>
              <w:rPr>
                <w:i/>
                <w:iCs/>
              </w:rPr>
            </w:pPr>
            <w:bookmarkStart w:id="0" w:name="_Hlk156318312"/>
            <w:r>
              <w:rPr>
                <w:i/>
                <w:iCs/>
              </w:rPr>
              <w:t>12</w:t>
            </w:r>
            <w:r w:rsidRPr="00B82BCA">
              <w:rPr>
                <w:i/>
                <w:iCs/>
              </w:rPr>
              <w:t>-1</w:t>
            </w:r>
            <w:r>
              <w:rPr>
                <w:i/>
                <w:iCs/>
              </w:rPr>
              <w:t>6</w:t>
            </w:r>
            <w:r w:rsidRPr="00B82BCA">
              <w:rPr>
                <w:i/>
                <w:iCs/>
              </w:rPr>
              <w:t xml:space="preserve"> may 202</w:t>
            </w:r>
            <w:r>
              <w:rPr>
                <w:i/>
                <w:iCs/>
              </w:rPr>
              <w:t>5</w:t>
            </w:r>
            <w:r w:rsidRPr="00B82BCA">
              <w:rPr>
                <w:i/>
                <w:iCs/>
              </w:rPr>
              <w:t>, addis ababa</w:t>
            </w:r>
          </w:p>
          <w:p w14:paraId="0B21E36A" w14:textId="3ADDA14C" w:rsidR="00CE346B" w:rsidRDefault="00CE346B" w:rsidP="00CE346B">
            <w:pPr>
              <w:jc w:val="center"/>
              <w:rPr>
                <w:lang w:val="en-GB" w:eastAsia="en-GB"/>
              </w:rPr>
            </w:pPr>
            <w:r w:rsidRPr="005953CC">
              <w:rPr>
                <w:rFonts w:ascii="Verdana" w:eastAsia="Calibri" w:hAnsi="Verdana" w:cs="Times New Roman"/>
                <w:caps/>
                <w:color w:val="006283"/>
                <w:sz w:val="18"/>
                <w:szCs w:val="18"/>
                <w:lang w:val="en-GB" w:eastAsia="en-GB"/>
              </w:rPr>
              <w:t>EVOLVING DRAFT PROGRAMME</w:t>
            </w:r>
            <w:bookmarkEnd w:id="0"/>
          </w:p>
        </w:tc>
      </w:tr>
    </w:tbl>
    <w:p w14:paraId="33DDC307" w14:textId="69B7EADA" w:rsidR="00E639C4" w:rsidRPr="00CE696A" w:rsidRDefault="00E639C4" w:rsidP="00001F48">
      <w:pPr>
        <w:pStyle w:val="Title2"/>
        <w:spacing w:after="120"/>
        <w:jc w:val="left"/>
      </w:pPr>
    </w:p>
    <w:tbl>
      <w:tblPr>
        <w:tblW w:w="5000" w:type="pct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single" w:sz="6" w:space="0" w:color="auto"/>
          <w:insideV w:val="single" w:sz="6" w:space="0" w:color="auto"/>
        </w:tblBorders>
        <w:tblLook w:val="04E0" w:firstRow="1" w:lastRow="1" w:firstColumn="1" w:lastColumn="0" w:noHBand="0" w:noVBand="1"/>
      </w:tblPr>
      <w:tblGrid>
        <w:gridCol w:w="1690"/>
        <w:gridCol w:w="4334"/>
        <w:gridCol w:w="3316"/>
      </w:tblGrid>
      <w:tr w:rsidR="005953CC" w:rsidRPr="00CE696A" w14:paraId="726DCF54" w14:textId="620FF25B" w:rsidTr="005953CC">
        <w:trPr>
          <w:trHeight w:val="254"/>
          <w:tblHeader/>
        </w:trPr>
        <w:tc>
          <w:tcPr>
            <w:tcW w:w="905" w:type="pct"/>
            <w:tcBorders>
              <w:top w:val="double" w:sz="2" w:space="0" w:color="auto"/>
              <w:bottom w:val="double" w:sz="2" w:space="0" w:color="auto"/>
              <w:right w:val="single" w:sz="12" w:space="0" w:color="auto"/>
            </w:tcBorders>
            <w:vAlign w:val="center"/>
            <w:hideMark/>
          </w:tcPr>
          <w:p w14:paraId="61E0C414" w14:textId="433CDEA1" w:rsidR="005953CC" w:rsidRPr="00CE696A" w:rsidRDefault="005953CC" w:rsidP="00E639C4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sz w:val="18"/>
                <w:szCs w:val="18"/>
                <w:lang w:val="en-GB" w:eastAsia="en-GB"/>
              </w:rPr>
            </w:pPr>
            <w:bookmarkStart w:id="1" w:name="_Hlk153376683"/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 w:eastAsia="en-GB"/>
              </w:rPr>
              <w:t xml:space="preserve">Local time </w:t>
            </w:r>
          </w:p>
        </w:tc>
        <w:tc>
          <w:tcPr>
            <w:tcW w:w="2320" w:type="pct"/>
            <w:tcBorders>
              <w:top w:val="double" w:sz="2" w:space="0" w:color="auto"/>
              <w:left w:val="single" w:sz="12" w:space="0" w:color="auto"/>
              <w:bottom w:val="double" w:sz="2" w:space="0" w:color="auto"/>
            </w:tcBorders>
          </w:tcPr>
          <w:p w14:paraId="7124EFBA" w14:textId="5FFC07BC" w:rsidR="005953CC" w:rsidRPr="00CE696A" w:rsidRDefault="005953CC" w:rsidP="00E869F3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Theme</w:t>
            </w:r>
          </w:p>
        </w:tc>
        <w:tc>
          <w:tcPr>
            <w:tcW w:w="1775" w:type="pct"/>
            <w:tcBorders>
              <w:top w:val="double" w:sz="2" w:space="0" w:color="auto"/>
              <w:bottom w:val="double" w:sz="2" w:space="0" w:color="auto"/>
            </w:tcBorders>
          </w:tcPr>
          <w:p w14:paraId="18D1895E" w14:textId="70225CF9" w:rsidR="005953CC" w:rsidRPr="00CE696A" w:rsidRDefault="005953CC" w:rsidP="00E869F3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Source / Participants</w:t>
            </w:r>
          </w:p>
        </w:tc>
      </w:tr>
      <w:bookmarkEnd w:id="1"/>
      <w:tr w:rsidR="00CE346B" w:rsidRPr="00776292" w14:paraId="48E4239F" w14:textId="6F5A0B5D" w:rsidTr="00CE346B">
        <w:trPr>
          <w:trHeight w:val="254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6C72D835" w14:textId="0C2BE7B0" w:rsidR="00CE346B" w:rsidRDefault="00CE346B" w:rsidP="00CE346B">
            <w:pPr>
              <w:widowControl w:val="0"/>
              <w:spacing w:before="120" w:after="120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MONDAY, 12 MAY</w:t>
            </w:r>
          </w:p>
        </w:tc>
      </w:tr>
      <w:tr w:rsidR="00CE346B" w:rsidRPr="0009027B" w14:paraId="2053F7AC" w14:textId="77777777" w:rsidTr="005953CC">
        <w:trPr>
          <w:trHeight w:val="254"/>
        </w:trPr>
        <w:tc>
          <w:tcPr>
            <w:tcW w:w="905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7E3192C" w14:textId="698F74FC" w:rsidR="00CE346B" w:rsidRDefault="00CE346B" w:rsidP="00413964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>
              <w:rPr>
                <w:rFonts w:ascii="Verdana" w:hAnsi="Verdana"/>
                <w:sz w:val="18"/>
                <w:szCs w:val="18"/>
                <w:lang w:eastAsia="en-GB"/>
              </w:rPr>
              <w:t>9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.00 – 1</w:t>
            </w:r>
            <w:r>
              <w:rPr>
                <w:rFonts w:ascii="Verdana" w:hAnsi="Verdana"/>
                <w:sz w:val="18"/>
                <w:szCs w:val="18"/>
                <w:lang w:eastAsia="en-GB"/>
              </w:rPr>
              <w:t>3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.00</w:t>
            </w:r>
          </w:p>
        </w:tc>
        <w:tc>
          <w:tcPr>
            <w:tcW w:w="23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FFFFFF"/>
          </w:tcPr>
          <w:p w14:paraId="10496701" w14:textId="77777777" w:rsidR="00CE346B" w:rsidRDefault="00CE346B" w:rsidP="00CE346B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 xml:space="preserve">Introductory remarks </w:t>
            </w:r>
          </w:p>
          <w:p w14:paraId="6B015D43" w14:textId="77777777" w:rsidR="00CE346B" w:rsidRPr="00912532" w:rsidRDefault="00CE346B" w:rsidP="00CE346B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912532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Presentation by Ethiopia on TBT/SPS</w:t>
            </w:r>
          </w:p>
          <w:p w14:paraId="06971D0E" w14:textId="77777777" w:rsidR="00CE346B" w:rsidRDefault="00CE346B" w:rsidP="00CE346B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Introductory presentations on TBT/SPS in Accessions</w:t>
            </w:r>
          </w:p>
          <w:p w14:paraId="1E498C38" w14:textId="427E6936" w:rsidR="00CE346B" w:rsidRPr="00CE346B" w:rsidRDefault="00CE346B" w:rsidP="00CE346B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346B">
              <w:rPr>
                <w:rFonts w:ascii="Verdana" w:hAnsi="Verdana"/>
                <w:sz w:val="18"/>
                <w:szCs w:val="18"/>
                <w:lang w:val="en-GB"/>
              </w:rPr>
              <w:t>Open discussion</w:t>
            </w:r>
          </w:p>
        </w:tc>
        <w:tc>
          <w:tcPr>
            <w:tcW w:w="1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06951504" w14:textId="02C35C96" w:rsidR="00CE346B" w:rsidRPr="00776292" w:rsidRDefault="00CE346B" w:rsidP="00D94B31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u w:val="single"/>
                <w:lang w:val="en-GB"/>
              </w:rPr>
            </w:pPr>
            <w:r w:rsidRPr="00776292">
              <w:rPr>
                <w:rFonts w:ascii="Verdana" w:hAnsi="Verdana"/>
                <w:sz w:val="18"/>
                <w:szCs w:val="18"/>
                <w:u w:val="single"/>
                <w:lang w:val="en-GB"/>
              </w:rPr>
              <w:t>Trainers</w:t>
            </w:r>
            <w:r>
              <w:rPr>
                <w:rFonts w:ascii="Verdana" w:hAnsi="Verdana"/>
                <w:sz w:val="18"/>
                <w:szCs w:val="18"/>
                <w:lang w:val="en-GB"/>
              </w:rPr>
              <w:t>: Mr Rolando Alcala, AGCD /Mr Lauro Locks, TED, WTO Secretariat</w:t>
            </w:r>
          </w:p>
        </w:tc>
      </w:tr>
      <w:tr w:rsidR="005953CC" w:rsidRPr="00CE696A" w14:paraId="241B25C4" w14:textId="0CDD58FA" w:rsidTr="005953CC">
        <w:trPr>
          <w:trHeight w:val="65"/>
        </w:trPr>
        <w:tc>
          <w:tcPr>
            <w:tcW w:w="905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6C3F47B" w14:textId="6012B41E" w:rsidR="005953CC" w:rsidRPr="00CE696A" w:rsidRDefault="005953CC" w:rsidP="005D7506">
            <w:pPr>
              <w:widowControl w:val="0"/>
              <w:spacing w:after="0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eastAsia="en-GB"/>
              </w:rPr>
              <w:t>13.00 – 14.00</w:t>
            </w:r>
          </w:p>
        </w:tc>
        <w:tc>
          <w:tcPr>
            <w:tcW w:w="23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FFFFFF"/>
          </w:tcPr>
          <w:p w14:paraId="40B3F342" w14:textId="11B464B1" w:rsidR="005953CC" w:rsidRPr="00CE696A" w:rsidRDefault="00A20EE3" w:rsidP="00A20EE3">
            <w:pPr>
              <w:widowControl w:val="0"/>
              <w:spacing w:after="0"/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  <w:t>Lunch</w:t>
            </w:r>
          </w:p>
        </w:tc>
        <w:tc>
          <w:tcPr>
            <w:tcW w:w="1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22AB1BB4" w14:textId="77777777" w:rsidR="005953CC" w:rsidRPr="00CE696A" w:rsidRDefault="005953CC" w:rsidP="00413964">
            <w:pPr>
              <w:widowControl w:val="0"/>
              <w:spacing w:after="0"/>
              <w:jc w:val="center"/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</w:pPr>
          </w:p>
        </w:tc>
      </w:tr>
      <w:tr w:rsidR="005953CC" w:rsidRPr="0009027B" w14:paraId="10A4EC00" w14:textId="19529AAA" w:rsidTr="005953CC">
        <w:trPr>
          <w:trHeight w:val="254"/>
        </w:trPr>
        <w:tc>
          <w:tcPr>
            <w:tcW w:w="905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06C290F" w14:textId="732D56A0" w:rsidR="005953CC" w:rsidRPr="00CE696A" w:rsidRDefault="005953CC" w:rsidP="00413964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15.00 – 18.00</w:t>
            </w:r>
          </w:p>
        </w:tc>
        <w:tc>
          <w:tcPr>
            <w:tcW w:w="23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FFFFFF"/>
          </w:tcPr>
          <w:p w14:paraId="46D47B9B" w14:textId="2CE3E9B2" w:rsidR="005953CC" w:rsidRPr="007174D4" w:rsidRDefault="005953CC" w:rsidP="007174D4">
            <w:pPr>
              <w:pStyle w:val="ListParagraph"/>
              <w:widowControl w:val="0"/>
              <w:numPr>
                <w:ilvl w:val="0"/>
                <w:numId w:val="2"/>
              </w:numPr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 xml:space="preserve">Review and discussion on the accession state of play on TBT/SPS and documents, including TBT/SPS checklists and draft implementation plans </w:t>
            </w:r>
          </w:p>
        </w:tc>
        <w:tc>
          <w:tcPr>
            <w:tcW w:w="1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1104302C" w14:textId="2CF5FBD6" w:rsidR="005953CC" w:rsidRDefault="005953CC" w:rsidP="00AF20E4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776292">
              <w:rPr>
                <w:rFonts w:ascii="Verdana" w:hAnsi="Verdana"/>
                <w:sz w:val="18"/>
                <w:szCs w:val="18"/>
                <w:u w:val="single"/>
                <w:lang w:val="en-GB"/>
              </w:rPr>
              <w:t>Trainers</w:t>
            </w:r>
            <w:r>
              <w:rPr>
                <w:rFonts w:ascii="Verdana" w:hAnsi="Verdana"/>
                <w:sz w:val="18"/>
                <w:szCs w:val="18"/>
                <w:lang w:val="en-GB"/>
              </w:rPr>
              <w:t>: Mr Rolando Alcala, AGCD /Mr Lauro Locks, TED, WTO Secretariat</w:t>
            </w:r>
          </w:p>
        </w:tc>
      </w:tr>
      <w:tr w:rsidR="005953CC" w:rsidRPr="00776292" w14:paraId="4D62BEEF" w14:textId="77777777" w:rsidTr="005953CC">
        <w:trPr>
          <w:trHeight w:val="254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4D6240F4" w14:textId="76184909" w:rsidR="005953CC" w:rsidRPr="00776292" w:rsidRDefault="00CE346B" w:rsidP="00CE346B">
            <w:pPr>
              <w:widowControl w:val="0"/>
              <w:spacing w:before="120" w:after="120"/>
              <w:jc w:val="center"/>
              <w:rPr>
                <w:rFonts w:ascii="Verdana" w:hAnsi="Verdana"/>
                <w:sz w:val="18"/>
                <w:szCs w:val="18"/>
                <w:u w:val="single"/>
                <w:lang w:val="en-GB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TUESDAY, 13 MAY</w:t>
            </w:r>
          </w:p>
        </w:tc>
      </w:tr>
      <w:tr w:rsidR="005953CC" w:rsidRPr="0009027B" w14:paraId="7ECEA3D2" w14:textId="062C0069" w:rsidTr="005953CC">
        <w:trPr>
          <w:trHeight w:val="80"/>
        </w:trPr>
        <w:tc>
          <w:tcPr>
            <w:tcW w:w="905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80785DD" w14:textId="50B1A046" w:rsidR="005953CC" w:rsidRPr="009A569A" w:rsidRDefault="005953CC" w:rsidP="00413964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val="en-GB"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9.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 xml:space="preserve">0 – 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13.</w:t>
            </w:r>
            <w:r w:rsidRPr="00CE696A">
              <w:rPr>
                <w:rFonts w:ascii="Verdana" w:hAnsi="Verdana"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</w:p>
        </w:tc>
        <w:tc>
          <w:tcPr>
            <w:tcW w:w="23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FFFFFF"/>
          </w:tcPr>
          <w:p w14:paraId="632F20EF" w14:textId="38E3D489" w:rsidR="005953CC" w:rsidRPr="009A569A" w:rsidRDefault="005953CC" w:rsidP="009A569A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 xml:space="preserve">Training sessions on TBT/SPS – </w:t>
            </w:r>
            <w:r w:rsidRPr="00776292"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  <w:t>to be added</w:t>
            </w:r>
          </w:p>
        </w:tc>
        <w:tc>
          <w:tcPr>
            <w:tcW w:w="1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61187803" w14:textId="73CB1615" w:rsidR="005953CC" w:rsidRPr="009A569A" w:rsidRDefault="005953CC" w:rsidP="009A569A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776292">
              <w:rPr>
                <w:rFonts w:ascii="Verdana" w:hAnsi="Verdana"/>
                <w:sz w:val="18"/>
                <w:szCs w:val="18"/>
                <w:u w:val="single"/>
                <w:lang w:val="en-GB"/>
              </w:rPr>
              <w:t>Trainers</w:t>
            </w:r>
            <w:r>
              <w:rPr>
                <w:rFonts w:ascii="Verdana" w:hAnsi="Verdana"/>
                <w:sz w:val="18"/>
                <w:szCs w:val="18"/>
                <w:lang w:val="en-GB"/>
              </w:rPr>
              <w:t>: Mr Rolando Alcala, AGCD /Mr Lauro Locks, TED, WTO Secretariat</w:t>
            </w:r>
          </w:p>
        </w:tc>
      </w:tr>
      <w:tr w:rsidR="005953CC" w:rsidRPr="00CE696A" w14:paraId="60451076" w14:textId="02C0E9F4" w:rsidTr="005953CC">
        <w:trPr>
          <w:trHeight w:val="80"/>
        </w:trPr>
        <w:tc>
          <w:tcPr>
            <w:tcW w:w="905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D7BCDA5" w14:textId="6DEA8F89" w:rsidR="005953CC" w:rsidRPr="00CE696A" w:rsidRDefault="005953CC" w:rsidP="00413964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</w:pP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  <w:t>13.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  <w:t>0 – 14.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  <w:t>0</w:t>
            </w:r>
          </w:p>
        </w:tc>
        <w:tc>
          <w:tcPr>
            <w:tcW w:w="23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FFFFFF"/>
          </w:tcPr>
          <w:p w14:paraId="408203FD" w14:textId="06E5DF27" w:rsidR="005953CC" w:rsidRPr="00CE696A" w:rsidRDefault="00A20EE3" w:rsidP="00A20EE3">
            <w:pPr>
              <w:widowControl w:val="0"/>
              <w:spacing w:after="0"/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  <w:t>Lunch</w:t>
            </w:r>
          </w:p>
        </w:tc>
        <w:tc>
          <w:tcPr>
            <w:tcW w:w="1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3DDBE778" w14:textId="77777777" w:rsidR="005953CC" w:rsidRPr="00CE696A" w:rsidRDefault="005953CC" w:rsidP="00413964">
            <w:pPr>
              <w:widowControl w:val="0"/>
              <w:spacing w:after="0"/>
              <w:jc w:val="center"/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</w:pPr>
          </w:p>
        </w:tc>
      </w:tr>
      <w:tr w:rsidR="005953CC" w:rsidRPr="0009027B" w14:paraId="3E3C2E8C" w14:textId="384BB86B" w:rsidTr="005953CC">
        <w:trPr>
          <w:trHeight w:val="80"/>
        </w:trPr>
        <w:tc>
          <w:tcPr>
            <w:tcW w:w="905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4955E66" w14:textId="24CEB324" w:rsidR="005953CC" w:rsidRPr="00CE696A" w:rsidRDefault="005953CC" w:rsidP="00413964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val="ru-RU"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14.</w:t>
            </w:r>
            <w:r w:rsidRPr="00CE696A">
              <w:rPr>
                <w:rFonts w:ascii="Verdana" w:hAnsi="Verdana"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 – 1</w:t>
            </w:r>
            <w:r w:rsidRPr="00CE696A">
              <w:rPr>
                <w:rFonts w:ascii="Verdana" w:hAnsi="Verdana"/>
                <w:sz w:val="18"/>
                <w:szCs w:val="18"/>
                <w:lang w:val="es-ES" w:eastAsia="en-GB"/>
              </w:rPr>
              <w:t>8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.00</w:t>
            </w:r>
          </w:p>
        </w:tc>
        <w:tc>
          <w:tcPr>
            <w:tcW w:w="23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FFFFFF"/>
          </w:tcPr>
          <w:p w14:paraId="65AF5FB8" w14:textId="73079AC0" w:rsidR="005953CC" w:rsidRPr="009A569A" w:rsidRDefault="005953CC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 xml:space="preserve">Training sessions on TBT/SPS – </w:t>
            </w:r>
            <w:r w:rsidRPr="00776292"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  <w:t>to be added</w:t>
            </w:r>
          </w:p>
        </w:tc>
        <w:tc>
          <w:tcPr>
            <w:tcW w:w="1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4BEEB8D6" w14:textId="511B1F8F" w:rsidR="005953CC" w:rsidRPr="009A569A" w:rsidRDefault="005953CC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776292">
              <w:rPr>
                <w:rFonts w:ascii="Verdana" w:hAnsi="Verdana"/>
                <w:sz w:val="18"/>
                <w:szCs w:val="18"/>
                <w:u w:val="single"/>
                <w:lang w:val="en-GB"/>
              </w:rPr>
              <w:t>Trainers</w:t>
            </w:r>
            <w:r>
              <w:rPr>
                <w:rFonts w:ascii="Verdana" w:hAnsi="Verdana"/>
                <w:sz w:val="18"/>
                <w:szCs w:val="18"/>
                <w:lang w:val="en-GB"/>
              </w:rPr>
              <w:t>: Mr Rolando Alcala, AGCD /Mr Lauro Locks, TED, WTO Secretariat</w:t>
            </w:r>
          </w:p>
        </w:tc>
      </w:tr>
      <w:tr w:rsidR="005953CC" w:rsidRPr="00776292" w14:paraId="2D7A7F7B" w14:textId="77777777" w:rsidTr="005953CC">
        <w:trPr>
          <w:trHeight w:val="80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5AFCC0BA" w14:textId="2BEF447E" w:rsidR="005953CC" w:rsidRPr="00776292" w:rsidRDefault="00CE346B" w:rsidP="00CE346B">
            <w:pPr>
              <w:widowControl w:val="0"/>
              <w:spacing w:before="120" w:after="120"/>
              <w:jc w:val="center"/>
              <w:rPr>
                <w:rFonts w:ascii="Verdana" w:hAnsi="Verdana"/>
                <w:sz w:val="18"/>
                <w:szCs w:val="18"/>
                <w:u w:val="single"/>
                <w:lang w:val="en-GB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WEDNESDAY, 14 MAY</w:t>
            </w:r>
          </w:p>
        </w:tc>
      </w:tr>
      <w:tr w:rsidR="005953CC" w:rsidRPr="0009027B" w14:paraId="4959F3A6" w14:textId="0633EEFD" w:rsidTr="005953CC">
        <w:trPr>
          <w:trHeight w:val="50"/>
        </w:trPr>
        <w:tc>
          <w:tcPr>
            <w:tcW w:w="905" w:type="pct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14:paraId="12576F08" w14:textId="38ECCAE5" w:rsidR="005953CC" w:rsidRPr="00CE696A" w:rsidRDefault="005953CC" w:rsidP="00F953E7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 w:eastAsia="en-GB"/>
              </w:rPr>
              <w:t>9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.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0 – 13.00</w:t>
            </w:r>
          </w:p>
        </w:tc>
        <w:tc>
          <w:tcPr>
            <w:tcW w:w="2320" w:type="pct"/>
            <w:tcBorders>
              <w:left w:val="single" w:sz="12" w:space="0" w:color="auto"/>
              <w:bottom w:val="single" w:sz="6" w:space="0" w:color="auto"/>
            </w:tcBorders>
          </w:tcPr>
          <w:p w14:paraId="2C660864" w14:textId="22FF255A" w:rsidR="005953CC" w:rsidRDefault="005953CC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 xml:space="preserve">Training sessions on TBT/SPS – </w:t>
            </w:r>
            <w:r w:rsidRPr="00776292"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  <w:t>to be added</w:t>
            </w:r>
          </w:p>
        </w:tc>
        <w:tc>
          <w:tcPr>
            <w:tcW w:w="1775" w:type="pct"/>
            <w:tcBorders>
              <w:bottom w:val="single" w:sz="6" w:space="0" w:color="auto"/>
            </w:tcBorders>
          </w:tcPr>
          <w:p w14:paraId="11641FE7" w14:textId="18969B93" w:rsidR="005953CC" w:rsidRDefault="005953CC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776292">
              <w:rPr>
                <w:rFonts w:ascii="Verdana" w:hAnsi="Verdana"/>
                <w:sz w:val="18"/>
                <w:szCs w:val="18"/>
                <w:u w:val="single"/>
                <w:lang w:val="en-GB"/>
              </w:rPr>
              <w:t>Trainers</w:t>
            </w:r>
            <w:r>
              <w:rPr>
                <w:rFonts w:ascii="Verdana" w:hAnsi="Verdana"/>
                <w:sz w:val="18"/>
                <w:szCs w:val="18"/>
                <w:lang w:val="en-GB"/>
              </w:rPr>
              <w:t>: Mr Rolando Alcala, AGCD /Mr Lauro Locks, TED, WTO Secretariat</w:t>
            </w:r>
          </w:p>
        </w:tc>
      </w:tr>
      <w:tr w:rsidR="005953CC" w:rsidRPr="00CE696A" w14:paraId="5D25673F" w14:textId="4928990A" w:rsidTr="005953CC">
        <w:trPr>
          <w:trHeight w:val="50"/>
        </w:trPr>
        <w:tc>
          <w:tcPr>
            <w:tcW w:w="905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75EDEFE" w14:textId="17CDD3DD" w:rsidR="005953CC" w:rsidRPr="00CE696A" w:rsidRDefault="005953CC" w:rsidP="00F953E7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n-US" w:eastAsia="en-GB"/>
              </w:rPr>
            </w:pP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n-US" w:eastAsia="en-GB"/>
              </w:rPr>
              <w:t>13.00 – 14.00</w:t>
            </w:r>
          </w:p>
        </w:tc>
        <w:tc>
          <w:tcPr>
            <w:tcW w:w="23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FFFFFF"/>
          </w:tcPr>
          <w:p w14:paraId="3AF30C15" w14:textId="3BAE8B59" w:rsidR="005953CC" w:rsidRPr="00CE696A" w:rsidRDefault="00A20EE3" w:rsidP="00A20EE3">
            <w:pPr>
              <w:widowControl w:val="0"/>
              <w:spacing w:after="0"/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  <w:t>Lunch</w:t>
            </w:r>
          </w:p>
        </w:tc>
        <w:tc>
          <w:tcPr>
            <w:tcW w:w="1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3583F059" w14:textId="77777777" w:rsidR="005953CC" w:rsidRPr="00CE696A" w:rsidRDefault="005953CC" w:rsidP="00F953E7">
            <w:pPr>
              <w:widowControl w:val="0"/>
              <w:spacing w:after="0"/>
              <w:jc w:val="center"/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</w:pPr>
          </w:p>
        </w:tc>
      </w:tr>
      <w:tr w:rsidR="005953CC" w:rsidRPr="0009027B" w14:paraId="2038A87E" w14:textId="21A84666" w:rsidTr="005953CC">
        <w:trPr>
          <w:trHeight w:val="156"/>
        </w:trPr>
        <w:tc>
          <w:tcPr>
            <w:tcW w:w="905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EF6C78E" w14:textId="0EA3AB5B" w:rsidR="005953CC" w:rsidRPr="00CE696A" w:rsidRDefault="005953CC" w:rsidP="00F953E7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14.00 – 18.00</w:t>
            </w:r>
          </w:p>
        </w:tc>
        <w:tc>
          <w:tcPr>
            <w:tcW w:w="23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FFFFFF"/>
          </w:tcPr>
          <w:p w14:paraId="7BCF43E4" w14:textId="7586E291" w:rsidR="005953CC" w:rsidRPr="007174D4" w:rsidRDefault="005953CC" w:rsidP="007174D4">
            <w:pPr>
              <w:pStyle w:val="ListParagraph"/>
              <w:widowControl w:val="0"/>
              <w:numPr>
                <w:ilvl w:val="0"/>
                <w:numId w:val="2"/>
              </w:numPr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7174D4">
              <w:rPr>
                <w:rFonts w:ascii="Verdana" w:hAnsi="Verdana"/>
                <w:sz w:val="18"/>
                <w:szCs w:val="18"/>
                <w:lang w:val="en-GB"/>
              </w:rPr>
              <w:t xml:space="preserve">Finalisation </w:t>
            </w:r>
            <w:r>
              <w:rPr>
                <w:rFonts w:ascii="Verdana" w:hAnsi="Verdana"/>
                <w:sz w:val="18"/>
                <w:szCs w:val="18"/>
                <w:lang w:val="en-GB"/>
              </w:rPr>
              <w:t>of the accession inputs on TBT/SPS, including the implementation action plans</w:t>
            </w:r>
          </w:p>
        </w:tc>
        <w:tc>
          <w:tcPr>
            <w:tcW w:w="1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4FA17625" w14:textId="64DB1C15" w:rsidR="005953CC" w:rsidRDefault="005953CC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776292">
              <w:rPr>
                <w:rFonts w:ascii="Verdana" w:hAnsi="Verdana"/>
                <w:sz w:val="18"/>
                <w:szCs w:val="18"/>
                <w:u w:val="single"/>
                <w:lang w:val="en-GB"/>
              </w:rPr>
              <w:t>Trainers</w:t>
            </w:r>
            <w:r>
              <w:rPr>
                <w:rFonts w:ascii="Verdana" w:hAnsi="Verdana"/>
                <w:sz w:val="18"/>
                <w:szCs w:val="18"/>
                <w:lang w:val="en-GB"/>
              </w:rPr>
              <w:t>: Mr Rolando Alcala, AGCD /Mr Lauro Locks, TED, WTO Secretariat</w:t>
            </w:r>
          </w:p>
        </w:tc>
      </w:tr>
      <w:tr w:rsidR="005953CC" w:rsidRPr="00776292" w14:paraId="66DA04E3" w14:textId="77777777" w:rsidTr="005953CC">
        <w:trPr>
          <w:trHeight w:val="156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15513139" w14:textId="482155A0" w:rsidR="005953CC" w:rsidRPr="00776292" w:rsidRDefault="00CE346B" w:rsidP="00CE346B">
            <w:pPr>
              <w:widowControl w:val="0"/>
              <w:spacing w:before="120" w:after="120"/>
              <w:jc w:val="center"/>
              <w:rPr>
                <w:rFonts w:ascii="Verdana" w:hAnsi="Verdana"/>
                <w:sz w:val="18"/>
                <w:szCs w:val="18"/>
                <w:u w:val="single"/>
                <w:lang w:val="en-GB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THURSDAY, 15 MAY</w:t>
            </w:r>
          </w:p>
        </w:tc>
      </w:tr>
      <w:tr w:rsidR="005953CC" w:rsidRPr="0009027B" w14:paraId="660239FC" w14:textId="2CDB1FB0" w:rsidTr="005953CC">
        <w:trPr>
          <w:trHeight w:val="80"/>
        </w:trPr>
        <w:tc>
          <w:tcPr>
            <w:tcW w:w="905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74C2A97" w14:textId="70CB0033" w:rsidR="005953CC" w:rsidRPr="00CE696A" w:rsidRDefault="005953CC" w:rsidP="00F953E7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9.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 xml:space="preserve">0 – 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13.</w:t>
            </w:r>
            <w:r w:rsidRPr="00CE696A">
              <w:rPr>
                <w:rFonts w:ascii="Verdana" w:hAnsi="Verdana"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</w:p>
        </w:tc>
        <w:tc>
          <w:tcPr>
            <w:tcW w:w="23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FFFFFF"/>
          </w:tcPr>
          <w:p w14:paraId="28EBEA62" w14:textId="5A6A6284" w:rsidR="005953CC" w:rsidRPr="00142192" w:rsidRDefault="005953CC" w:rsidP="00142192">
            <w:pPr>
              <w:pStyle w:val="ListParagraph"/>
              <w:widowControl w:val="0"/>
              <w:numPr>
                <w:ilvl w:val="0"/>
                <w:numId w:val="2"/>
              </w:numPr>
              <w:spacing w:after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142192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Presentation by Ethiopia on Agriculture</w:t>
            </w:r>
          </w:p>
          <w:p w14:paraId="5BA7F820" w14:textId="05D2D6E1" w:rsidR="005953CC" w:rsidRDefault="005953CC" w:rsidP="00001F48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Introductory presentation on Agriculture in Accessions</w:t>
            </w:r>
          </w:p>
          <w:p w14:paraId="6ACF2B66" w14:textId="0F709356" w:rsidR="005953CC" w:rsidRPr="00001F48" w:rsidRDefault="005953CC" w:rsidP="00001F48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 xml:space="preserve">Open discussion </w:t>
            </w:r>
          </w:p>
        </w:tc>
        <w:tc>
          <w:tcPr>
            <w:tcW w:w="1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6D5B7462" w14:textId="5715A44C" w:rsidR="005953CC" w:rsidRDefault="005953CC" w:rsidP="00F953E7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776292">
              <w:rPr>
                <w:rFonts w:ascii="Verdana" w:hAnsi="Verdana"/>
                <w:sz w:val="18"/>
                <w:szCs w:val="18"/>
                <w:u w:val="single"/>
                <w:lang w:val="en-GB"/>
              </w:rPr>
              <w:t>Trainer</w:t>
            </w:r>
            <w:r>
              <w:rPr>
                <w:rFonts w:ascii="Verdana" w:hAnsi="Verdana"/>
                <w:sz w:val="18"/>
                <w:szCs w:val="18"/>
                <w:lang w:val="en-GB"/>
              </w:rPr>
              <w:t>: Mr Diwakar Dixit, AGCD, WTO Secretariat</w:t>
            </w:r>
          </w:p>
        </w:tc>
      </w:tr>
      <w:tr w:rsidR="005953CC" w:rsidRPr="00CE696A" w14:paraId="35CEB846" w14:textId="688CBE72" w:rsidTr="005953CC">
        <w:trPr>
          <w:trHeight w:val="80"/>
        </w:trPr>
        <w:tc>
          <w:tcPr>
            <w:tcW w:w="905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E776D5B" w14:textId="77777777" w:rsidR="005953CC" w:rsidRPr="00CE696A" w:rsidRDefault="005953CC" w:rsidP="00F953E7">
            <w:pPr>
              <w:widowControl w:val="0"/>
              <w:spacing w:after="0"/>
              <w:jc w:val="center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</w:pP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  <w:t>13.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  <w:t>0 – 14.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  <w:t>0</w:t>
            </w:r>
          </w:p>
        </w:tc>
        <w:tc>
          <w:tcPr>
            <w:tcW w:w="23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FFFFFF"/>
          </w:tcPr>
          <w:p w14:paraId="07B58A87" w14:textId="3224A74E" w:rsidR="005953CC" w:rsidRPr="00CE696A" w:rsidRDefault="00A20EE3" w:rsidP="00A20EE3">
            <w:pPr>
              <w:widowControl w:val="0"/>
              <w:spacing w:after="0"/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  <w:t>Lunch</w:t>
            </w:r>
          </w:p>
        </w:tc>
        <w:tc>
          <w:tcPr>
            <w:tcW w:w="1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7A731C83" w14:textId="77777777" w:rsidR="005953CC" w:rsidRPr="00CE696A" w:rsidRDefault="005953CC" w:rsidP="00F953E7">
            <w:pPr>
              <w:widowControl w:val="0"/>
              <w:spacing w:after="0"/>
              <w:jc w:val="center"/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</w:pPr>
          </w:p>
        </w:tc>
      </w:tr>
      <w:tr w:rsidR="005953CC" w:rsidRPr="0009027B" w14:paraId="08C20237" w14:textId="2D19CC85" w:rsidTr="005953CC">
        <w:trPr>
          <w:trHeight w:val="80"/>
        </w:trPr>
        <w:tc>
          <w:tcPr>
            <w:tcW w:w="905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6801724" w14:textId="71DA2D29" w:rsidR="005953CC" w:rsidRPr="00CE696A" w:rsidRDefault="005953CC" w:rsidP="00F953E7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val="ru-RU"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14.0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 xml:space="preserve"> – 1</w:t>
            </w:r>
            <w:r>
              <w:rPr>
                <w:rFonts w:ascii="Verdana" w:hAnsi="Verdana"/>
                <w:sz w:val="18"/>
                <w:szCs w:val="18"/>
                <w:lang w:eastAsia="en-GB"/>
              </w:rPr>
              <w:t>8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.</w:t>
            </w:r>
            <w:r w:rsidRPr="00CE696A">
              <w:rPr>
                <w:rFonts w:ascii="Verdana" w:hAnsi="Verdana"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23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FFFFFF"/>
          </w:tcPr>
          <w:p w14:paraId="655A9E87" w14:textId="12ED8040" w:rsidR="005953CC" w:rsidRPr="00142192" w:rsidRDefault="005953CC" w:rsidP="00142192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142192">
              <w:rPr>
                <w:rFonts w:ascii="Verdana" w:hAnsi="Verdana"/>
                <w:sz w:val="18"/>
                <w:szCs w:val="18"/>
                <w:lang w:val="en-GB"/>
              </w:rPr>
              <w:t xml:space="preserve">Training sessions on Agriculture – </w:t>
            </w:r>
            <w:r w:rsidRPr="00142192"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  <w:t>to be added</w:t>
            </w:r>
          </w:p>
        </w:tc>
        <w:tc>
          <w:tcPr>
            <w:tcW w:w="1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51C7D8C4" w14:textId="400F5644" w:rsidR="005953CC" w:rsidRDefault="005953CC" w:rsidP="00776292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776292">
              <w:rPr>
                <w:rFonts w:ascii="Verdana" w:hAnsi="Verdana"/>
                <w:sz w:val="18"/>
                <w:szCs w:val="18"/>
                <w:u w:val="single"/>
                <w:lang w:val="en-GB"/>
              </w:rPr>
              <w:t>Trainer</w:t>
            </w:r>
            <w:r>
              <w:rPr>
                <w:rFonts w:ascii="Verdana" w:hAnsi="Verdana"/>
                <w:sz w:val="18"/>
                <w:szCs w:val="18"/>
                <w:lang w:val="en-GB"/>
              </w:rPr>
              <w:t>: Mr Diwakar Dixit, AGCD, WTO Secretariat</w:t>
            </w:r>
          </w:p>
        </w:tc>
      </w:tr>
      <w:tr w:rsidR="005953CC" w:rsidRPr="00A85143" w14:paraId="64D5FF57" w14:textId="77777777" w:rsidTr="005953CC">
        <w:trPr>
          <w:trHeight w:val="80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1BCEBA83" w14:textId="6DA8659C" w:rsidR="005953CC" w:rsidRPr="00776292" w:rsidRDefault="00CE346B" w:rsidP="00CE346B">
            <w:pPr>
              <w:widowControl w:val="0"/>
              <w:spacing w:before="120" w:after="120"/>
              <w:jc w:val="center"/>
              <w:rPr>
                <w:rFonts w:ascii="Verdana" w:hAnsi="Verdana"/>
                <w:sz w:val="18"/>
                <w:szCs w:val="18"/>
                <w:u w:val="single"/>
                <w:lang w:val="en-GB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lastRenderedPageBreak/>
              <w:t>FRIDAY, 16 MAY</w:t>
            </w:r>
          </w:p>
        </w:tc>
      </w:tr>
      <w:tr w:rsidR="005953CC" w:rsidRPr="0009027B" w14:paraId="0651A910" w14:textId="301067BF" w:rsidTr="005953CC">
        <w:trPr>
          <w:trHeight w:val="80"/>
        </w:trPr>
        <w:tc>
          <w:tcPr>
            <w:tcW w:w="905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E8C7911" w14:textId="77777777" w:rsidR="005953CC" w:rsidRPr="00CE696A" w:rsidRDefault="005953CC" w:rsidP="00F953E7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9.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 xml:space="preserve">0 – 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13.</w:t>
            </w:r>
            <w:r w:rsidRPr="00CE696A">
              <w:rPr>
                <w:rFonts w:ascii="Verdana" w:hAnsi="Verdana"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</w:p>
        </w:tc>
        <w:tc>
          <w:tcPr>
            <w:tcW w:w="23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FFFFFF"/>
          </w:tcPr>
          <w:p w14:paraId="0FA531CD" w14:textId="1A1CBCCB" w:rsidR="005953CC" w:rsidRPr="00D85767" w:rsidRDefault="005953CC" w:rsidP="00D85767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D85767">
              <w:rPr>
                <w:rFonts w:ascii="Verdana" w:hAnsi="Verdana"/>
                <w:sz w:val="18"/>
                <w:szCs w:val="18"/>
                <w:lang w:val="en-GB"/>
              </w:rPr>
              <w:t xml:space="preserve">Training sessions on </w:t>
            </w:r>
            <w:r>
              <w:rPr>
                <w:rFonts w:ascii="Verdana" w:hAnsi="Verdana"/>
                <w:sz w:val="18"/>
                <w:szCs w:val="18"/>
                <w:lang w:val="en-GB"/>
              </w:rPr>
              <w:t>Agriculture</w:t>
            </w:r>
            <w:r w:rsidRPr="00D85767">
              <w:rPr>
                <w:rFonts w:ascii="Verdana" w:hAnsi="Verdana"/>
                <w:sz w:val="18"/>
                <w:szCs w:val="18"/>
                <w:lang w:val="en-GB"/>
              </w:rPr>
              <w:t xml:space="preserve"> – </w:t>
            </w:r>
            <w:r w:rsidRPr="00D85767"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  <w:t>to be added</w:t>
            </w:r>
          </w:p>
        </w:tc>
        <w:tc>
          <w:tcPr>
            <w:tcW w:w="1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0068D339" w14:textId="276D550F" w:rsidR="005953CC" w:rsidRDefault="005953CC" w:rsidP="00776292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776292">
              <w:rPr>
                <w:rFonts w:ascii="Verdana" w:hAnsi="Verdana"/>
                <w:sz w:val="18"/>
                <w:szCs w:val="18"/>
                <w:u w:val="single"/>
                <w:lang w:val="en-GB"/>
              </w:rPr>
              <w:t>Trainer</w:t>
            </w:r>
            <w:r>
              <w:rPr>
                <w:rFonts w:ascii="Verdana" w:hAnsi="Verdana"/>
                <w:sz w:val="18"/>
                <w:szCs w:val="18"/>
                <w:lang w:val="en-GB"/>
              </w:rPr>
              <w:t>: Mr Diwakar Dixit, AGCD, WTO Secretariat</w:t>
            </w:r>
          </w:p>
        </w:tc>
      </w:tr>
      <w:tr w:rsidR="005953CC" w:rsidRPr="00CE696A" w14:paraId="542865EC" w14:textId="507BD419" w:rsidTr="005953CC">
        <w:trPr>
          <w:trHeight w:val="80"/>
        </w:trPr>
        <w:tc>
          <w:tcPr>
            <w:tcW w:w="905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5CF8B2E" w14:textId="77777777" w:rsidR="005953CC" w:rsidRPr="00CE696A" w:rsidRDefault="005953CC" w:rsidP="00F953E7">
            <w:pPr>
              <w:widowControl w:val="0"/>
              <w:spacing w:after="0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</w:pP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  <w:t>13.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  <w:t>0 – 14.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 w:eastAsia="en-GB"/>
              </w:rPr>
              <w:t>0</w:t>
            </w:r>
          </w:p>
        </w:tc>
        <w:tc>
          <w:tcPr>
            <w:tcW w:w="23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FFFFFF"/>
          </w:tcPr>
          <w:p w14:paraId="39D06768" w14:textId="43332A3C" w:rsidR="005953CC" w:rsidRPr="00CE696A" w:rsidRDefault="00A20EE3" w:rsidP="00A20EE3">
            <w:pPr>
              <w:widowControl w:val="0"/>
              <w:spacing w:after="0"/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  <w:t>Lunch</w:t>
            </w:r>
          </w:p>
        </w:tc>
        <w:tc>
          <w:tcPr>
            <w:tcW w:w="177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</w:tcPr>
          <w:p w14:paraId="3984AB3C" w14:textId="77777777" w:rsidR="005953CC" w:rsidRPr="00CE696A" w:rsidRDefault="005953CC" w:rsidP="00F953E7">
            <w:pPr>
              <w:widowControl w:val="0"/>
              <w:spacing w:after="0"/>
              <w:jc w:val="center"/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</w:pPr>
          </w:p>
        </w:tc>
      </w:tr>
      <w:tr w:rsidR="005953CC" w:rsidRPr="0009027B" w14:paraId="643C0630" w14:textId="31A9F118" w:rsidTr="005953CC">
        <w:trPr>
          <w:trHeight w:val="656"/>
        </w:trPr>
        <w:tc>
          <w:tcPr>
            <w:tcW w:w="905" w:type="pct"/>
            <w:tcBorders>
              <w:top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CDAE295" w14:textId="2789DA3A" w:rsidR="005953CC" w:rsidRPr="00CE696A" w:rsidRDefault="005953CC" w:rsidP="00F953E7">
            <w:pPr>
              <w:widowControl w:val="0"/>
              <w:spacing w:after="0"/>
              <w:jc w:val="center"/>
              <w:rPr>
                <w:rFonts w:ascii="Verdana" w:hAnsi="Verdana"/>
                <w:sz w:val="18"/>
                <w:szCs w:val="18"/>
                <w:lang w:val="ru-RU"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14.0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 xml:space="preserve"> – 1</w:t>
            </w:r>
            <w:r>
              <w:rPr>
                <w:rFonts w:ascii="Verdana" w:hAnsi="Verdana"/>
                <w:sz w:val="18"/>
                <w:szCs w:val="18"/>
                <w:lang w:eastAsia="en-GB"/>
              </w:rPr>
              <w:t>8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.</w:t>
            </w:r>
            <w:r>
              <w:rPr>
                <w:rFonts w:ascii="Verdana" w:hAnsi="Verdana"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2320" w:type="pct"/>
            <w:tcBorders>
              <w:top w:val="single" w:sz="6" w:space="0" w:color="auto"/>
              <w:left w:val="single" w:sz="12" w:space="0" w:color="auto"/>
            </w:tcBorders>
            <w:shd w:val="clear" w:color="auto" w:fill="FFFFFF"/>
          </w:tcPr>
          <w:p w14:paraId="44239404" w14:textId="54E78514" w:rsidR="005953CC" w:rsidRPr="00D85767" w:rsidRDefault="005953CC" w:rsidP="00D85767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  <w:r w:rsidRPr="00D85767">
              <w:rPr>
                <w:rFonts w:ascii="Verdana" w:hAnsi="Verdana"/>
                <w:sz w:val="18"/>
                <w:szCs w:val="18"/>
                <w:lang w:val="en-GB"/>
              </w:rPr>
              <w:t>Review of revised AGSTs and other inputs on Agriculture</w:t>
            </w:r>
          </w:p>
        </w:tc>
        <w:tc>
          <w:tcPr>
            <w:tcW w:w="1775" w:type="pct"/>
            <w:tcBorders>
              <w:top w:val="single" w:sz="6" w:space="0" w:color="auto"/>
            </w:tcBorders>
            <w:shd w:val="clear" w:color="auto" w:fill="FFFFFF"/>
          </w:tcPr>
          <w:p w14:paraId="5F92E675" w14:textId="2864D893" w:rsidR="005953CC" w:rsidRDefault="005953CC" w:rsidP="00776292">
            <w:pPr>
              <w:widowControl w:val="0"/>
              <w:spacing w:after="0"/>
              <w:rPr>
                <w:rFonts w:ascii="Verdana" w:hAnsi="Verdana"/>
                <w:sz w:val="18"/>
                <w:szCs w:val="18"/>
                <w:lang w:val="en-GB"/>
              </w:rPr>
            </w:pPr>
            <w:r w:rsidRPr="00776292">
              <w:rPr>
                <w:rFonts w:ascii="Verdana" w:hAnsi="Verdana"/>
                <w:sz w:val="18"/>
                <w:szCs w:val="18"/>
                <w:u w:val="single"/>
                <w:lang w:val="en-GB"/>
              </w:rPr>
              <w:t>Trainer</w:t>
            </w:r>
            <w:r>
              <w:rPr>
                <w:rFonts w:ascii="Verdana" w:hAnsi="Verdana"/>
                <w:sz w:val="18"/>
                <w:szCs w:val="18"/>
                <w:lang w:val="en-GB"/>
              </w:rPr>
              <w:t>: Mr Diwakar Dixit, AGCD, WTO Secretariat</w:t>
            </w:r>
          </w:p>
        </w:tc>
      </w:tr>
    </w:tbl>
    <w:p w14:paraId="7CDE317A" w14:textId="77777777" w:rsidR="00776292" w:rsidRDefault="00776292" w:rsidP="00B82BCA">
      <w:pPr>
        <w:spacing w:after="120"/>
        <w:jc w:val="center"/>
        <w:rPr>
          <w:rFonts w:ascii="Arial" w:hAnsi="Arial"/>
          <w:b/>
          <w:bCs/>
          <w:sz w:val="18"/>
          <w:szCs w:val="18"/>
          <w:lang w:val="en-GB"/>
        </w:rPr>
      </w:pPr>
    </w:p>
    <w:p w14:paraId="6413FFCC" w14:textId="7B3A0BA8" w:rsidR="00E3102E" w:rsidRPr="006D1B02" w:rsidRDefault="00E639C4" w:rsidP="00B82BCA">
      <w:pPr>
        <w:spacing w:after="120"/>
        <w:jc w:val="center"/>
        <w:rPr>
          <w:rFonts w:ascii="Calibri" w:hAnsi="Calibri"/>
        </w:rPr>
      </w:pPr>
      <w:r>
        <w:rPr>
          <w:rFonts w:ascii="Arial" w:hAnsi="Arial"/>
          <w:b/>
          <w:bCs/>
          <w:sz w:val="18"/>
          <w:szCs w:val="18"/>
          <w:lang w:val="en-GB"/>
        </w:rPr>
        <w:t>_____________</w:t>
      </w:r>
    </w:p>
    <w:sectPr w:rsidR="00E3102E" w:rsidRPr="006D1B02" w:rsidSect="005953CC">
      <w:headerReference w:type="default" r:id="rId7"/>
      <w:headerReference w:type="first" r:id="rId8"/>
      <w:pgSz w:w="11900" w:h="16840"/>
      <w:pgMar w:top="1701" w:right="1127" w:bottom="1276" w:left="1417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779ED4" w14:textId="77777777" w:rsidR="0054693D" w:rsidRDefault="0054693D" w:rsidP="00E3102E">
      <w:pPr>
        <w:spacing w:after="0"/>
      </w:pPr>
      <w:r>
        <w:separator/>
      </w:r>
    </w:p>
  </w:endnote>
  <w:endnote w:type="continuationSeparator" w:id="0">
    <w:p w14:paraId="2031A533" w14:textId="77777777" w:rsidR="0054693D" w:rsidRDefault="0054693D" w:rsidP="00E3102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A6455F" w14:textId="77777777" w:rsidR="0054693D" w:rsidRDefault="0054693D" w:rsidP="00E3102E">
      <w:pPr>
        <w:spacing w:after="0"/>
      </w:pPr>
      <w:r>
        <w:separator/>
      </w:r>
    </w:p>
  </w:footnote>
  <w:footnote w:type="continuationSeparator" w:id="0">
    <w:p w14:paraId="544BD792" w14:textId="77777777" w:rsidR="0054693D" w:rsidRDefault="0054693D" w:rsidP="00E3102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B3209" w14:textId="77777777" w:rsidR="009D06B8" w:rsidRPr="009D06B8" w:rsidRDefault="009D06B8" w:rsidP="009D06B8">
    <w:pPr>
      <w:pStyle w:val="Header"/>
    </w:pPr>
    <w:r w:rsidRPr="009D06B8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6B5910" wp14:editId="2AF33093">
              <wp:simplePos x="0" y="0"/>
              <wp:positionH relativeFrom="column">
                <wp:posOffset>-932180</wp:posOffset>
              </wp:positionH>
              <wp:positionV relativeFrom="paragraph">
                <wp:posOffset>-172720</wp:posOffset>
              </wp:positionV>
              <wp:extent cx="7620000" cy="508000"/>
              <wp:effectExtent l="0" t="0" r="25400" b="254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20000" cy="508000"/>
                      </a:xfrm>
                      <a:prstGeom prst="line">
                        <a:avLst/>
                      </a:prstGeom>
                      <a:ln w="19050">
                        <a:solidFill>
                          <a:srgbClr val="76C4E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B47B9F" id="Connecteur droit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3.4pt,-13.6pt" to="526.6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" strokecolor="#76c4e0" strokeweight="1.5pt"/>
          </w:pict>
        </mc:Fallback>
      </mc:AlternateContent>
    </w:r>
    <w:r w:rsidRPr="009D06B8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E7FDC3" wp14:editId="703708FF">
              <wp:simplePos x="0" y="0"/>
              <wp:positionH relativeFrom="column">
                <wp:posOffset>-1027117</wp:posOffset>
              </wp:positionH>
              <wp:positionV relativeFrom="paragraph">
                <wp:posOffset>499111</wp:posOffset>
              </wp:positionV>
              <wp:extent cx="7749227" cy="433"/>
              <wp:effectExtent l="0" t="0" r="23495" b="25400"/>
              <wp:wrapNone/>
              <wp:docPr id="3" name="Connecteur droi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49227" cy="433"/>
                      </a:xfrm>
                      <a:prstGeom prst="line">
                        <a:avLst/>
                      </a:prstGeom>
                      <a:ln w="12700">
                        <a:solidFill>
                          <a:srgbClr val="009A9E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256CCE" id="Connecteur droit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0.9pt,39.3pt" to="529.3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" strokecolor="#009a9e" strokeweight="1pt"/>
          </w:pict>
        </mc:Fallback>
      </mc:AlternateContent>
    </w:r>
  </w:p>
  <w:p w14:paraId="6877758C" w14:textId="5F625531" w:rsidR="00E3102E" w:rsidRPr="009D06B8" w:rsidRDefault="00E3102E" w:rsidP="009D06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23E42" w14:textId="252334B5" w:rsidR="00E3102E" w:rsidRDefault="00001F48">
    <w:pPr>
      <w:pStyle w:val="Header"/>
    </w:pPr>
    <w:r>
      <w:rPr>
        <w:rFonts w:ascii="Calibri" w:hAnsi="Calibri"/>
        <w:noProof/>
        <w:lang w:val="en-GB"/>
      </w:rPr>
      <w:drawing>
        <wp:anchor distT="0" distB="0" distL="114300" distR="114300" simplePos="0" relativeHeight="251663360" behindDoc="0" locked="0" layoutInCell="1" allowOverlap="1" wp14:anchorId="52A9C970" wp14:editId="68BC2DA9">
          <wp:simplePos x="0" y="0"/>
          <wp:positionH relativeFrom="column">
            <wp:posOffset>2459990</wp:posOffset>
          </wp:positionH>
          <wp:positionV relativeFrom="paragraph">
            <wp:posOffset>-658495</wp:posOffset>
          </wp:positionV>
          <wp:extent cx="2787650" cy="1397000"/>
          <wp:effectExtent l="0" t="0" r="0" b="0"/>
          <wp:wrapSquare wrapText="bothSides"/>
          <wp:docPr id="564607744" name="Picture 3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7919224" name="Picture 3" descr="A close-up of a logo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7650" cy="13970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E3102E">
      <w:rPr>
        <w:noProof/>
        <w:lang w:eastAsia="fr-FR"/>
      </w:rPr>
      <w:drawing>
        <wp:anchor distT="0" distB="0" distL="114300" distR="114300" simplePos="0" relativeHeight="251658240" behindDoc="1" locked="1" layoutInCell="1" allowOverlap="1" wp14:anchorId="4B33E30A" wp14:editId="140B121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0691495"/>
          <wp:effectExtent l="0" t="0" r="10795" b="190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418_17_template_Comores_1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6" cy="1069199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76BF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A93557"/>
    <w:multiLevelType w:val="hybridMultilevel"/>
    <w:tmpl w:val="F154E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141263"/>
    <w:multiLevelType w:val="hybridMultilevel"/>
    <w:tmpl w:val="E4540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2100070">
    <w:abstractNumId w:val="1"/>
  </w:num>
  <w:num w:numId="2" w16cid:durableId="16564938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02E"/>
    <w:rsid w:val="00001F48"/>
    <w:rsid w:val="00007EF3"/>
    <w:rsid w:val="0009027B"/>
    <w:rsid w:val="000B1F76"/>
    <w:rsid w:val="000D27AD"/>
    <w:rsid w:val="000F2925"/>
    <w:rsid w:val="0011533F"/>
    <w:rsid w:val="00142192"/>
    <w:rsid w:val="001463E4"/>
    <w:rsid w:val="00165D20"/>
    <w:rsid w:val="00190D8C"/>
    <w:rsid w:val="00214793"/>
    <w:rsid w:val="00242588"/>
    <w:rsid w:val="00246299"/>
    <w:rsid w:val="002665EF"/>
    <w:rsid w:val="002969C7"/>
    <w:rsid w:val="002C06A9"/>
    <w:rsid w:val="002F276A"/>
    <w:rsid w:val="00336485"/>
    <w:rsid w:val="00347D07"/>
    <w:rsid w:val="003A1D78"/>
    <w:rsid w:val="003A63F5"/>
    <w:rsid w:val="003F0857"/>
    <w:rsid w:val="00413964"/>
    <w:rsid w:val="004547B6"/>
    <w:rsid w:val="004720C8"/>
    <w:rsid w:val="00497D47"/>
    <w:rsid w:val="004E321E"/>
    <w:rsid w:val="00501F91"/>
    <w:rsid w:val="00506BF7"/>
    <w:rsid w:val="0054693D"/>
    <w:rsid w:val="00560B73"/>
    <w:rsid w:val="0059512D"/>
    <w:rsid w:val="005953CC"/>
    <w:rsid w:val="005C4020"/>
    <w:rsid w:val="005D7506"/>
    <w:rsid w:val="00605E39"/>
    <w:rsid w:val="00633756"/>
    <w:rsid w:val="006424FC"/>
    <w:rsid w:val="00696AF8"/>
    <w:rsid w:val="006B34A0"/>
    <w:rsid w:val="006D1B02"/>
    <w:rsid w:val="007174D4"/>
    <w:rsid w:val="0076642D"/>
    <w:rsid w:val="00776292"/>
    <w:rsid w:val="00875917"/>
    <w:rsid w:val="008B7706"/>
    <w:rsid w:val="00903EBB"/>
    <w:rsid w:val="00912532"/>
    <w:rsid w:val="00974210"/>
    <w:rsid w:val="00993B07"/>
    <w:rsid w:val="009A4D64"/>
    <w:rsid w:val="009A569A"/>
    <w:rsid w:val="009D06B8"/>
    <w:rsid w:val="009E0BEE"/>
    <w:rsid w:val="009F6044"/>
    <w:rsid w:val="00A20EE3"/>
    <w:rsid w:val="00A41787"/>
    <w:rsid w:val="00A827EE"/>
    <w:rsid w:val="00A85143"/>
    <w:rsid w:val="00AF20E4"/>
    <w:rsid w:val="00B030F6"/>
    <w:rsid w:val="00B15AE4"/>
    <w:rsid w:val="00B7183F"/>
    <w:rsid w:val="00B82BCA"/>
    <w:rsid w:val="00B835D0"/>
    <w:rsid w:val="00BE3C23"/>
    <w:rsid w:val="00C13163"/>
    <w:rsid w:val="00C167FE"/>
    <w:rsid w:val="00C168A9"/>
    <w:rsid w:val="00CB0457"/>
    <w:rsid w:val="00CE346B"/>
    <w:rsid w:val="00CE696A"/>
    <w:rsid w:val="00CF318B"/>
    <w:rsid w:val="00D14A0C"/>
    <w:rsid w:val="00D5348C"/>
    <w:rsid w:val="00D75853"/>
    <w:rsid w:val="00D85767"/>
    <w:rsid w:val="00D94B31"/>
    <w:rsid w:val="00DF7FD6"/>
    <w:rsid w:val="00E026A6"/>
    <w:rsid w:val="00E3102E"/>
    <w:rsid w:val="00E639C4"/>
    <w:rsid w:val="00E869F3"/>
    <w:rsid w:val="00EB6D17"/>
    <w:rsid w:val="00EE325C"/>
    <w:rsid w:val="00F53091"/>
    <w:rsid w:val="00F57752"/>
    <w:rsid w:val="00F66738"/>
    <w:rsid w:val="00F953E7"/>
    <w:rsid w:val="00F97239"/>
    <w:rsid w:val="00FD48A6"/>
    <w:rsid w:val="00FF76B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34E34FB"/>
  <w15:docId w15:val="{C6DA15FF-3F31-4AEB-815A-A3C2D1BF3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23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96AF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3102E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3102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3102E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3102E"/>
    <w:rPr>
      <w:sz w:val="24"/>
      <w:szCs w:val="24"/>
    </w:rPr>
  </w:style>
  <w:style w:type="paragraph" w:customStyle="1" w:styleId="Title2">
    <w:name w:val="Title 2"/>
    <w:basedOn w:val="Normal"/>
    <w:next w:val="Normal"/>
    <w:uiPriority w:val="5"/>
    <w:qFormat/>
    <w:rsid w:val="00E639C4"/>
    <w:pPr>
      <w:spacing w:after="360"/>
      <w:jc w:val="center"/>
    </w:pPr>
    <w:rPr>
      <w:rFonts w:ascii="Verdana" w:eastAsia="Calibri" w:hAnsi="Verdana" w:cs="Times New Roman"/>
      <w:caps/>
      <w:color w:val="006283"/>
      <w:sz w:val="18"/>
      <w:szCs w:val="18"/>
      <w:lang w:val="en-GB" w:eastAsia="en-GB"/>
    </w:rPr>
  </w:style>
  <w:style w:type="paragraph" w:styleId="Revision">
    <w:name w:val="Revision"/>
    <w:hidden/>
    <w:uiPriority w:val="99"/>
    <w:semiHidden/>
    <w:rsid w:val="00FD48A6"/>
    <w:pPr>
      <w:spacing w:after="0"/>
    </w:pPr>
    <w:rPr>
      <w:sz w:val="24"/>
      <w:szCs w:val="24"/>
    </w:rPr>
  </w:style>
  <w:style w:type="table" w:styleId="TableGrid">
    <w:name w:val="Table Grid"/>
    <w:basedOn w:val="TableNormal"/>
    <w:uiPriority w:val="59"/>
    <w:rsid w:val="00A8514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62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01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279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Varyanik, Anna</dc:creator>
  <cp:keywords/>
  <dc:description/>
  <cp:lastModifiedBy>Viiri, Katariina</cp:lastModifiedBy>
  <cp:revision>2</cp:revision>
  <dcterms:created xsi:type="dcterms:W3CDTF">2025-04-16T15:43:00Z</dcterms:created>
  <dcterms:modified xsi:type="dcterms:W3CDTF">2025-04-16T15:43:00Z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57449df21b8a77db504164e22923e5528539db7e03ee6020b15dc598cbd020cb</vt:lpwstr>
  </property>
</Properties>
</file>