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716D" w14:textId="5EDE3E37" w:rsidR="00AB607D" w:rsidRPr="00074B93" w:rsidRDefault="00AB607D" w:rsidP="00353AB6">
      <w:pPr>
        <w:pStyle w:val="NoSpacing"/>
      </w:pPr>
      <w:r w:rsidRPr="00074B93">
        <w:rPr>
          <w:noProof/>
        </w:rPr>
        <w:t xml:space="preserve"> </w:t>
      </w:r>
      <w:r w:rsidRPr="00074B93">
        <w:rPr>
          <w:noProof/>
        </w:rPr>
        <w:tab/>
        <w:t xml:space="preserve">                </w:t>
      </w:r>
      <w:r w:rsidRPr="00074B93">
        <w:rPr>
          <w:noProof/>
        </w:rPr>
        <w:tab/>
      </w:r>
      <w:r w:rsidRPr="00074B93">
        <w:rPr>
          <w:noProof/>
        </w:rPr>
        <w:tab/>
        <w:t xml:space="preserve">       </w:t>
      </w:r>
    </w:p>
    <w:p w14:paraId="4A141E51" w14:textId="77777777" w:rsidR="00AB607D" w:rsidRPr="00074B93" w:rsidRDefault="00AB607D" w:rsidP="00AB607D">
      <w:pPr>
        <w:rPr>
          <w:rFonts w:ascii="Arial" w:hAnsi="Arial" w:cs="Arial"/>
          <w:sz w:val="20"/>
          <w:szCs w:val="20"/>
        </w:rPr>
      </w:pPr>
    </w:p>
    <w:p w14:paraId="73B5155C" w14:textId="77777777" w:rsidR="00F67868" w:rsidRPr="00F67868" w:rsidRDefault="00F67868" w:rsidP="00AB607D">
      <w:pPr>
        <w:jc w:val="center"/>
        <w:rPr>
          <w:rFonts w:cstheme="minorHAnsi"/>
          <w:b/>
          <w:bCs/>
          <w:sz w:val="24"/>
          <w:szCs w:val="24"/>
        </w:rPr>
      </w:pPr>
      <w:r w:rsidRPr="00F67868">
        <w:rPr>
          <w:rFonts w:cstheme="minorHAnsi"/>
          <w:b/>
          <w:bCs/>
          <w:sz w:val="24"/>
          <w:szCs w:val="24"/>
        </w:rPr>
        <w:t>Transparency clinic on digital tools for implementing and benefiting from transparency provisions</w:t>
      </w:r>
    </w:p>
    <w:p w14:paraId="0D5468C5" w14:textId="5F20CE9D" w:rsidR="00AB607D" w:rsidRPr="00F67868" w:rsidRDefault="00F67868" w:rsidP="00AB607D">
      <w:pPr>
        <w:jc w:val="center"/>
        <w:rPr>
          <w:rFonts w:cstheme="minorHAnsi"/>
        </w:rPr>
      </w:pPr>
      <w:r w:rsidRPr="00F67868">
        <w:rPr>
          <w:rFonts w:cstheme="minorHAnsi"/>
        </w:rPr>
        <w:t>Colombia</w:t>
      </w:r>
    </w:p>
    <w:p w14:paraId="7A43F846" w14:textId="6E316EF0" w:rsidR="00AB607D" w:rsidRDefault="00F67868" w:rsidP="00AB607D">
      <w:pPr>
        <w:jc w:val="center"/>
        <w:rPr>
          <w:rFonts w:cstheme="minorHAnsi"/>
        </w:rPr>
      </w:pPr>
      <w:r w:rsidRPr="00F67868">
        <w:rPr>
          <w:rFonts w:cstheme="minorHAnsi"/>
        </w:rPr>
        <w:t>06 July</w:t>
      </w:r>
      <w:r w:rsidR="00AB607D" w:rsidRPr="00F67868">
        <w:rPr>
          <w:rFonts w:cstheme="minorHAnsi"/>
        </w:rPr>
        <w:t xml:space="preserve"> 2022</w:t>
      </w:r>
    </w:p>
    <w:p w14:paraId="7979F255" w14:textId="171D644C" w:rsidR="00F82A3F" w:rsidRPr="00F67868" w:rsidRDefault="00F82A3F" w:rsidP="00F82A3F">
      <w:pPr>
        <w:jc w:val="both"/>
        <w:rPr>
          <w:rFonts w:cstheme="minorHAnsi"/>
        </w:rPr>
      </w:pPr>
      <w:r>
        <w:rPr>
          <w:rFonts w:cstheme="minorHAnsi"/>
        </w:rPr>
        <w:t xml:space="preserve">This clinic session aims to illustrate to Colombian participants how they can benefit from transparency through </w:t>
      </w:r>
      <w:proofErr w:type="spellStart"/>
      <w:r>
        <w:rPr>
          <w:rFonts w:cstheme="minorHAnsi"/>
        </w:rPr>
        <w:t>ePing</w:t>
      </w:r>
      <w:proofErr w:type="spellEnd"/>
      <w:r>
        <w:rPr>
          <w:rFonts w:cstheme="minorHAnsi"/>
        </w:rPr>
        <w:t>, as well as brief them on the platform's recent changes.</w:t>
      </w:r>
    </w:p>
    <w:p w14:paraId="554DDD77" w14:textId="77777777" w:rsidR="00AB607D" w:rsidRPr="00074B93" w:rsidRDefault="00AB607D" w:rsidP="00F67868">
      <w:pPr>
        <w:rPr>
          <w:rFonts w:ascii="Arial" w:hAnsi="Arial" w:cs="Arial"/>
          <w:sz w:val="20"/>
          <w:szCs w:val="20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046"/>
        <w:gridCol w:w="4593"/>
        <w:gridCol w:w="3377"/>
      </w:tblGrid>
      <w:tr w:rsidR="00981A33" w:rsidRPr="00074B93" w14:paraId="3D93FDED" w14:textId="77777777" w:rsidTr="00C3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27360795" w14:textId="55386F87" w:rsidR="00AB607D" w:rsidRPr="00F67868" w:rsidRDefault="00AB607D" w:rsidP="00C324E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A3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Time</w:t>
            </w:r>
            <w:r w:rsidR="00F82A3F" w:rsidRPr="00F82A3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82A3F" w:rsidRPr="00F82A3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(Geneva)</w:t>
            </w:r>
          </w:p>
        </w:tc>
        <w:tc>
          <w:tcPr>
            <w:tcW w:w="4768" w:type="dxa"/>
          </w:tcPr>
          <w:p w14:paraId="5ECDA170" w14:textId="77777777" w:rsidR="00AB607D" w:rsidRPr="00F82A3F" w:rsidRDefault="00AB607D" w:rsidP="00C324EE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2A3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Session</w:t>
            </w:r>
          </w:p>
        </w:tc>
        <w:tc>
          <w:tcPr>
            <w:tcW w:w="3492" w:type="dxa"/>
          </w:tcPr>
          <w:p w14:paraId="11B73C61" w14:textId="77777777" w:rsidR="00AB607D" w:rsidRPr="00F82A3F" w:rsidRDefault="00AB607D" w:rsidP="00C324EE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2A3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Speakers</w:t>
            </w:r>
          </w:p>
        </w:tc>
      </w:tr>
      <w:tr w:rsidR="00981A33" w:rsidRPr="00074B93" w14:paraId="76F362E8" w14:textId="77777777" w:rsidTr="00C3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18138C6" w14:textId="4D7F8151" w:rsidR="00AB607D" w:rsidRPr="00F67868" w:rsidRDefault="00F67868" w:rsidP="00C32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B607D" w:rsidRPr="00F67868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68" w:type="dxa"/>
          </w:tcPr>
          <w:p w14:paraId="0CD8C1D3" w14:textId="0B1E9013" w:rsidR="00CE17F8" w:rsidRPr="00F67868" w:rsidRDefault="00F67868" w:rsidP="00C324E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Implementing and benefiting from transparency through </w:t>
            </w:r>
            <w:proofErr w:type="spellStart"/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ePing</w:t>
            </w:r>
            <w:proofErr w:type="spellEnd"/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8C8420E" w14:textId="77777777" w:rsidR="00AB607D" w:rsidRPr="00F67868" w:rsidRDefault="00AB607D" w:rsidP="00C324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</w:tcPr>
          <w:p w14:paraId="190FCC15" w14:textId="45177002" w:rsidR="00F67868" w:rsidRPr="00F67868" w:rsidRDefault="00F67868" w:rsidP="00F678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Serra Ayral and Jane Greenleaves</w:t>
            </w:r>
          </w:p>
          <w:p w14:paraId="5E762EEF" w14:textId="70C24D34" w:rsidR="00AB607D" w:rsidRPr="00F67868" w:rsidRDefault="00AB607D" w:rsidP="00C32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7868" w:rsidRPr="00074B93" w14:paraId="0483D098" w14:textId="77777777" w:rsidTr="00F82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7"/>
        </w:trPr>
        <w:tc>
          <w:tcPr>
            <w:tcW w:w="756" w:type="dxa"/>
          </w:tcPr>
          <w:p w14:paraId="1DB08F4E" w14:textId="2F90E25C" w:rsidR="00F67868" w:rsidRPr="00F67868" w:rsidRDefault="00F67868" w:rsidP="00C32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68" w:type="dxa"/>
          </w:tcPr>
          <w:p w14:paraId="776F5CC4" w14:textId="67FAB269" w:rsidR="00F67868" w:rsidRPr="00F67868" w:rsidRDefault="00F67868" w:rsidP="00C32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What's new on </w:t>
            </w:r>
            <w:proofErr w:type="gramStart"/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Start"/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Ping</w:t>
            </w:r>
            <w:proofErr w:type="spellEnd"/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  <w:p w14:paraId="19766C78" w14:textId="5D1DDBEC" w:rsidR="00F67868" w:rsidRPr="00F67868" w:rsidRDefault="00F67868" w:rsidP="00C32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(Changes compared to old platform)</w:t>
            </w:r>
          </w:p>
        </w:tc>
        <w:tc>
          <w:tcPr>
            <w:tcW w:w="3492" w:type="dxa"/>
          </w:tcPr>
          <w:p w14:paraId="44F8E15B" w14:textId="74053051" w:rsidR="00F67868" w:rsidRPr="00F67868" w:rsidRDefault="00F67868" w:rsidP="00F678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Serra </w:t>
            </w:r>
            <w:r w:rsidR="00F82A3F"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Ayral</w:t>
            </w:r>
            <w:r w:rsidR="00F82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F82A3F"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Jane</w:t>
            </w: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Greenleaves</w:t>
            </w:r>
            <w:r w:rsidR="00F82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F82A3F" w:rsidRPr="00F82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Mateo</w:t>
            </w:r>
            <w:r w:rsidR="00F82A3F" w:rsidRPr="00F82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2A3F" w:rsidRPr="00F82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Ferrero </w:t>
            </w:r>
          </w:p>
          <w:p w14:paraId="6F2BF5DB" w14:textId="77777777" w:rsidR="00F67868" w:rsidRPr="00F67868" w:rsidRDefault="00F67868" w:rsidP="00F678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7868" w:rsidRPr="00074B93" w14:paraId="7D425391" w14:textId="77777777" w:rsidTr="00C3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2D01E22A" w14:textId="00B6A17A" w:rsidR="00F67868" w:rsidRPr="00F67868" w:rsidRDefault="00F67868" w:rsidP="00C32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16:40</w:t>
            </w:r>
          </w:p>
        </w:tc>
        <w:tc>
          <w:tcPr>
            <w:tcW w:w="4768" w:type="dxa"/>
          </w:tcPr>
          <w:p w14:paraId="3C4E25B2" w14:textId="6B8B12C4" w:rsidR="00F67868" w:rsidRPr="00F67868" w:rsidRDefault="00F67868" w:rsidP="00C32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F82A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</w:t>
            </w: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492" w:type="dxa"/>
          </w:tcPr>
          <w:p w14:paraId="1D08FF99" w14:textId="0E4331B7" w:rsidR="00F67868" w:rsidRPr="00F67868" w:rsidRDefault="00F67868" w:rsidP="00F678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</w:tr>
      <w:tr w:rsidR="00F67868" w:rsidRPr="00074B93" w14:paraId="03B44D79" w14:textId="77777777" w:rsidTr="00C3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8D15B18" w14:textId="1F557AF8" w:rsidR="00F67868" w:rsidRPr="00F67868" w:rsidRDefault="00F67868" w:rsidP="00C32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 w:rsidRPr="00F678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768" w:type="dxa"/>
          </w:tcPr>
          <w:p w14:paraId="22A08F0C" w14:textId="5724F8CB" w:rsidR="00F67868" w:rsidRPr="00F67868" w:rsidRDefault="00F67868" w:rsidP="00C32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Feedback on </w:t>
            </w:r>
            <w:proofErr w:type="spellStart"/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ePing</w:t>
            </w:r>
            <w:proofErr w:type="spellEnd"/>
          </w:p>
        </w:tc>
        <w:tc>
          <w:tcPr>
            <w:tcW w:w="3492" w:type="dxa"/>
          </w:tcPr>
          <w:p w14:paraId="049C8559" w14:textId="3814C957" w:rsidR="00F67868" w:rsidRPr="00F67868" w:rsidRDefault="00F67868" w:rsidP="00F678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</w:tr>
    </w:tbl>
    <w:p w14:paraId="15BA98D5" w14:textId="77777777" w:rsidR="00F67868" w:rsidRDefault="00F67868" w:rsidP="00AB607D">
      <w:pPr>
        <w:rPr>
          <w:rFonts w:ascii="Arial" w:hAnsi="Arial" w:cs="Arial"/>
          <w:b/>
          <w:bCs/>
          <w:sz w:val="20"/>
          <w:szCs w:val="20"/>
        </w:rPr>
      </w:pPr>
    </w:p>
    <w:p w14:paraId="12AF2B4B" w14:textId="3A76E2E2" w:rsidR="00AB607D" w:rsidRPr="00F67868" w:rsidRDefault="00F67868" w:rsidP="00AB607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Participants from Colombia</w:t>
      </w:r>
      <w:r w:rsidR="00F82A3F">
        <w:rPr>
          <w:rFonts w:cstheme="minorHAnsi"/>
          <w:b/>
          <w:bCs/>
        </w:rPr>
        <w:t xml:space="preserve"> – Ministry of commerce, Industry and Tourism (MINCIT)</w:t>
      </w:r>
      <w:r>
        <w:rPr>
          <w:rFonts w:cstheme="minorHAnsi"/>
          <w:b/>
          <w:bCs/>
        </w:rPr>
        <w:t>:</w:t>
      </w:r>
    </w:p>
    <w:p w14:paraId="0A6D6E4A" w14:textId="2043811F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Nelson Andres Rivera Rodríguez </w:t>
      </w:r>
    </w:p>
    <w:p w14:paraId="232CBBB7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Liliana Hernandez </w:t>
      </w:r>
      <w:proofErr w:type="spellStart"/>
      <w:r w:rsidRPr="00F82A3F">
        <w:rPr>
          <w:rFonts w:ascii="Arial" w:hAnsi="Arial" w:cs="Arial"/>
          <w:sz w:val="20"/>
          <w:szCs w:val="20"/>
        </w:rPr>
        <w:t>Toloza</w:t>
      </w:r>
      <w:proofErr w:type="spellEnd"/>
    </w:p>
    <w:p w14:paraId="062A231E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Angela </w:t>
      </w:r>
      <w:proofErr w:type="spellStart"/>
      <w:r w:rsidRPr="00F82A3F">
        <w:rPr>
          <w:rFonts w:ascii="Arial" w:hAnsi="Arial" w:cs="Arial"/>
          <w:sz w:val="20"/>
          <w:szCs w:val="20"/>
        </w:rPr>
        <w:t>Yisela</w:t>
      </w:r>
      <w:proofErr w:type="spellEnd"/>
      <w:r w:rsidRPr="00F82A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2A3F">
        <w:rPr>
          <w:rFonts w:ascii="Arial" w:hAnsi="Arial" w:cs="Arial"/>
          <w:sz w:val="20"/>
          <w:szCs w:val="20"/>
        </w:rPr>
        <w:t>Fetecua</w:t>
      </w:r>
      <w:proofErr w:type="spellEnd"/>
      <w:r w:rsidRPr="00F82A3F">
        <w:rPr>
          <w:rFonts w:ascii="Arial" w:hAnsi="Arial" w:cs="Arial"/>
          <w:sz w:val="20"/>
          <w:szCs w:val="20"/>
        </w:rPr>
        <w:t xml:space="preserve"> Castellanos</w:t>
      </w:r>
    </w:p>
    <w:p w14:paraId="1991DBE4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Lorena Rivera </w:t>
      </w:r>
      <w:proofErr w:type="spellStart"/>
      <w:r w:rsidRPr="00F82A3F">
        <w:rPr>
          <w:rFonts w:ascii="Arial" w:hAnsi="Arial" w:cs="Arial"/>
          <w:sz w:val="20"/>
          <w:szCs w:val="20"/>
        </w:rPr>
        <w:t>Orjuela</w:t>
      </w:r>
      <w:proofErr w:type="spellEnd"/>
    </w:p>
    <w:p w14:paraId="0BAD70D4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Johanna </w:t>
      </w:r>
      <w:proofErr w:type="spellStart"/>
      <w:r w:rsidRPr="00F82A3F">
        <w:rPr>
          <w:rFonts w:ascii="Arial" w:hAnsi="Arial" w:cs="Arial"/>
          <w:sz w:val="20"/>
          <w:szCs w:val="20"/>
        </w:rPr>
        <w:t>Sembelly</w:t>
      </w:r>
      <w:proofErr w:type="spellEnd"/>
      <w:r w:rsidRPr="00F82A3F">
        <w:rPr>
          <w:rFonts w:ascii="Arial" w:hAnsi="Arial" w:cs="Arial"/>
          <w:sz w:val="20"/>
          <w:szCs w:val="20"/>
        </w:rPr>
        <w:t xml:space="preserve"> Perez </w:t>
      </w:r>
      <w:proofErr w:type="spellStart"/>
      <w:r w:rsidRPr="00F82A3F">
        <w:rPr>
          <w:rFonts w:ascii="Arial" w:hAnsi="Arial" w:cs="Arial"/>
          <w:sz w:val="20"/>
          <w:szCs w:val="20"/>
        </w:rPr>
        <w:t>Giraldo</w:t>
      </w:r>
      <w:proofErr w:type="spellEnd"/>
    </w:p>
    <w:p w14:paraId="17CE34EF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>Franco Salas</w:t>
      </w:r>
    </w:p>
    <w:p w14:paraId="5CD165FA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>Margarita María González Serna</w:t>
      </w:r>
    </w:p>
    <w:p w14:paraId="684207A7" w14:textId="52AD34A5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Beatriz Eugenia Franco </w:t>
      </w:r>
      <w:proofErr w:type="spellStart"/>
      <w:r w:rsidRPr="00F82A3F">
        <w:rPr>
          <w:rFonts w:ascii="Arial" w:hAnsi="Arial" w:cs="Arial"/>
          <w:sz w:val="20"/>
          <w:szCs w:val="20"/>
        </w:rPr>
        <w:t>Patiño</w:t>
      </w:r>
      <w:proofErr w:type="spellEnd"/>
      <w:r w:rsidRPr="00F82A3F">
        <w:rPr>
          <w:rFonts w:ascii="Arial" w:hAnsi="Arial" w:cs="Arial"/>
          <w:sz w:val="20"/>
          <w:szCs w:val="20"/>
        </w:rPr>
        <w:t xml:space="preserve"> </w:t>
      </w:r>
    </w:p>
    <w:p w14:paraId="6CF9B6D1" w14:textId="6E08623A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 xml:space="preserve">Maria Alejandra Gutierrez </w:t>
      </w:r>
      <w:proofErr w:type="spellStart"/>
      <w:r w:rsidRPr="00F82A3F">
        <w:rPr>
          <w:rFonts w:ascii="Arial" w:hAnsi="Arial" w:cs="Arial"/>
          <w:sz w:val="20"/>
          <w:szCs w:val="20"/>
        </w:rPr>
        <w:t>lopez</w:t>
      </w:r>
      <w:proofErr w:type="spellEnd"/>
      <w:r w:rsidRPr="00F82A3F">
        <w:rPr>
          <w:rFonts w:ascii="Arial" w:hAnsi="Arial" w:cs="Arial"/>
          <w:sz w:val="20"/>
          <w:szCs w:val="20"/>
        </w:rPr>
        <w:t xml:space="preserve"> </w:t>
      </w:r>
    </w:p>
    <w:p w14:paraId="42E75C1F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>Jorge Hernando Rodriguez</w:t>
      </w:r>
    </w:p>
    <w:p w14:paraId="40C5F631" w14:textId="58BD3789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lastRenderedPageBreak/>
        <w:t xml:space="preserve">Elvin Leonel Rincon Cardenas </w:t>
      </w:r>
    </w:p>
    <w:p w14:paraId="058282FB" w14:textId="77777777" w:rsidR="00F82A3F" w:rsidRPr="00F82A3F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>Luis Antonio Alfonso Gutierrez</w:t>
      </w:r>
    </w:p>
    <w:p w14:paraId="651C9D22" w14:textId="7AE78E1A" w:rsidR="00AB607D" w:rsidRPr="00074B93" w:rsidRDefault="00F82A3F" w:rsidP="00F82A3F">
      <w:pPr>
        <w:rPr>
          <w:rFonts w:ascii="Arial" w:hAnsi="Arial" w:cs="Arial"/>
          <w:sz w:val="20"/>
          <w:szCs w:val="20"/>
        </w:rPr>
      </w:pPr>
      <w:r w:rsidRPr="00F82A3F">
        <w:rPr>
          <w:rFonts w:ascii="Arial" w:hAnsi="Arial" w:cs="Arial"/>
          <w:sz w:val="20"/>
          <w:szCs w:val="20"/>
        </w:rPr>
        <w:t>Martin Orlando Vasquez</w:t>
      </w:r>
    </w:p>
    <w:p w14:paraId="764BC797" w14:textId="77777777" w:rsidR="00DF3DE3" w:rsidRPr="00AB607D" w:rsidRDefault="00DF3DE3" w:rsidP="00AB607D"/>
    <w:sectPr w:rsidR="00DF3DE3" w:rsidRPr="00AB607D" w:rsidSect="00AE4AE3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FE5F" w14:textId="77777777" w:rsidR="000B6CD8" w:rsidRDefault="000B6CD8" w:rsidP="00AB607D">
      <w:pPr>
        <w:spacing w:after="0" w:line="240" w:lineRule="auto"/>
      </w:pPr>
      <w:r>
        <w:separator/>
      </w:r>
    </w:p>
  </w:endnote>
  <w:endnote w:type="continuationSeparator" w:id="0">
    <w:p w14:paraId="3A96A9B3" w14:textId="77777777" w:rsidR="000B6CD8" w:rsidRDefault="000B6CD8" w:rsidP="00A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028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D7D63B" w14:textId="77777777" w:rsidR="00ED7074" w:rsidRDefault="00AB60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2654E" w14:textId="77777777" w:rsidR="00AE4AE3" w:rsidRDefault="00F8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5FB8" w14:textId="77777777" w:rsidR="000B6CD8" w:rsidRDefault="000B6CD8" w:rsidP="00AB607D">
      <w:pPr>
        <w:spacing w:after="0" w:line="240" w:lineRule="auto"/>
      </w:pPr>
      <w:r>
        <w:separator/>
      </w:r>
    </w:p>
  </w:footnote>
  <w:footnote w:type="continuationSeparator" w:id="0">
    <w:p w14:paraId="1DAB2094" w14:textId="77777777" w:rsidR="000B6CD8" w:rsidRDefault="000B6CD8" w:rsidP="00AB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79E"/>
    <w:multiLevelType w:val="hybridMultilevel"/>
    <w:tmpl w:val="C6B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7D"/>
    <w:rsid w:val="00014D4B"/>
    <w:rsid w:val="000409E6"/>
    <w:rsid w:val="00092CE5"/>
    <w:rsid w:val="000A423B"/>
    <w:rsid w:val="000B6CD8"/>
    <w:rsid w:val="000F05B1"/>
    <w:rsid w:val="000F76AB"/>
    <w:rsid w:val="00173F60"/>
    <w:rsid w:val="001C59E4"/>
    <w:rsid w:val="002A3441"/>
    <w:rsid w:val="00305F24"/>
    <w:rsid w:val="00353AB6"/>
    <w:rsid w:val="0038769F"/>
    <w:rsid w:val="00397C22"/>
    <w:rsid w:val="003E1B5A"/>
    <w:rsid w:val="004537C8"/>
    <w:rsid w:val="004958CA"/>
    <w:rsid w:val="004D69C6"/>
    <w:rsid w:val="004E1D05"/>
    <w:rsid w:val="005609DD"/>
    <w:rsid w:val="005C41EE"/>
    <w:rsid w:val="00627BD6"/>
    <w:rsid w:val="0065078D"/>
    <w:rsid w:val="00660F01"/>
    <w:rsid w:val="00674330"/>
    <w:rsid w:val="006835CE"/>
    <w:rsid w:val="006E17FC"/>
    <w:rsid w:val="006E2354"/>
    <w:rsid w:val="00704BFA"/>
    <w:rsid w:val="0075608C"/>
    <w:rsid w:val="00761156"/>
    <w:rsid w:val="00772C64"/>
    <w:rsid w:val="00813B60"/>
    <w:rsid w:val="00871C3F"/>
    <w:rsid w:val="008A64EA"/>
    <w:rsid w:val="008A6590"/>
    <w:rsid w:val="00917569"/>
    <w:rsid w:val="0094567F"/>
    <w:rsid w:val="00981A33"/>
    <w:rsid w:val="009A42AC"/>
    <w:rsid w:val="009D3696"/>
    <w:rsid w:val="00A10DB4"/>
    <w:rsid w:val="00A53B94"/>
    <w:rsid w:val="00AB607D"/>
    <w:rsid w:val="00B06E66"/>
    <w:rsid w:val="00B232BA"/>
    <w:rsid w:val="00B42D04"/>
    <w:rsid w:val="00CA01D8"/>
    <w:rsid w:val="00CD065F"/>
    <w:rsid w:val="00CE17F8"/>
    <w:rsid w:val="00DF3DE3"/>
    <w:rsid w:val="00EC0267"/>
    <w:rsid w:val="00F30CCD"/>
    <w:rsid w:val="00F554E3"/>
    <w:rsid w:val="00F67868"/>
    <w:rsid w:val="00F82A3F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B122"/>
  <w15:chartTrackingRefBased/>
  <w15:docId w15:val="{0CF7818D-DD45-416D-BEC0-7477981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7D"/>
    <w:pPr>
      <w:spacing w:after="200" w:line="276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B607D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B607D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B607D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B607D"/>
    <w:pPr>
      <w:keepNext/>
      <w:keepLines/>
      <w:numPr>
        <w:ilvl w:val="3"/>
        <w:numId w:val="1"/>
      </w:numPr>
      <w:spacing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B607D"/>
    <w:pPr>
      <w:keepNext/>
      <w:keepLines/>
      <w:numPr>
        <w:ilvl w:val="4"/>
        <w:numId w:val="1"/>
      </w:numPr>
      <w:spacing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lang w:val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B607D"/>
    <w:pPr>
      <w:keepNext/>
      <w:keepLines/>
      <w:numPr>
        <w:ilvl w:val="5"/>
        <w:numId w:val="1"/>
      </w:numPr>
      <w:spacing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07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B607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B607D"/>
    <w:rPr>
      <w:rFonts w:ascii="Verdana" w:eastAsiaTheme="majorEastAsia" w:hAnsi="Verdana" w:cstheme="majorBidi"/>
      <w:b/>
      <w:bCs/>
      <w:color w:val="006283"/>
      <w:sz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B607D"/>
    <w:rPr>
      <w:rFonts w:ascii="Verdana" w:eastAsiaTheme="majorEastAsia" w:hAnsi="Verdana" w:cstheme="majorBidi"/>
      <w:b/>
      <w:bCs/>
      <w:iCs/>
      <w:color w:val="006283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B607D"/>
    <w:rPr>
      <w:rFonts w:ascii="Verdana" w:eastAsiaTheme="majorEastAsia" w:hAnsi="Verdana" w:cstheme="majorBidi"/>
      <w:b/>
      <w:color w:val="006283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B607D"/>
    <w:rPr>
      <w:rFonts w:ascii="Verdana" w:eastAsiaTheme="majorEastAsia" w:hAnsi="Verdana" w:cstheme="majorBidi"/>
      <w:b/>
      <w:iCs/>
      <w:color w:val="006283"/>
      <w:sz w:val="18"/>
      <w:lang w:val="en-GB" w:eastAsia="en-US"/>
    </w:rPr>
  </w:style>
  <w:style w:type="paragraph" w:styleId="ListParagraph">
    <w:name w:val="List Paragraph"/>
    <w:basedOn w:val="Normal"/>
    <w:uiPriority w:val="59"/>
    <w:qFormat/>
    <w:rsid w:val="00AB6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7D"/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B607D"/>
    <w:pPr>
      <w:numPr>
        <w:ilvl w:val="6"/>
        <w:numId w:val="1"/>
      </w:numPr>
      <w:spacing w:after="240" w:line="240" w:lineRule="auto"/>
      <w:jc w:val="both"/>
    </w:pPr>
    <w:rPr>
      <w:rFonts w:ascii="Verdana" w:hAnsi="Verdana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B607D"/>
    <w:rPr>
      <w:rFonts w:ascii="Verdana" w:eastAsiaTheme="minorHAnsi" w:hAnsi="Verdana"/>
      <w:sz w:val="18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B607D"/>
    <w:pPr>
      <w:numPr>
        <w:ilvl w:val="7"/>
        <w:numId w:val="1"/>
      </w:numPr>
      <w:tabs>
        <w:tab w:val="left" w:pos="1134"/>
      </w:tabs>
      <w:spacing w:after="240" w:line="240" w:lineRule="auto"/>
      <w:jc w:val="both"/>
    </w:pPr>
    <w:rPr>
      <w:rFonts w:ascii="Verdana" w:hAnsi="Verdana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AB607D"/>
    <w:rPr>
      <w:rFonts w:ascii="Verdana" w:eastAsiaTheme="minorHAnsi" w:hAnsi="Verdana"/>
      <w:sz w:val="18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B607D"/>
    <w:pPr>
      <w:numPr>
        <w:ilvl w:val="8"/>
        <w:numId w:val="1"/>
      </w:numPr>
      <w:spacing w:after="240" w:line="240" w:lineRule="auto"/>
      <w:jc w:val="both"/>
    </w:pPr>
    <w:rPr>
      <w:rFonts w:ascii="Verdana" w:hAnsi="Verdana"/>
      <w:sz w:val="18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AB607D"/>
    <w:rPr>
      <w:rFonts w:ascii="Verdana" w:eastAsiaTheme="minorHAnsi" w:hAnsi="Verdana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AB607D"/>
    <w:pPr>
      <w:numPr>
        <w:numId w:val="1"/>
      </w:numPr>
    </w:pPr>
  </w:style>
  <w:style w:type="table" w:customStyle="1" w:styleId="WTOTable1">
    <w:name w:val="WTOTable1"/>
    <w:basedOn w:val="TableNormal"/>
    <w:uiPriority w:val="99"/>
    <w:rsid w:val="00AB607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styleId="Header">
    <w:name w:val="header"/>
    <w:basedOn w:val="Normal"/>
    <w:link w:val="HeaderChar"/>
    <w:uiPriority w:val="99"/>
    <w:unhideWhenUsed/>
    <w:rsid w:val="00AB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7D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353AB6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of Philippine Standards</dc:creator>
  <cp:keywords/>
  <dc:description/>
  <cp:lastModifiedBy>Grisuk, Angelica</cp:lastModifiedBy>
  <cp:revision>3</cp:revision>
  <dcterms:created xsi:type="dcterms:W3CDTF">2022-09-16T15:45:00Z</dcterms:created>
  <dcterms:modified xsi:type="dcterms:W3CDTF">2022-09-16T16:04:00Z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6ff9dbfb-e016-4e15-82ce-06a1ba60a83d</vt:lpwstr>
  </property>
</Properties>
</file>