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FA21" w14:textId="4125072D" w:rsidR="00486DA4" w:rsidRDefault="00486DA4" w:rsidP="00486DA4">
      <w:pPr>
        <w:pStyle w:val="Heading1"/>
        <w:numPr>
          <w:ilvl w:val="0"/>
          <w:numId w:val="0"/>
        </w:numPr>
        <w:spacing w:after="0"/>
        <w:jc w:val="center"/>
        <w:rPr>
          <w:lang w:val="en-GB"/>
        </w:rPr>
      </w:pPr>
      <w:r>
        <w:rPr>
          <w:lang w:val="en-GB"/>
        </w:rPr>
        <w:t xml:space="preserve">WTO </w:t>
      </w:r>
      <w:r w:rsidR="00401E04" w:rsidRPr="001111E0">
        <w:rPr>
          <w:lang w:val="en-GB"/>
        </w:rPr>
        <w:t>Agriculture</w:t>
      </w:r>
      <w:r w:rsidR="00F03475">
        <w:rPr>
          <w:lang w:val="en-GB"/>
        </w:rPr>
        <w:t xml:space="preserve"> notification</w:t>
      </w:r>
      <w:r>
        <w:rPr>
          <w:lang w:val="en-GB"/>
        </w:rPr>
        <w:t xml:space="preserve"> Workshop </w:t>
      </w:r>
      <w:r w:rsidR="00D55D0D">
        <w:rPr>
          <w:lang w:val="en-GB"/>
        </w:rPr>
        <w:t>programme</w:t>
      </w:r>
    </w:p>
    <w:p w14:paraId="08FC73D8" w14:textId="17A66F21" w:rsidR="00401E04" w:rsidRPr="001111E0" w:rsidRDefault="00BE737E" w:rsidP="00486DA4">
      <w:pPr>
        <w:pStyle w:val="Heading1"/>
        <w:numPr>
          <w:ilvl w:val="0"/>
          <w:numId w:val="0"/>
        </w:numPr>
        <w:spacing w:after="0"/>
        <w:jc w:val="center"/>
        <w:rPr>
          <w:lang w:val="en-GB"/>
        </w:rPr>
      </w:pPr>
      <w:r>
        <w:rPr>
          <w:lang w:val="en-GB"/>
        </w:rPr>
        <w:t>belize</w:t>
      </w:r>
    </w:p>
    <w:p w14:paraId="57F4E442" w14:textId="1D30D7B7" w:rsidR="00401E04" w:rsidRPr="001111E0" w:rsidRDefault="00BE737E" w:rsidP="00401E04">
      <w:pPr>
        <w:pStyle w:val="Heading4"/>
        <w:numPr>
          <w:ilvl w:val="0"/>
          <w:numId w:val="0"/>
        </w:numPr>
        <w:spacing w:after="0"/>
        <w:jc w:val="center"/>
        <w:rPr>
          <w:lang w:val="en-GB"/>
        </w:rPr>
      </w:pPr>
      <w:r>
        <w:rPr>
          <w:lang w:val="en-GB"/>
        </w:rPr>
        <w:t>6-8</w:t>
      </w:r>
      <w:r w:rsidR="00401E04" w:rsidRPr="001111E0">
        <w:rPr>
          <w:lang w:val="en-GB"/>
        </w:rPr>
        <w:t xml:space="preserve"> </w:t>
      </w:r>
      <w:r>
        <w:rPr>
          <w:lang w:val="en-GB"/>
        </w:rPr>
        <w:t>October</w:t>
      </w:r>
      <w:r w:rsidR="00401E04" w:rsidRPr="001111E0">
        <w:rPr>
          <w:lang w:val="en-GB"/>
        </w:rPr>
        <w:t xml:space="preserve"> 202</w:t>
      </w:r>
      <w:r>
        <w:rPr>
          <w:lang w:val="en-GB"/>
        </w:rPr>
        <w:t>5</w:t>
      </w:r>
    </w:p>
    <w:p w14:paraId="6A062899" w14:textId="77777777" w:rsidR="00401E04" w:rsidRPr="001111E0" w:rsidRDefault="00401E04">
      <w:pPr>
        <w:rPr>
          <w:lang w:val="en-GB"/>
        </w:rPr>
      </w:pPr>
    </w:p>
    <w:tbl>
      <w:tblPr>
        <w:tblStyle w:val="WTOTable1"/>
        <w:tblW w:w="9026" w:type="dxa"/>
        <w:tblLayout w:type="fixed"/>
        <w:tblLook w:val="01E0" w:firstRow="1" w:lastRow="1" w:firstColumn="1" w:lastColumn="1" w:noHBand="0" w:noVBand="0"/>
      </w:tblPr>
      <w:tblGrid>
        <w:gridCol w:w="1858"/>
        <w:gridCol w:w="7168"/>
      </w:tblGrid>
      <w:tr w:rsidR="00401E04" w:rsidRPr="001111E0" w14:paraId="7F8886D5" w14:textId="77777777" w:rsidTr="00401E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7EE05778" w14:textId="387CE31D" w:rsidR="00401E04" w:rsidRPr="001111E0" w:rsidRDefault="00BE737E" w:rsidP="003559BE">
            <w:pPr>
              <w:keepNext/>
              <w:spacing w:before="120" w:after="120" w:line="240" w:lineRule="atLeast"/>
              <w:rPr>
                <w:rFonts w:ascii="Montserrat Alternates" w:hAnsi="Montserrat Alternates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6</w:t>
            </w:r>
            <w:r w:rsidR="004C02EA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October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202</w:t>
            </w: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5</w:t>
            </w:r>
          </w:p>
        </w:tc>
      </w:tr>
      <w:tr w:rsidR="00401E04" w:rsidRPr="001111E0" w14:paraId="01DC860D" w14:textId="77777777" w:rsidTr="0040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33A99D7B" w14:textId="053921A3" w:rsidR="00401E04" w:rsidRPr="001111E0" w:rsidRDefault="00EE54C2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9</w:t>
            </w:r>
            <w:r w:rsidR="00B64C45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00-9</w:t>
            </w:r>
            <w:r w:rsidR="00B64C45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0D0B3427" w14:textId="761DE702" w:rsidR="00401E04" w:rsidRPr="001111E0" w:rsidRDefault="00401E04" w:rsidP="003559BE">
            <w:pPr>
              <w:spacing w:line="240" w:lineRule="atLeast"/>
              <w:rPr>
                <w:rFonts w:ascii="Montserrat Alternates" w:hAnsi="Montserrat Alternates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b/>
                <w:sz w:val="22"/>
                <w:szCs w:val="22"/>
                <w:lang w:val="en-GB" w:eastAsia="en-GB"/>
              </w:rPr>
              <w:t xml:space="preserve">Registration of participants </w:t>
            </w:r>
          </w:p>
        </w:tc>
      </w:tr>
      <w:tr w:rsidR="00401E04" w:rsidRPr="00071FC1" w14:paraId="03869B46" w14:textId="77777777" w:rsidTr="00401E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0B84C2F7" w14:textId="03B50DB8" w:rsidR="00EE54C2" w:rsidRDefault="00EE54C2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</w:p>
          <w:p w14:paraId="31D51572" w14:textId="00AE7CA7" w:rsidR="00401E04" w:rsidRPr="001111E0" w:rsidRDefault="00EE54C2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9</w:t>
            </w:r>
            <w:r w:rsidR="0005429E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30-</w:t>
            </w:r>
            <w:r w:rsidR="00F03475">
              <w:rPr>
                <w:rFonts w:ascii="Montserrat Alternates" w:hAnsi="Montserrat Alternates"/>
                <w:sz w:val="22"/>
                <w:szCs w:val="22"/>
                <w:lang w:val="en-GB"/>
              </w:rPr>
              <w:t>10</w:t>
            </w:r>
            <w:r w:rsidR="00B64C45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F03475">
              <w:rPr>
                <w:rFonts w:ascii="Montserrat Alternates" w:hAnsi="Montserrat Alternates"/>
                <w:sz w:val="22"/>
                <w:szCs w:val="22"/>
                <w:lang w:val="en-GB"/>
              </w:rPr>
              <w:t>00</w:t>
            </w:r>
          </w:p>
        </w:tc>
        <w:tc>
          <w:tcPr>
            <w:tcW w:w="3971" w:type="pct"/>
          </w:tcPr>
          <w:p w14:paraId="56A47F05" w14:textId="51FBEB9D" w:rsidR="00401E04" w:rsidRPr="001111E0" w:rsidRDefault="00401E04" w:rsidP="003559BE">
            <w:pPr>
              <w:pStyle w:val="Default"/>
              <w:jc w:val="both"/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  <w:t xml:space="preserve">Opening </w:t>
            </w:r>
            <w:r w:rsidR="007525C2"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  <w:t>ceremony</w:t>
            </w:r>
          </w:p>
          <w:p w14:paraId="7FA9BD07" w14:textId="77777777" w:rsidR="00401E04" w:rsidRPr="001111E0" w:rsidRDefault="00401E04" w:rsidP="003559BE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</w:p>
          <w:p w14:paraId="1319C650" w14:textId="2D22C5FA" w:rsidR="00401E04" w:rsidRPr="001111E0" w:rsidRDefault="00450A22" w:rsidP="00401E04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[TBD]</w:t>
            </w:r>
            <w:r w:rsidR="00CF34F7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Government official from </w:t>
            </w:r>
            <w:r w:rsidR="00BE737E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Belize</w:t>
            </w:r>
          </w:p>
          <w:p w14:paraId="5ED99BC4" w14:textId="46E6A590" w:rsidR="00401E04" w:rsidRPr="001111E0" w:rsidRDefault="00450A22" w:rsidP="00401E04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Javier Ocampo, </w:t>
            </w:r>
            <w:r w:rsidR="00016DFF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Economic Affairs Officer</w:t>
            </w: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, </w:t>
            </w:r>
            <w:r w:rsidR="00401E04"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W</w:t>
            </w:r>
            <w:r w:rsidR="00F03475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orld Trade Organization (WTO) </w:t>
            </w:r>
          </w:p>
          <w:p w14:paraId="5D398A97" w14:textId="77777777" w:rsidR="00401E04" w:rsidRPr="001111E0" w:rsidRDefault="00401E04" w:rsidP="003559BE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</w:p>
        </w:tc>
      </w:tr>
      <w:tr w:rsidR="00F03475" w:rsidRPr="00F03475" w14:paraId="7E2CA424" w14:textId="77777777" w:rsidTr="0040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3E239AFD" w14:textId="70898421" w:rsidR="00F03475" w:rsidRDefault="00F03475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</w:t>
            </w:r>
            <w:r w:rsidR="0005429E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00-10:15</w:t>
            </w:r>
          </w:p>
        </w:tc>
        <w:tc>
          <w:tcPr>
            <w:tcW w:w="3971" w:type="pct"/>
          </w:tcPr>
          <w:p w14:paraId="76FDB599" w14:textId="02FD38A0" w:rsidR="00F03475" w:rsidRPr="001111E0" w:rsidRDefault="00F03475" w:rsidP="003559BE">
            <w:pPr>
              <w:pStyle w:val="Default"/>
              <w:jc w:val="both"/>
              <w:rPr>
                <w:rFonts w:ascii="Montserrat Alternates" w:eastAsia="Batang" w:hAnsi="Montserrat Alternates" w:cs="Times New Roman"/>
                <w:b/>
                <w:noProof/>
                <w:color w:val="auto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Coffee break</w:t>
            </w:r>
          </w:p>
        </w:tc>
      </w:tr>
      <w:tr w:rsidR="00401E04" w:rsidRPr="00450A22" w14:paraId="0DB86619" w14:textId="77777777" w:rsidTr="00401E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2FC922B6" w14:textId="11B53AEB" w:rsidR="00401E04" w:rsidRPr="001111E0" w:rsidRDefault="00B64C45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10:</w:t>
            </w:r>
            <w:r w:rsidR="00F03475">
              <w:rPr>
                <w:rFonts w:ascii="Montserrat Alternates" w:hAnsi="Montserrat Alternates"/>
                <w:sz w:val="22"/>
                <w:szCs w:val="22"/>
                <w:lang w:val="en-GB"/>
              </w:rPr>
              <w:t>15</w:t>
            </w:r>
            <w:r w:rsidR="00EE54C2"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 xml:space="preserve"> 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-1</w:t>
            </w:r>
            <w:r w:rsidR="00810007">
              <w:rPr>
                <w:rFonts w:ascii="Montserrat Alternates" w:hAnsi="Montserrat Alternates"/>
                <w:sz w:val="22"/>
                <w:szCs w:val="22"/>
                <w:lang w:val="en-GB"/>
              </w:rPr>
              <w:t>2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253A22">
              <w:rPr>
                <w:rFonts w:ascii="Montserrat Alternates" w:hAnsi="Montserrat Alternates"/>
                <w:sz w:val="22"/>
                <w:szCs w:val="22"/>
                <w:lang w:val="en-GB"/>
              </w:rPr>
              <w:t>15</w:t>
            </w:r>
          </w:p>
        </w:tc>
        <w:tc>
          <w:tcPr>
            <w:tcW w:w="3971" w:type="pct"/>
          </w:tcPr>
          <w:p w14:paraId="52456739" w14:textId="2B143DD4" w:rsidR="00401E04" w:rsidRPr="001111E0" w:rsidRDefault="00401E04" w:rsidP="003559BE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Introduction to the </w:t>
            </w:r>
            <w:r w:rsidR="00F03475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World Trade Organization and the Agreement on Agriculture</w:t>
            </w:r>
          </w:p>
          <w:p w14:paraId="4B95DE02" w14:textId="77777777" w:rsidR="00401E04" w:rsidRPr="001111E0" w:rsidRDefault="00401E04" w:rsidP="003559BE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6ACBE6F3" w14:textId="42C8B0CE" w:rsidR="00F03475" w:rsidRPr="00F03475" w:rsidRDefault="00F03475" w:rsidP="00401E04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  <w:t>Introduction to the WTO</w:t>
            </w:r>
          </w:p>
          <w:p w14:paraId="4F72C692" w14:textId="6D337993" w:rsidR="00401E04" w:rsidRPr="001111E0" w:rsidRDefault="00401E04" w:rsidP="00401E04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Agreement on agriculture</w:t>
            </w:r>
          </w:p>
          <w:p w14:paraId="0138B2B3" w14:textId="2833B47F" w:rsidR="00401E04" w:rsidRPr="00F03475" w:rsidRDefault="00401E04" w:rsidP="00401E04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Legal framework</w:t>
            </w:r>
          </w:p>
          <w:p w14:paraId="62A03A23" w14:textId="15E3B9B2" w:rsidR="00F03475" w:rsidRPr="00450A22" w:rsidRDefault="00F03475" w:rsidP="00401E04">
            <w:pPr>
              <w:pStyle w:val="Default"/>
              <w:numPr>
                <w:ilvl w:val="0"/>
                <w:numId w:val="20"/>
              </w:numPr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</w:t>
            </w:r>
          </w:p>
          <w:p w14:paraId="7A8393EB" w14:textId="77777777" w:rsidR="00450A22" w:rsidRDefault="00450A22" w:rsidP="00450A22">
            <w:pPr>
              <w:pStyle w:val="Default"/>
              <w:jc w:val="both"/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</w:pPr>
          </w:p>
          <w:p w14:paraId="2330BB66" w14:textId="53769B78" w:rsidR="00450A22" w:rsidRPr="00F03475" w:rsidRDefault="00450A22" w:rsidP="00450A22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  <w:t xml:space="preserve">Javier Ocampo, WTO </w:t>
            </w:r>
          </w:p>
          <w:p w14:paraId="72E67236" w14:textId="77777777" w:rsidR="00401E04" w:rsidRPr="001111E0" w:rsidRDefault="00401E04" w:rsidP="00A05C4C">
            <w:pPr>
              <w:pStyle w:val="Default"/>
              <w:ind w:left="720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 w:eastAsia="en-GB"/>
              </w:rPr>
            </w:pPr>
          </w:p>
        </w:tc>
      </w:tr>
      <w:tr w:rsidR="00810007" w:rsidRPr="00450A22" w14:paraId="70D190E6" w14:textId="77777777" w:rsidTr="0040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41A02DA7" w14:textId="6A1B16C0" w:rsidR="00810007" w:rsidRDefault="00810007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12:</w:t>
            </w:r>
            <w:r w:rsidR="00253A22">
              <w:rPr>
                <w:rFonts w:ascii="Montserrat Alternates" w:hAnsi="Montserrat Alternates"/>
                <w:sz w:val="22"/>
                <w:szCs w:val="22"/>
                <w:lang w:val="en-GB"/>
              </w:rPr>
              <w:t>15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 xml:space="preserve"> -13:00</w:t>
            </w:r>
          </w:p>
        </w:tc>
        <w:tc>
          <w:tcPr>
            <w:tcW w:w="3971" w:type="pct"/>
          </w:tcPr>
          <w:p w14:paraId="64729F3F" w14:textId="71BFF97F" w:rsidR="00810007" w:rsidRDefault="00BE737E" w:rsidP="003559BE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016DFF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Belize</w:t>
            </w:r>
            <w:r w:rsidR="000D4234" w:rsidRPr="00016DFF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's</w:t>
            </w:r>
            <w:r w:rsidR="00810007" w:rsidRPr="00016DFF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 perspective on agriculture</w:t>
            </w:r>
          </w:p>
          <w:p w14:paraId="70828474" w14:textId="77777777" w:rsidR="00253A22" w:rsidRPr="00016DFF" w:rsidRDefault="00253A22" w:rsidP="003559BE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  <w:p w14:paraId="68840C02" w14:textId="196C0AD1" w:rsidR="00810007" w:rsidRPr="00016DFF" w:rsidRDefault="00810007" w:rsidP="00810007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</w:pPr>
            <w:r w:rsidRPr="00016DFF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 xml:space="preserve">Agriculture in </w:t>
            </w:r>
            <w:r w:rsidR="00BE737E" w:rsidRPr="00016DFF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>Belize</w:t>
            </w:r>
          </w:p>
          <w:p w14:paraId="4ABCB321" w14:textId="6DEB0FC5" w:rsidR="00810007" w:rsidRPr="00016DFF" w:rsidRDefault="00BE737E" w:rsidP="00810007">
            <w:pPr>
              <w:pStyle w:val="Default"/>
              <w:numPr>
                <w:ilvl w:val="0"/>
                <w:numId w:val="28"/>
              </w:numPr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</w:pPr>
            <w:r w:rsidRPr="00016DFF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 xml:space="preserve">Belize </w:t>
            </w:r>
            <w:r w:rsidR="000D4234" w:rsidRPr="00016DFF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>'s</w:t>
            </w:r>
            <w:r w:rsidR="00810007" w:rsidRPr="00016DFF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 xml:space="preserve"> experience with the implementation of the Agreement on Agriculture</w:t>
            </w:r>
          </w:p>
          <w:p w14:paraId="4EFF5D04" w14:textId="77777777" w:rsidR="00450A22" w:rsidRPr="00016DFF" w:rsidRDefault="00450A22" w:rsidP="00450A22">
            <w:pPr>
              <w:pStyle w:val="Default"/>
              <w:ind w:left="720"/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</w:pPr>
          </w:p>
          <w:p w14:paraId="7C1A32BB" w14:textId="68B409D4" w:rsidR="00450A22" w:rsidRPr="00450A22" w:rsidRDefault="00016DFF" w:rsidP="00450A22">
            <w:pPr>
              <w:pStyle w:val="Default"/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US"/>
              </w:rPr>
            </w:pPr>
            <w:r>
              <w:rPr>
                <w:rFonts w:ascii="Montserrat Alternates" w:hAnsi="Montserrat Alternates" w:cs="Times New Roman"/>
                <w:bCs/>
                <w:sz w:val="22"/>
                <w:szCs w:val="22"/>
                <w:lang w:val="en-US"/>
              </w:rPr>
              <w:t>Belize Government Official</w:t>
            </w:r>
          </w:p>
          <w:p w14:paraId="390430D1" w14:textId="34451C03" w:rsidR="00810007" w:rsidRPr="001111E0" w:rsidRDefault="00810007" w:rsidP="00450A22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</w:tc>
      </w:tr>
      <w:tr w:rsidR="00F03475" w:rsidRPr="001111E0" w14:paraId="2DABDBCA" w14:textId="77777777" w:rsidTr="00A81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3E8FE5FB" w14:textId="77413176" w:rsidR="00F03475" w:rsidRPr="001111E0" w:rsidRDefault="00F03475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</w:t>
            </w:r>
            <w:r w:rsidR="00810007">
              <w:rPr>
                <w:rFonts w:ascii="Montserrat Alternates" w:hAnsi="Montserrat Alternates"/>
                <w:sz w:val="22"/>
                <w:szCs w:val="22"/>
                <w:lang w:val="en-GB"/>
              </w:rPr>
              <w:t>:0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-1</w:t>
            </w:r>
            <w:r w:rsidR="00810007">
              <w:rPr>
                <w:rFonts w:ascii="Montserrat Alternates" w:hAnsi="Montserrat Alternates"/>
                <w:sz w:val="22"/>
                <w:szCs w:val="22"/>
                <w:lang w:val="en-GB"/>
              </w:rPr>
              <w:t>4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810007"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317697D7" w14:textId="6ED1598E" w:rsidR="00F03475" w:rsidRPr="001111E0" w:rsidRDefault="00F03475" w:rsidP="00877255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  <w:r w:rsidR="0005429E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Lunch b</w:t>
            </w:r>
            <w:r w:rsidR="00450A22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reak</w:t>
            </w:r>
          </w:p>
        </w:tc>
      </w:tr>
      <w:tr w:rsidR="00BE737E" w:rsidRPr="00071FC1" w14:paraId="4240EA18" w14:textId="77777777" w:rsidTr="00401E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0EF3327F" w14:textId="60C721FC" w:rsidR="00BE737E" w:rsidRPr="001111E0" w:rsidRDefault="00BE737E" w:rsidP="00D5455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4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30-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5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617B04">
              <w:rPr>
                <w:rFonts w:ascii="Montserrat Alternates" w:hAnsi="Montserrat Alternates"/>
                <w:sz w:val="22"/>
                <w:szCs w:val="22"/>
                <w:lang w:val="en-GB"/>
              </w:rPr>
              <w:t>15</w:t>
            </w:r>
          </w:p>
        </w:tc>
        <w:tc>
          <w:tcPr>
            <w:tcW w:w="3971" w:type="pct"/>
          </w:tcPr>
          <w:p w14:paraId="45B6144E" w14:textId="0827C650" w:rsidR="00BE737E" w:rsidRPr="00BE737E" w:rsidRDefault="00317878" w:rsidP="00BE737E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Introduction to the AG-IMS</w:t>
            </w:r>
            <w:r w:rsidR="00BE737E" w:rsidRPr="00BE737E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a</w:t>
            </w:r>
            <w:r w:rsidR="00BE737E" w:rsidRPr="00BE737E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griculture notification submission system </w:t>
            </w:r>
          </w:p>
          <w:p w14:paraId="22E4E564" w14:textId="77777777" w:rsidR="00BE737E" w:rsidRDefault="00BE737E" w:rsidP="003559BE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</w:tc>
      </w:tr>
      <w:tr w:rsidR="00401E04" w:rsidRPr="00071FC1" w14:paraId="0D53E47B" w14:textId="77777777" w:rsidTr="00401E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02128069" w14:textId="5518E47E" w:rsidR="00401E04" w:rsidRPr="001111E0" w:rsidRDefault="00401E04" w:rsidP="00016DFF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 w:rsidR="00317878">
              <w:rPr>
                <w:rFonts w:ascii="Montserrat Alternates" w:hAnsi="Montserrat Alternates"/>
                <w:sz w:val="22"/>
                <w:szCs w:val="22"/>
                <w:lang w:val="en-GB"/>
              </w:rPr>
              <w:t>5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617B04">
              <w:rPr>
                <w:rFonts w:ascii="Montserrat Alternates" w:hAnsi="Montserrat Alternates"/>
                <w:sz w:val="22"/>
                <w:szCs w:val="22"/>
                <w:lang w:val="en-GB"/>
              </w:rPr>
              <w:t>15</w:t>
            </w:r>
            <w:r w:rsidR="00D54559">
              <w:rPr>
                <w:rFonts w:ascii="Montserrat Alternates" w:hAnsi="Montserrat Alternates"/>
                <w:sz w:val="22"/>
                <w:szCs w:val="22"/>
                <w:lang w:val="en-GB"/>
              </w:rPr>
              <w:t>-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 w:rsidR="00013048">
              <w:rPr>
                <w:rFonts w:ascii="Montserrat Alternates" w:hAnsi="Montserrat Alternates"/>
                <w:sz w:val="22"/>
                <w:szCs w:val="22"/>
                <w:lang w:val="en-GB"/>
              </w:rPr>
              <w:t>6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016DFF">
              <w:rPr>
                <w:rFonts w:ascii="Montserrat Alternates" w:hAnsi="Montserrat Alternates"/>
                <w:sz w:val="22"/>
                <w:szCs w:val="22"/>
                <w:lang w:val="en-GB"/>
              </w:rPr>
              <w:t>3</w:t>
            </w:r>
            <w:r w:rsidR="00F03475"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</w:p>
        </w:tc>
        <w:tc>
          <w:tcPr>
            <w:tcW w:w="3971" w:type="pct"/>
          </w:tcPr>
          <w:p w14:paraId="1AD4DF83" w14:textId="139C9ABC" w:rsidR="00401E04" w:rsidRPr="001111E0" w:rsidRDefault="00916E67" w:rsidP="003559BE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Market Access </w:t>
            </w:r>
            <w:r w:rsidR="00317878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– Tariff rate quotas</w:t>
            </w:r>
            <w:r w:rsidR="000C592D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 (TRQ)</w:t>
            </w:r>
          </w:p>
          <w:p w14:paraId="738F743D" w14:textId="77777777" w:rsidR="00401E04" w:rsidRPr="001111E0" w:rsidRDefault="00401E04" w:rsidP="003559BE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77F0CE66" w14:textId="5F3B573D" w:rsidR="00916E67" w:rsidRDefault="00401E04" w:rsidP="00401E0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Current rules</w:t>
            </w:r>
            <w:r w:rsidR="00916E67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and commitments</w:t>
            </w:r>
          </w:p>
          <w:p w14:paraId="207E0661" w14:textId="2FAC1656" w:rsidR="00401E04" w:rsidRDefault="00916E67" w:rsidP="00401E04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 requirements</w:t>
            </w:r>
            <w:r w:rsidR="00401E04"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 </w:t>
            </w:r>
          </w:p>
          <w:p w14:paraId="11C18713" w14:textId="77777777" w:rsidR="00450A22" w:rsidRDefault="00450A22" w:rsidP="00450A22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784ABAFB" w14:textId="1A34BD5F" w:rsidR="00A96460" w:rsidRPr="001111E0" w:rsidRDefault="00BE737E" w:rsidP="00450A22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Wenjing Wu</w:t>
            </w:r>
            <w:r w:rsidR="00450A22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, Economic Affairs Officer, WTO </w:t>
            </w:r>
          </w:p>
          <w:p w14:paraId="69F23E7B" w14:textId="73A435A5" w:rsidR="00401E04" w:rsidRPr="008053FD" w:rsidRDefault="00401E04" w:rsidP="008053FD">
            <w:pPr>
              <w:pStyle w:val="Default"/>
              <w:ind w:left="360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</w:tc>
      </w:tr>
    </w:tbl>
    <w:p w14:paraId="564880DA" w14:textId="79C219AA" w:rsidR="00850889" w:rsidRDefault="00850889" w:rsidP="008A7BB6">
      <w:pPr>
        <w:rPr>
          <w:lang w:val="en-GB"/>
        </w:rPr>
      </w:pPr>
    </w:p>
    <w:p w14:paraId="265F8F30" w14:textId="72B8151E" w:rsidR="00013048" w:rsidRDefault="00013048">
      <w:pPr>
        <w:spacing w:after="200" w:line="276" w:lineRule="auto"/>
        <w:rPr>
          <w:lang w:val="en-GB"/>
        </w:rPr>
      </w:pPr>
    </w:p>
    <w:p w14:paraId="45CA6770" w14:textId="77777777" w:rsidR="00013048" w:rsidRPr="001111E0" w:rsidRDefault="00013048" w:rsidP="008A7BB6">
      <w:pPr>
        <w:rPr>
          <w:lang w:val="en-GB"/>
        </w:rPr>
      </w:pPr>
    </w:p>
    <w:p w14:paraId="03D459B0" w14:textId="77777777" w:rsidR="00401E04" w:rsidRPr="001111E0" w:rsidRDefault="00401E04" w:rsidP="0072623D">
      <w:pPr>
        <w:spacing w:after="200" w:line="276" w:lineRule="auto"/>
        <w:rPr>
          <w:lang w:val="en-GB"/>
        </w:rPr>
      </w:pPr>
    </w:p>
    <w:tbl>
      <w:tblPr>
        <w:tblStyle w:val="WTOTable1"/>
        <w:tblW w:w="9026" w:type="dxa"/>
        <w:tblLayout w:type="fixed"/>
        <w:tblLook w:val="01E0" w:firstRow="1" w:lastRow="1" w:firstColumn="1" w:lastColumn="1" w:noHBand="0" w:noVBand="0"/>
      </w:tblPr>
      <w:tblGrid>
        <w:gridCol w:w="1858"/>
        <w:gridCol w:w="7168"/>
      </w:tblGrid>
      <w:tr w:rsidR="00401E04" w:rsidRPr="001111E0" w14:paraId="6A3FABA7" w14:textId="77777777" w:rsidTr="00355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56D2A639" w14:textId="795EB41E" w:rsidR="00401E04" w:rsidRPr="001111E0" w:rsidRDefault="00BE737E" w:rsidP="003559BE">
            <w:pPr>
              <w:keepNext/>
              <w:spacing w:before="120" w:after="120" w:line="240" w:lineRule="atLeast"/>
              <w:rPr>
                <w:rFonts w:ascii="Montserrat Alternates" w:hAnsi="Montserrat Alternates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7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</w:t>
            </w: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October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 xml:space="preserve"> 202</w:t>
            </w: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t>5</w:t>
            </w:r>
            <w:r w:rsidR="00401E04"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317878" w:rsidRPr="00450A22" w14:paraId="19D89D02" w14:textId="77777777" w:rsidTr="00A8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547917EF" w14:textId="1B38CAE5" w:rsidR="00317878" w:rsidRDefault="00317878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09:00-</w:t>
            </w:r>
            <w:r w:rsidR="00016DFF">
              <w:rPr>
                <w:rFonts w:ascii="Montserrat Alternates" w:hAnsi="Montserrat Alternates"/>
                <w:sz w:val="22"/>
                <w:szCs w:val="22"/>
                <w:lang w:val="en-GB"/>
              </w:rPr>
              <w:t>10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016DFF"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3363600C" w14:textId="6A2D0AEE" w:rsidR="00317878" w:rsidRPr="001111E0" w:rsidRDefault="00317878" w:rsidP="00317878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Market Access – Special agricultural safeguard</w:t>
            </w:r>
            <w:r w:rsidR="000C592D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s (SSG)</w:t>
            </w:r>
          </w:p>
          <w:p w14:paraId="710E39EC" w14:textId="77777777" w:rsidR="00317878" w:rsidRDefault="00317878" w:rsidP="00317878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Current rules</w:t>
            </w: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and commitments</w:t>
            </w:r>
          </w:p>
          <w:p w14:paraId="49D11449" w14:textId="77777777" w:rsidR="00317878" w:rsidRDefault="00317878" w:rsidP="00317878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 requirements</w:t>
            </w: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 </w:t>
            </w:r>
          </w:p>
          <w:p w14:paraId="7504109A" w14:textId="77777777" w:rsidR="00317878" w:rsidRDefault="00317878" w:rsidP="00317878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37FDED37" w14:textId="4B298742" w:rsidR="00317878" w:rsidRPr="001111E0" w:rsidRDefault="00317878" w:rsidP="00317878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Wenjing Wu, WTO </w:t>
            </w:r>
          </w:p>
          <w:p w14:paraId="449817DF" w14:textId="77777777" w:rsidR="00317878" w:rsidRDefault="00317878" w:rsidP="00A8176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</w:tc>
      </w:tr>
      <w:tr w:rsidR="00013048" w:rsidRPr="001111E0" w14:paraId="25A859F4" w14:textId="77777777" w:rsidTr="00A81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5C07C3C0" w14:textId="793BEB9D" w:rsidR="00013048" w:rsidRPr="001111E0" w:rsidRDefault="00013048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:30-1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:45</w:t>
            </w:r>
          </w:p>
        </w:tc>
        <w:tc>
          <w:tcPr>
            <w:tcW w:w="3971" w:type="pct"/>
          </w:tcPr>
          <w:p w14:paraId="30ED9636" w14:textId="77777777" w:rsidR="00013048" w:rsidRPr="001111E0" w:rsidRDefault="00013048" w:rsidP="00A8176B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Coffee break</w:t>
            </w:r>
          </w:p>
        </w:tc>
      </w:tr>
      <w:tr w:rsidR="00013048" w:rsidRPr="00450A22" w14:paraId="558AF507" w14:textId="77777777" w:rsidTr="00A8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468FB24B" w14:textId="5E1AA16E" w:rsidR="00013048" w:rsidRPr="001111E0" w:rsidRDefault="00013048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:45-1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:00</w:t>
            </w:r>
          </w:p>
        </w:tc>
        <w:tc>
          <w:tcPr>
            <w:tcW w:w="3971" w:type="pct"/>
          </w:tcPr>
          <w:p w14:paraId="11B7BA1F" w14:textId="77777777" w:rsidR="00013048" w:rsidRPr="001111E0" w:rsidRDefault="00013048" w:rsidP="00A8176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Domestic Support</w:t>
            </w:r>
          </w:p>
          <w:p w14:paraId="13990869" w14:textId="77777777" w:rsidR="00016DFF" w:rsidRPr="00916E67" w:rsidRDefault="00016DFF" w:rsidP="00016DFF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Current rules and commitments</w:t>
            </w:r>
          </w:p>
          <w:p w14:paraId="70E45CF0" w14:textId="77777777" w:rsidR="00016DFF" w:rsidRPr="00450A22" w:rsidRDefault="00016DFF" w:rsidP="00016DFF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Classification exercise </w:t>
            </w: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</w:t>
            </w:r>
          </w:p>
          <w:p w14:paraId="146DEEEB" w14:textId="411D2B18" w:rsidR="00013048" w:rsidRPr="00016DFF" w:rsidRDefault="008053FD" w:rsidP="00016DFF">
            <w:pPr>
              <w:pStyle w:val="Default"/>
              <w:numPr>
                <w:ilvl w:val="0"/>
                <w:numId w:val="19"/>
              </w:numPr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Transparency </w:t>
            </w:r>
            <w:r w:rsidR="00FA5566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requirements</w:t>
            </w: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</w:t>
            </w:r>
            <w:r w:rsidR="00013048" w:rsidRPr="007A3835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</w:t>
            </w:r>
          </w:p>
          <w:p w14:paraId="1EB7A507" w14:textId="77777777" w:rsidR="00016DFF" w:rsidRPr="000D4234" w:rsidRDefault="00016DFF" w:rsidP="00016DFF">
            <w:pPr>
              <w:pStyle w:val="Default"/>
              <w:ind w:left="720"/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</w:p>
          <w:p w14:paraId="71A4A64C" w14:textId="05FB85F0" w:rsidR="00450A22" w:rsidRPr="00F03475" w:rsidRDefault="00450A22" w:rsidP="00450A22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  <w:t xml:space="preserve">Javier Ocampo, WTO </w:t>
            </w:r>
          </w:p>
          <w:p w14:paraId="3C139013" w14:textId="3CB7240A" w:rsidR="00450A22" w:rsidRPr="001111E0" w:rsidRDefault="00450A22" w:rsidP="00450A22">
            <w:pPr>
              <w:pStyle w:val="Default"/>
              <w:jc w:val="both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</w:p>
        </w:tc>
      </w:tr>
      <w:tr w:rsidR="00013048" w:rsidRPr="001111E0" w14:paraId="19423EAA" w14:textId="77777777" w:rsidTr="00A817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42605069" w14:textId="77777777" w:rsidR="00013048" w:rsidRPr="001111E0" w:rsidRDefault="00013048" w:rsidP="00A8176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3:00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4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03F997D3" w14:textId="59ACF0F2" w:rsidR="00013048" w:rsidRPr="001111E0" w:rsidRDefault="00013048" w:rsidP="00877255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  <w:r w:rsidR="0005429E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Lunch b</w:t>
            </w:r>
            <w:r w:rsidR="00450A22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reak</w:t>
            </w:r>
          </w:p>
        </w:tc>
      </w:tr>
      <w:tr w:rsidR="000D4234" w:rsidRPr="00450A22" w14:paraId="73AD7687" w14:textId="77777777" w:rsidTr="00A81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33E15FE4" w14:textId="33374E73" w:rsidR="000D4234" w:rsidRPr="001111E0" w:rsidRDefault="000D4234" w:rsidP="000D4234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4:30-1</w:t>
            </w:r>
            <w:r w:rsidR="009842DB">
              <w:rPr>
                <w:rFonts w:ascii="Montserrat Alternates" w:hAnsi="Montserrat Alternates"/>
                <w:sz w:val="22"/>
                <w:szCs w:val="22"/>
                <w:lang w:val="en-GB"/>
              </w:rPr>
              <w:t>6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016DFF">
              <w:rPr>
                <w:rFonts w:ascii="Montserrat Alternates" w:hAnsi="Montserrat Alternates"/>
                <w:sz w:val="22"/>
                <w:szCs w:val="22"/>
                <w:lang w:val="en-GB"/>
              </w:rPr>
              <w:t>3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</w:p>
        </w:tc>
        <w:tc>
          <w:tcPr>
            <w:tcW w:w="3971" w:type="pct"/>
          </w:tcPr>
          <w:p w14:paraId="11A2AEC7" w14:textId="77777777" w:rsidR="000D4234" w:rsidRPr="001111E0" w:rsidRDefault="000D4234" w:rsidP="000D4234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Domestic Support</w:t>
            </w:r>
          </w:p>
          <w:p w14:paraId="754C048F" w14:textId="77777777" w:rsidR="000D4234" w:rsidRDefault="000D4234" w:rsidP="000D4234">
            <w:pPr>
              <w:pStyle w:val="ListParagraph"/>
              <w:numPr>
                <w:ilvl w:val="0"/>
                <w:numId w:val="29"/>
              </w:num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 xml:space="preserve">Notification exercise </w:t>
            </w:r>
            <w:r w:rsidRPr="000D4234">
              <w:rPr>
                <w:rFonts w:ascii="Montserrat Alternates" w:hAnsi="Montserrat Alternates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[continuation]</w:t>
            </w:r>
          </w:p>
          <w:p w14:paraId="47FDF972" w14:textId="77777777" w:rsidR="00016DFF" w:rsidRDefault="00016DFF" w:rsidP="00016DFF">
            <w:pPr>
              <w:pStyle w:val="ListParagraph"/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</w:p>
          <w:p w14:paraId="1B3436D1" w14:textId="1D4DEEC7" w:rsidR="00450A22" w:rsidRPr="00F03475" w:rsidRDefault="00450A22" w:rsidP="00450A22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  <w:t xml:space="preserve">Javier Ocampo, WTO </w:t>
            </w:r>
          </w:p>
          <w:p w14:paraId="682878C1" w14:textId="0A658578" w:rsidR="00450A22" w:rsidRPr="00450A22" w:rsidRDefault="00450A22" w:rsidP="00450A22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</w:p>
        </w:tc>
      </w:tr>
    </w:tbl>
    <w:p w14:paraId="493ABC3D" w14:textId="286AE1D1" w:rsidR="00FF27FF" w:rsidRDefault="00FF27FF" w:rsidP="008A7BB6">
      <w:pPr>
        <w:rPr>
          <w:lang w:val="en-GB"/>
        </w:rPr>
      </w:pPr>
    </w:p>
    <w:tbl>
      <w:tblPr>
        <w:tblStyle w:val="WTOTable1"/>
        <w:tblW w:w="9026" w:type="dxa"/>
        <w:tblLayout w:type="fixed"/>
        <w:tblLook w:val="01E0" w:firstRow="1" w:lastRow="1" w:firstColumn="1" w:lastColumn="1" w:noHBand="0" w:noVBand="0"/>
      </w:tblPr>
      <w:tblGrid>
        <w:gridCol w:w="1858"/>
        <w:gridCol w:w="7168"/>
      </w:tblGrid>
      <w:tr w:rsidR="00581740" w:rsidRPr="001111E0" w14:paraId="529DBF12" w14:textId="77777777" w:rsidTr="00A25A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20AAC6EA" w14:textId="28870830" w:rsidR="00581740" w:rsidRPr="001111E0" w:rsidRDefault="00BE737E" w:rsidP="00A25A09">
            <w:pPr>
              <w:keepNext/>
              <w:spacing w:before="120" w:after="120" w:line="240" w:lineRule="atLeast"/>
              <w:rPr>
                <w:rFonts w:ascii="Montserrat Alternates" w:hAnsi="Montserrat Alternates"/>
                <w:b w:val="0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US"/>
              </w:rPr>
              <w:lastRenderedPageBreak/>
              <w:t>8 October 2025</w:t>
            </w:r>
            <w:r w:rsidR="00581740"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9842DB" w:rsidRPr="00450A22" w14:paraId="57681D27" w14:textId="77777777" w:rsidTr="00A2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481FF7C8" w14:textId="603EC827" w:rsidR="009842DB" w:rsidRDefault="009842DB" w:rsidP="00A25A0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09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10:30</w:t>
            </w:r>
          </w:p>
        </w:tc>
        <w:tc>
          <w:tcPr>
            <w:tcW w:w="3971" w:type="pct"/>
          </w:tcPr>
          <w:p w14:paraId="26F9F96B" w14:textId="76C9A7CF" w:rsidR="009842DB" w:rsidRDefault="009842DB" w:rsidP="009842D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Export </w:t>
            </w:r>
            <w:r w:rsidR="000C592D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C</w:t>
            </w: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ompetition</w:t>
            </w:r>
          </w:p>
          <w:p w14:paraId="5EE2376A" w14:textId="77777777" w:rsidR="009842DB" w:rsidRDefault="009842DB" w:rsidP="009842DB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Current rules</w:t>
            </w: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and commitments</w:t>
            </w:r>
          </w:p>
          <w:p w14:paraId="2774CA88" w14:textId="77777777" w:rsidR="009842DB" w:rsidRPr="00A96460" w:rsidRDefault="009842DB" w:rsidP="009842DB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>Transparency requirements</w:t>
            </w:r>
            <w:r w:rsidRPr="001111E0"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  </w:t>
            </w:r>
          </w:p>
          <w:p w14:paraId="468A81E5" w14:textId="77777777" w:rsidR="009842DB" w:rsidRDefault="009842DB" w:rsidP="009842DB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</w:pPr>
            <w:r w:rsidRPr="00D06B35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>Export Competition Questionnaire (ECQ)</w:t>
            </w:r>
          </w:p>
          <w:p w14:paraId="4AA61AC3" w14:textId="77777777" w:rsidR="009842DB" w:rsidRDefault="009842DB" w:rsidP="009842DB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</w:p>
          <w:p w14:paraId="615D8C3F" w14:textId="56AADD01" w:rsidR="009842DB" w:rsidRPr="009842DB" w:rsidRDefault="009842DB" w:rsidP="009842DB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  <w:t xml:space="preserve">Javier Ocampo, WTO </w:t>
            </w:r>
          </w:p>
          <w:p w14:paraId="0D718781" w14:textId="77777777" w:rsidR="009842DB" w:rsidRPr="001111E0" w:rsidRDefault="009842DB" w:rsidP="00A25A09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</w:tc>
      </w:tr>
      <w:tr w:rsidR="00581740" w:rsidRPr="001111E0" w14:paraId="4A5BED01" w14:textId="77777777" w:rsidTr="00A25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7FE65250" w14:textId="77777777" w:rsidR="00581740" w:rsidRPr="001111E0" w:rsidRDefault="00581740" w:rsidP="00A25A09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:30-1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:45</w:t>
            </w:r>
          </w:p>
        </w:tc>
        <w:tc>
          <w:tcPr>
            <w:tcW w:w="3971" w:type="pct"/>
          </w:tcPr>
          <w:p w14:paraId="41F0B4FC" w14:textId="77777777" w:rsidR="00581740" w:rsidRPr="001111E0" w:rsidRDefault="00581740" w:rsidP="00A25A09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Coffee break</w:t>
            </w:r>
          </w:p>
        </w:tc>
      </w:tr>
      <w:tr w:rsidR="009842DB" w:rsidRPr="001111E0" w14:paraId="0EDEB97B" w14:textId="77777777" w:rsidTr="00A2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3ABB1E9F" w14:textId="44B8BA2B" w:rsidR="009842DB" w:rsidRPr="001111E0" w:rsidRDefault="009842DB" w:rsidP="009842D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06084C">
              <w:rPr>
                <w:rFonts w:ascii="Montserrat Alternates" w:hAnsi="Montserrat Alternates"/>
                <w:sz w:val="22"/>
                <w:szCs w:val="22"/>
                <w:lang w:val="en-GB"/>
              </w:rPr>
              <w:t>45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11:</w:t>
            </w:r>
            <w:r w:rsidR="0006084C">
              <w:rPr>
                <w:rFonts w:ascii="Montserrat Alternates" w:hAnsi="Montserrat Alternates"/>
                <w:sz w:val="22"/>
                <w:szCs w:val="22"/>
                <w:lang w:val="en-GB"/>
              </w:rPr>
              <w:t>45</w:t>
            </w:r>
          </w:p>
        </w:tc>
        <w:tc>
          <w:tcPr>
            <w:tcW w:w="3971" w:type="pct"/>
          </w:tcPr>
          <w:p w14:paraId="08BA7C5D" w14:textId="77777777" w:rsidR="009842DB" w:rsidRPr="001111E0" w:rsidRDefault="009842DB" w:rsidP="009842D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The work of the Committee on Agriculture (CoA)</w:t>
            </w:r>
          </w:p>
          <w:p w14:paraId="7541C18A" w14:textId="77777777" w:rsidR="009842DB" w:rsidRPr="001111E0" w:rsidRDefault="009842DB" w:rsidP="009842DB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The cycle of a CoA meeting</w:t>
            </w:r>
          </w:p>
          <w:p w14:paraId="76AACF74" w14:textId="77777777" w:rsidR="009842DB" w:rsidRPr="001111E0" w:rsidRDefault="009842DB" w:rsidP="009842DB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Transparency </w:t>
            </w:r>
            <w:r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compliance</w:t>
            </w: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                                      </w:t>
            </w:r>
          </w:p>
          <w:p w14:paraId="11E58CF4" w14:textId="77777777" w:rsidR="009842DB" w:rsidRDefault="009842DB" w:rsidP="009842DB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1111E0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 xml:space="preserve">Review process    </w:t>
            </w:r>
          </w:p>
          <w:p w14:paraId="2E5D3134" w14:textId="77777777" w:rsidR="009842DB" w:rsidRDefault="009842DB" w:rsidP="009842DB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</w:p>
          <w:p w14:paraId="48355315" w14:textId="4792499D" w:rsidR="009842DB" w:rsidRPr="00F03475" w:rsidRDefault="009842DB" w:rsidP="009842DB">
            <w:pPr>
              <w:pStyle w:val="Default"/>
              <w:jc w:val="both"/>
              <w:rPr>
                <w:rFonts w:ascii="Montserrat Alternates" w:eastAsia="Batang" w:hAnsi="Montserrat Alternates" w:cs="Times New Roman"/>
                <w:noProof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 w:cs="Times New Roman"/>
                <w:noProof/>
                <w:sz w:val="22"/>
                <w:szCs w:val="22"/>
                <w:lang w:val="en-GB"/>
              </w:rPr>
              <w:t xml:space="preserve">Wenjing Wu, WTO </w:t>
            </w:r>
          </w:p>
          <w:p w14:paraId="37929EB1" w14:textId="77777777" w:rsidR="009842DB" w:rsidRPr="001111E0" w:rsidRDefault="009842DB" w:rsidP="009842DB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</w:p>
        </w:tc>
      </w:tr>
      <w:tr w:rsidR="009842DB" w:rsidRPr="00450A22" w14:paraId="6D30DB2D" w14:textId="77777777" w:rsidTr="00A25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43A027D0" w14:textId="5A787F29" w:rsidR="009842DB" w:rsidRDefault="009842DB" w:rsidP="009842D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11:</w:t>
            </w:r>
            <w:r w:rsidR="0006084C">
              <w:rPr>
                <w:rFonts w:ascii="Montserrat Alternates" w:hAnsi="Montserrat Alternates"/>
                <w:sz w:val="22"/>
                <w:szCs w:val="22"/>
                <w:lang w:val="en-GB"/>
              </w:rPr>
              <w:t>45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-13:00</w:t>
            </w:r>
          </w:p>
        </w:tc>
        <w:tc>
          <w:tcPr>
            <w:tcW w:w="3971" w:type="pct"/>
          </w:tcPr>
          <w:p w14:paraId="09E398D2" w14:textId="7B6A6243" w:rsidR="0006084C" w:rsidRPr="0006084C" w:rsidRDefault="0006084C" w:rsidP="0006084C">
            <w:pPr>
              <w:pStyle w:val="Default"/>
              <w:rPr>
                <w:rFonts w:ascii="Montserrat Alternates" w:hAnsi="Montserrat Alternates" w:cs="Times New Roman"/>
                <w:b/>
                <w:bCs/>
                <w:sz w:val="22"/>
                <w:szCs w:val="22"/>
                <w:lang w:val="ms-MY"/>
              </w:rPr>
            </w:pPr>
            <w:r w:rsidRPr="0006084C">
              <w:rPr>
                <w:rFonts w:ascii="Montserrat Alternates" w:hAnsi="Montserrat Alternates" w:cs="Times New Roman"/>
                <w:b/>
                <w:bCs/>
                <w:sz w:val="22"/>
                <w:szCs w:val="22"/>
                <w:lang w:val="ms-MY"/>
              </w:rPr>
              <w:t xml:space="preserve">Access to information </w:t>
            </w:r>
          </w:p>
          <w:p w14:paraId="4C380D65" w14:textId="02E66277" w:rsidR="0006084C" w:rsidRPr="0006084C" w:rsidRDefault="0006084C" w:rsidP="0006084C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06084C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The Agriculture Information Management System (A</w:t>
            </w:r>
            <w:r w:rsidR="0005429E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G</w:t>
            </w:r>
            <w:r w:rsidRPr="0006084C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-IMS)</w:t>
            </w:r>
          </w:p>
          <w:p w14:paraId="1D66A8F2" w14:textId="77777777" w:rsidR="0006084C" w:rsidRPr="0006084C" w:rsidRDefault="0006084C" w:rsidP="0006084C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</w:pPr>
            <w:r w:rsidRPr="0006084C">
              <w:rPr>
                <w:rFonts w:ascii="Montserrat Alternates" w:eastAsia="Batang" w:hAnsi="Montserrat Alternates" w:cs="Times New Roman"/>
                <w:noProof/>
                <w:color w:val="auto"/>
                <w:sz w:val="22"/>
                <w:szCs w:val="22"/>
                <w:lang w:val="en-GB" w:eastAsia="en-GB"/>
              </w:rPr>
              <w:t>Other useful sources of data</w:t>
            </w:r>
          </w:p>
          <w:p w14:paraId="4F23D0F7" w14:textId="77777777" w:rsidR="0006084C" w:rsidRDefault="0006084C" w:rsidP="009842D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bCs/>
                <w:sz w:val="22"/>
                <w:szCs w:val="22"/>
                <w:lang w:val="ms-MY"/>
              </w:rPr>
            </w:pPr>
          </w:p>
          <w:p w14:paraId="4F25B21B" w14:textId="0B04B86C" w:rsidR="009842DB" w:rsidRPr="001111E0" w:rsidRDefault="009842DB" w:rsidP="009842DB">
            <w:pPr>
              <w:pStyle w:val="Default"/>
              <w:jc w:val="both"/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sz w:val="22"/>
                <w:szCs w:val="22"/>
                <w:lang w:val="en-GB"/>
              </w:rPr>
              <w:t xml:space="preserve">Wenjing Wu, WTO </w:t>
            </w:r>
          </w:p>
          <w:p w14:paraId="74FB7127" w14:textId="331F3449" w:rsidR="009842DB" w:rsidRPr="001111E0" w:rsidRDefault="009842DB" w:rsidP="009842D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</w:tc>
      </w:tr>
      <w:tr w:rsidR="009842DB" w:rsidRPr="001111E0" w14:paraId="5A5F9CA4" w14:textId="77777777" w:rsidTr="00A2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065550DA" w14:textId="77777777" w:rsidR="009842DB" w:rsidRPr="001111E0" w:rsidRDefault="009842DB" w:rsidP="009842D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3:00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-1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4</w:t>
            </w:r>
            <w:r w:rsidRPr="001111E0"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30</w:t>
            </w:r>
          </w:p>
        </w:tc>
        <w:tc>
          <w:tcPr>
            <w:tcW w:w="3971" w:type="pct"/>
          </w:tcPr>
          <w:p w14:paraId="120B6648" w14:textId="491D7B63" w:rsidR="009842DB" w:rsidRPr="001111E0" w:rsidRDefault="0005429E" w:rsidP="009842DB">
            <w:pPr>
              <w:spacing w:line="240" w:lineRule="atLeast"/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Lunch</w:t>
            </w:r>
            <w:r w:rsidR="009842DB" w:rsidRPr="001111E0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b</w:t>
            </w:r>
            <w:r w:rsidR="009842DB">
              <w:rPr>
                <w:rFonts w:ascii="Montserrat Alternates" w:hAnsi="Montserrat Alternates"/>
                <w:sz w:val="22"/>
                <w:szCs w:val="22"/>
                <w:lang w:val="en-GB" w:eastAsia="en-GB"/>
              </w:rPr>
              <w:t>reak</w:t>
            </w:r>
          </w:p>
        </w:tc>
      </w:tr>
      <w:tr w:rsidR="00016DFF" w:rsidRPr="00450A22" w14:paraId="0700445B" w14:textId="77777777" w:rsidTr="00A25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4EDBE989" w14:textId="143836EE" w:rsidR="00016DFF" w:rsidRDefault="00016DFF" w:rsidP="009842D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14:30-15:15</w:t>
            </w:r>
          </w:p>
        </w:tc>
        <w:tc>
          <w:tcPr>
            <w:tcW w:w="3971" w:type="pct"/>
          </w:tcPr>
          <w:p w14:paraId="659B0449" w14:textId="3A9FC730" w:rsidR="00016DFF" w:rsidRDefault="00016DFF" w:rsidP="009842D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Review exercise </w:t>
            </w:r>
          </w:p>
        </w:tc>
      </w:tr>
      <w:tr w:rsidR="00253A22" w:rsidRPr="00253A22" w14:paraId="433AAC37" w14:textId="77777777" w:rsidTr="00A25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29" w:type="pct"/>
          </w:tcPr>
          <w:p w14:paraId="7DB77A63" w14:textId="61653984" w:rsidR="00253A22" w:rsidRDefault="00253A22" w:rsidP="009842D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15:15-15:45</w:t>
            </w:r>
          </w:p>
        </w:tc>
        <w:tc>
          <w:tcPr>
            <w:tcW w:w="3971" w:type="pct"/>
          </w:tcPr>
          <w:p w14:paraId="3884DA65" w14:textId="29B4BA9E" w:rsidR="00253A22" w:rsidRDefault="00253A22" w:rsidP="00253A22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 xml:space="preserve">Belize's </w:t>
            </w:r>
            <w:r w:rsidRPr="00253A22"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National Notification procedure</w:t>
            </w:r>
          </w:p>
          <w:p w14:paraId="33EBB976" w14:textId="6B18CA57" w:rsidR="00253A22" w:rsidRPr="00253A22" w:rsidRDefault="00253A22" w:rsidP="00253A22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>Discussion on the w</w:t>
            </w:r>
            <w:r w:rsidRPr="00253A22">
              <w:rPr>
                <w:rFonts w:ascii="Montserrat Alternates" w:hAnsi="Montserrat Alternates" w:cs="Times New Roman"/>
                <w:bCs/>
                <w:sz w:val="22"/>
                <w:szCs w:val="22"/>
                <w:lang w:val="en-GB"/>
              </w:rPr>
              <w:t xml:space="preserve">ay forward </w:t>
            </w:r>
          </w:p>
          <w:p w14:paraId="02DF1524" w14:textId="457CC39D" w:rsidR="00253A22" w:rsidRDefault="00253A22" w:rsidP="009842D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</w:tc>
      </w:tr>
      <w:tr w:rsidR="009842DB" w:rsidRPr="00450A22" w14:paraId="15104585" w14:textId="77777777" w:rsidTr="00A25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" w:type="pct"/>
          </w:tcPr>
          <w:p w14:paraId="2F6274CB" w14:textId="207473B2" w:rsidR="009842DB" w:rsidRPr="001111E0" w:rsidRDefault="009842DB" w:rsidP="009842DB">
            <w:pPr>
              <w:keepNext/>
              <w:spacing w:before="120" w:after="120"/>
              <w:jc w:val="center"/>
              <w:rPr>
                <w:rFonts w:ascii="Montserrat Alternates" w:hAnsi="Montserrat Alternates"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1</w:t>
            </w:r>
            <w:r w:rsidR="00016DFF">
              <w:rPr>
                <w:rFonts w:ascii="Montserrat Alternates" w:hAnsi="Montserrat Alternates"/>
                <w:sz w:val="22"/>
                <w:szCs w:val="22"/>
                <w:lang w:val="en-GB"/>
              </w:rPr>
              <w:t>5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:</w:t>
            </w:r>
            <w:r w:rsidR="00253A22">
              <w:rPr>
                <w:rFonts w:ascii="Montserrat Alternates" w:hAnsi="Montserrat Alternates"/>
                <w:sz w:val="22"/>
                <w:szCs w:val="22"/>
                <w:lang w:val="en-GB"/>
              </w:rPr>
              <w:t>45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-16:</w:t>
            </w:r>
            <w:r w:rsidR="00253A22">
              <w:rPr>
                <w:rFonts w:ascii="Montserrat Alternates" w:hAnsi="Montserrat Alternates"/>
                <w:sz w:val="22"/>
                <w:szCs w:val="22"/>
                <w:lang w:val="en-GB"/>
              </w:rPr>
              <w:t>3</w:t>
            </w:r>
            <w:r>
              <w:rPr>
                <w:rFonts w:ascii="Montserrat Alternates" w:hAnsi="Montserrat Alternates"/>
                <w:sz w:val="22"/>
                <w:szCs w:val="22"/>
                <w:lang w:val="en-GB"/>
              </w:rPr>
              <w:t>0</w:t>
            </w:r>
          </w:p>
        </w:tc>
        <w:tc>
          <w:tcPr>
            <w:tcW w:w="3971" w:type="pct"/>
          </w:tcPr>
          <w:p w14:paraId="6F27659D" w14:textId="1EA95382" w:rsidR="009842DB" w:rsidRPr="001111E0" w:rsidRDefault="009842DB" w:rsidP="009842D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  <w:t>Closing, and Certificates</w:t>
            </w:r>
          </w:p>
          <w:p w14:paraId="55721804" w14:textId="77777777" w:rsidR="009842DB" w:rsidRDefault="009842DB" w:rsidP="009842DB">
            <w:pPr>
              <w:pStyle w:val="Default"/>
              <w:jc w:val="both"/>
              <w:rPr>
                <w:rFonts w:ascii="Montserrat Alternates" w:hAnsi="Montserrat Alternates" w:cs="Times New Roman"/>
                <w:b/>
                <w:sz w:val="22"/>
                <w:szCs w:val="22"/>
                <w:lang w:val="en-GB"/>
              </w:rPr>
            </w:pPr>
          </w:p>
        </w:tc>
      </w:tr>
    </w:tbl>
    <w:p w14:paraId="75001ECE" w14:textId="77777777" w:rsidR="00581740" w:rsidRDefault="00581740" w:rsidP="008A7BB6">
      <w:pPr>
        <w:rPr>
          <w:lang w:val="en-GB"/>
        </w:rPr>
      </w:pPr>
    </w:p>
    <w:p w14:paraId="5BDF1412" w14:textId="1811DFF7" w:rsidR="00FF27FF" w:rsidRDefault="00FF27FF" w:rsidP="008A7BB6">
      <w:pPr>
        <w:rPr>
          <w:lang w:val="en-GB"/>
        </w:rPr>
      </w:pPr>
    </w:p>
    <w:p w14:paraId="437D157C" w14:textId="25B0EA7A" w:rsidR="00B72CA5" w:rsidRPr="00B72CA5" w:rsidRDefault="00016DFF" w:rsidP="00B72CA5">
      <w:pPr>
        <w:pStyle w:val="Heading3"/>
        <w:numPr>
          <w:ilvl w:val="0"/>
          <w:numId w:val="0"/>
        </w:numPr>
        <w:rPr>
          <w:lang w:val="en-GB"/>
        </w:rPr>
      </w:pPr>
      <w:r>
        <w:rPr>
          <w:lang w:val="en-GB"/>
        </w:rPr>
        <w:t>R</w:t>
      </w:r>
      <w:r w:rsidR="00B72CA5">
        <w:rPr>
          <w:lang w:val="en-GB"/>
        </w:rPr>
        <w:t>e</w:t>
      </w:r>
      <w:r>
        <w:rPr>
          <w:lang w:val="en-GB"/>
        </w:rPr>
        <w:t>ference</w:t>
      </w:r>
      <w:r w:rsidR="00B72CA5" w:rsidRPr="00B72CA5">
        <w:rPr>
          <w:lang w:val="en-GB"/>
        </w:rPr>
        <w:t xml:space="preserve"> </w:t>
      </w:r>
      <w:r>
        <w:rPr>
          <w:lang w:val="en-GB"/>
        </w:rPr>
        <w:t>m</w:t>
      </w:r>
      <w:r w:rsidR="00B72CA5" w:rsidRPr="00B72CA5">
        <w:rPr>
          <w:lang w:val="en-GB"/>
        </w:rPr>
        <w:t xml:space="preserve">aterial </w:t>
      </w:r>
    </w:p>
    <w:p w14:paraId="08C265CE" w14:textId="77777777" w:rsidR="00016DFF" w:rsidRPr="006F2750" w:rsidRDefault="00016DFF" w:rsidP="00016D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sz w:val="20"/>
          <w:lang w:val="en-US" w:eastAsia="zh-TW" w:bidi="th-TH"/>
        </w:rPr>
        <w:t xml:space="preserve">WTO Agreement on Agriculture, </w:t>
      </w: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WTO Agreement Series</w:t>
      </w:r>
    </w:p>
    <w:p w14:paraId="24C8433D" w14:textId="77777777" w:rsidR="00016DFF" w:rsidRPr="006F2750" w:rsidRDefault="00016DFF" w:rsidP="00016DFF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(</w:t>
      </w:r>
      <w:r w:rsidR="00000000">
        <w:fldChar w:fldCharType="begin"/>
      </w:r>
      <w:r w:rsidR="00000000" w:rsidRPr="00071FC1">
        <w:rPr>
          <w:lang w:val="en-US"/>
        </w:rPr>
        <w:instrText>HYPERLINK "https://www.wto.org/english/res_e/booksp_e/agric_agreement_series_3_e.pdf"</w:instrText>
      </w:r>
      <w:r w:rsidR="00000000">
        <w:fldChar w:fldCharType="separate"/>
      </w:r>
      <w:r w:rsidRPr="00C7232F">
        <w:rPr>
          <w:rStyle w:val="Hyperlink"/>
          <w:rFonts w:ascii="Arial" w:hAnsi="Arial" w:cs="Arial"/>
          <w:i/>
          <w:iCs/>
          <w:sz w:val="20"/>
          <w:lang w:val="en-US" w:eastAsia="zh-TW" w:bidi="th-TH"/>
        </w:rPr>
        <w:t>https://www.wto.org/english/res_e/booksp_e/agric_agreement_series_3_e.pdf</w:t>
      </w:r>
      <w:r w:rsidR="00000000">
        <w:rPr>
          <w:rStyle w:val="Hyperlink"/>
          <w:rFonts w:ascii="Arial" w:hAnsi="Arial" w:cs="Arial"/>
          <w:i/>
          <w:iCs/>
          <w:sz w:val="20"/>
          <w:lang w:val="en-US" w:eastAsia="zh-TW" w:bidi="th-TH"/>
        </w:rPr>
        <w:fldChar w:fldCharType="end"/>
      </w: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)</w:t>
      </w:r>
    </w:p>
    <w:p w14:paraId="31C845DD" w14:textId="77777777" w:rsidR="00016DFF" w:rsidRPr="006F2750" w:rsidRDefault="00016DFF" w:rsidP="00016D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 xml:space="preserve">Decision on Measures concerning the possible negative effects of the reform programme on 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least-developed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 xml:space="preserve"> and net food importing developing countries</w:t>
      </w:r>
    </w:p>
    <w:p w14:paraId="6B2D0CCB" w14:textId="77777777" w:rsidR="00016DFF" w:rsidRPr="006F2750" w:rsidRDefault="00016DFF" w:rsidP="00016DFF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(</w:t>
      </w:r>
      <w:r w:rsidR="00000000">
        <w:fldChar w:fldCharType="begin"/>
      </w:r>
      <w:r w:rsidR="00000000" w:rsidRPr="00071FC1">
        <w:rPr>
          <w:lang w:val="en-US"/>
        </w:rPr>
        <w:instrText>HYPERLINK "https://www.wto.org/english/docs_e/legal_e/35-dag_e.htm"</w:instrText>
      </w:r>
      <w:r w:rsidR="00000000">
        <w:fldChar w:fldCharType="separate"/>
      </w:r>
      <w:r w:rsidRPr="00C7232F">
        <w:rPr>
          <w:rStyle w:val="Hyperlink"/>
          <w:rFonts w:ascii="Arial" w:hAnsi="Arial" w:cs="Arial"/>
          <w:i/>
          <w:iCs/>
          <w:sz w:val="20"/>
          <w:lang w:val="en-US" w:eastAsia="zh-TW" w:bidi="th-TH"/>
        </w:rPr>
        <w:t>https://www.wto.org/english/docs_e/legal_e/35-dag_e.htm</w:t>
      </w:r>
      <w:r w:rsidR="00000000">
        <w:rPr>
          <w:rStyle w:val="Hyperlink"/>
          <w:rFonts w:ascii="Arial" w:hAnsi="Arial" w:cs="Arial"/>
          <w:i/>
          <w:iCs/>
          <w:sz w:val="20"/>
          <w:lang w:val="en-US" w:eastAsia="zh-TW" w:bidi="th-TH"/>
        </w:rPr>
        <w:fldChar w:fldCharType="end"/>
      </w:r>
      <w:r w:rsidRPr="006F2750">
        <w:rPr>
          <w:rFonts w:ascii="Arial" w:hAnsi="Arial" w:cs="Arial"/>
          <w:i/>
          <w:iCs/>
          <w:sz w:val="20"/>
          <w:lang w:val="en-US" w:eastAsia="zh-TW" w:bidi="th-TH"/>
        </w:rPr>
        <w:t>)</w:t>
      </w:r>
    </w:p>
    <w:p w14:paraId="789D9AD3" w14:textId="35800F75" w:rsidR="00C05080" w:rsidRPr="00071FC1" w:rsidRDefault="00C05080" w:rsidP="00016D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GB" w:eastAsia="zh-TW" w:bidi="th-TH"/>
        </w:rPr>
      </w:pPr>
      <w:r w:rsidRPr="00071FC1">
        <w:rPr>
          <w:rFonts w:ascii="Arial" w:hAnsi="Arial" w:cs="Arial"/>
          <w:iCs/>
          <w:sz w:val="20"/>
          <w:lang w:val="en-GB" w:eastAsia="zh-TW" w:bidi="th-TH"/>
        </w:rPr>
        <w:t>Committee on Agriculture webpage</w:t>
      </w:r>
    </w:p>
    <w:p w14:paraId="6A0F12E9" w14:textId="3D06DC15" w:rsidR="00C05080" w:rsidRPr="00C65B61" w:rsidRDefault="00C05080" w:rsidP="00C65B61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0"/>
          <w:lang w:val="en-GB" w:eastAsia="zh-TW" w:bidi="th-TH"/>
        </w:rPr>
      </w:pPr>
      <w:r w:rsidRPr="00071FC1">
        <w:rPr>
          <w:rFonts w:ascii="Arial" w:hAnsi="Arial" w:cs="Arial"/>
          <w:iCs/>
          <w:sz w:val="20"/>
          <w:lang w:val="en-GB" w:eastAsia="zh-TW" w:bidi="th-TH"/>
        </w:rPr>
        <w:t>(</w:t>
      </w:r>
      <w:r w:rsidR="00000000" w:rsidRPr="00071FC1">
        <w:fldChar w:fldCharType="begin"/>
      </w:r>
      <w:r w:rsidR="00000000" w:rsidRPr="00071FC1">
        <w:rPr>
          <w:lang w:val="en-GB"/>
        </w:rPr>
        <w:instrText>HYPERLINK "https://www.wto.org/english/tratop_e/agric_e/ag_work_e.htm"</w:instrText>
      </w:r>
      <w:r w:rsidR="00000000" w:rsidRPr="00071FC1">
        <w:fldChar w:fldCharType="separate"/>
      </w:r>
      <w:r w:rsidRPr="00071FC1">
        <w:rPr>
          <w:rStyle w:val="Hyperlink"/>
          <w:rFonts w:ascii="Arial" w:hAnsi="Arial" w:cs="Arial"/>
          <w:i/>
          <w:iCs/>
          <w:sz w:val="20"/>
          <w:lang w:val="en-GB" w:eastAsia="zh-TW" w:bidi="th-TH"/>
        </w:rPr>
        <w:t>https://www.wto.org/english/tratop_e/agric_e/ag_work_e.htm</w:t>
      </w:r>
      <w:r w:rsidR="00000000" w:rsidRPr="00071FC1">
        <w:rPr>
          <w:rStyle w:val="Hyperlink"/>
          <w:rFonts w:ascii="Arial" w:hAnsi="Arial" w:cs="Arial"/>
          <w:i/>
          <w:iCs/>
          <w:sz w:val="20"/>
          <w:lang w:eastAsia="zh-TW" w:bidi="th-TH"/>
        </w:rPr>
        <w:fldChar w:fldCharType="end"/>
      </w:r>
      <w:r w:rsidRPr="00071FC1">
        <w:rPr>
          <w:lang w:val="en-GB"/>
        </w:rPr>
        <w:t>)</w:t>
      </w:r>
    </w:p>
    <w:p w14:paraId="3A50BBF6" w14:textId="5BA8DFC6" w:rsidR="00016DFF" w:rsidRDefault="00016DFF" w:rsidP="00016D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proofErr w:type="spellStart"/>
      <w:r>
        <w:rPr>
          <w:rFonts w:ascii="Arial" w:hAnsi="Arial" w:cs="Arial"/>
          <w:iCs/>
          <w:sz w:val="20"/>
          <w:lang w:eastAsia="zh-TW" w:bidi="th-TH"/>
        </w:rPr>
        <w:t>Members</w:t>
      </w:r>
      <w:proofErr w:type="spellEnd"/>
      <w:r>
        <w:rPr>
          <w:rFonts w:ascii="Arial" w:hAnsi="Arial" w:cs="Arial"/>
          <w:iCs/>
          <w:sz w:val="20"/>
          <w:lang w:eastAsia="zh-TW" w:bidi="th-TH"/>
        </w:rPr>
        <w:t xml:space="preserve">'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transparency</w:t>
      </w:r>
      <w:proofErr w:type="spellEnd"/>
      <w:r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toolkit</w:t>
      </w:r>
      <w:proofErr w:type="spellEnd"/>
    </w:p>
    <w:p w14:paraId="46479BB7" w14:textId="77777777" w:rsidR="00016DFF" w:rsidRDefault="00016DFF" w:rsidP="00016DFF">
      <w:pPr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0"/>
          <w:lang w:eastAsia="zh-TW" w:bidi="th-TH"/>
        </w:rPr>
      </w:pPr>
      <w:r w:rsidRPr="00BC46C0">
        <w:rPr>
          <w:rFonts w:ascii="Arial" w:hAnsi="Arial" w:cs="Arial"/>
          <w:i/>
          <w:iCs/>
          <w:sz w:val="20"/>
          <w:lang w:eastAsia="zh-TW" w:bidi="th-TH"/>
        </w:rPr>
        <w:t>(</w:t>
      </w:r>
      <w:hyperlink r:id="rId7" w:history="1">
        <w:r w:rsidRPr="004C4DF1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https://www.wto.org/english/tratop_e/agric_e/transparency_toolkit_e.htm</w:t>
        </w:r>
      </w:hyperlink>
      <w:r w:rsidRPr="00BC46C0">
        <w:rPr>
          <w:rFonts w:ascii="Arial" w:hAnsi="Arial" w:cs="Arial"/>
          <w:i/>
          <w:iCs/>
          <w:sz w:val="20"/>
          <w:lang w:eastAsia="zh-TW" w:bidi="th-TH"/>
        </w:rPr>
        <w:t>)</w:t>
      </w:r>
    </w:p>
    <w:p w14:paraId="442DA308" w14:textId="77777777" w:rsidR="00016DFF" w:rsidRPr="00BC46C0" w:rsidRDefault="00016DFF" w:rsidP="00016DF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proofErr w:type="spellStart"/>
      <w:r w:rsidRPr="00BC46C0">
        <w:rPr>
          <w:rFonts w:ascii="Arial" w:hAnsi="Arial" w:cs="Arial"/>
          <w:iCs/>
          <w:sz w:val="20"/>
          <w:lang w:eastAsia="zh-TW" w:bidi="th-TH"/>
        </w:rPr>
        <w:t>Handbook</w:t>
      </w:r>
      <w:proofErr w:type="spellEnd"/>
      <w:r w:rsidRPr="00BC46C0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BC46C0">
        <w:rPr>
          <w:rFonts w:ascii="Arial" w:hAnsi="Arial" w:cs="Arial"/>
          <w:iCs/>
          <w:sz w:val="20"/>
          <w:lang w:eastAsia="zh-TW" w:bidi="th-TH"/>
        </w:rPr>
        <w:t>on</w:t>
      </w:r>
      <w:proofErr w:type="spellEnd"/>
      <w:r w:rsidRPr="00BC46C0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BC46C0">
        <w:rPr>
          <w:rFonts w:ascii="Arial" w:hAnsi="Arial" w:cs="Arial"/>
          <w:iCs/>
          <w:sz w:val="20"/>
          <w:lang w:eastAsia="zh-TW" w:bidi="th-TH"/>
        </w:rPr>
        <w:t>notification</w:t>
      </w:r>
      <w:proofErr w:type="spellEnd"/>
      <w:r w:rsidRPr="00BC46C0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BC46C0">
        <w:rPr>
          <w:rFonts w:ascii="Arial" w:hAnsi="Arial" w:cs="Arial"/>
          <w:iCs/>
          <w:sz w:val="20"/>
          <w:lang w:eastAsia="zh-TW" w:bidi="th-TH"/>
        </w:rPr>
        <w:t>requirements</w:t>
      </w:r>
      <w:proofErr w:type="spellEnd"/>
    </w:p>
    <w:p w14:paraId="25D444CC" w14:textId="77777777" w:rsidR="00016DFF" w:rsidRDefault="00016DFF" w:rsidP="00016DFF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0"/>
          <w:lang w:eastAsia="zh-TW" w:bidi="th-TH"/>
        </w:rPr>
      </w:pPr>
      <w:r>
        <w:rPr>
          <w:rFonts w:ascii="Arial" w:hAnsi="Arial" w:cs="Arial"/>
          <w:i/>
          <w:iCs/>
          <w:sz w:val="20"/>
          <w:lang w:eastAsia="zh-TW" w:bidi="th-TH"/>
        </w:rPr>
        <w:t>(</w:t>
      </w:r>
      <w:hyperlink r:id="rId8" w:history="1">
        <w:r w:rsidRPr="004C4DF1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https://www.wto.org/english/tratop_e/agric_e/ag_notif_e.pdf</w:t>
        </w:r>
      </w:hyperlink>
      <w:r>
        <w:rPr>
          <w:rFonts w:ascii="Arial" w:hAnsi="Arial" w:cs="Arial"/>
          <w:i/>
          <w:iCs/>
          <w:sz w:val="20"/>
          <w:lang w:eastAsia="zh-TW" w:bidi="th-TH"/>
        </w:rPr>
        <w:t>)</w:t>
      </w:r>
    </w:p>
    <w:p w14:paraId="5B60063F" w14:textId="77777777" w:rsidR="00016DFF" w:rsidRPr="00BC46C0" w:rsidRDefault="00016DFF" w:rsidP="00016DFF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 w:rsidRPr="00BC46C0">
        <w:rPr>
          <w:rFonts w:ascii="Arial" w:hAnsi="Arial" w:cs="Arial"/>
          <w:iCs/>
          <w:sz w:val="20"/>
          <w:lang w:eastAsia="zh-TW" w:bidi="th-TH"/>
        </w:rPr>
        <w:t xml:space="preserve">Agriculture </w:t>
      </w:r>
      <w:proofErr w:type="spellStart"/>
      <w:r w:rsidRPr="00BC46C0">
        <w:rPr>
          <w:rFonts w:ascii="Arial" w:hAnsi="Arial" w:cs="Arial"/>
          <w:iCs/>
          <w:sz w:val="20"/>
          <w:lang w:eastAsia="zh-TW" w:bidi="th-TH"/>
        </w:rPr>
        <w:t>Information</w:t>
      </w:r>
      <w:proofErr w:type="spellEnd"/>
      <w:r w:rsidRPr="00BC46C0">
        <w:rPr>
          <w:rFonts w:ascii="Arial" w:hAnsi="Arial" w:cs="Arial"/>
          <w:iCs/>
          <w:sz w:val="20"/>
          <w:lang w:eastAsia="zh-TW" w:bidi="th-TH"/>
        </w:rPr>
        <w:t xml:space="preserve"> management </w:t>
      </w:r>
      <w:proofErr w:type="spellStart"/>
      <w:r w:rsidRPr="00BC46C0">
        <w:rPr>
          <w:rFonts w:ascii="Arial" w:hAnsi="Arial" w:cs="Arial"/>
          <w:iCs/>
          <w:sz w:val="20"/>
          <w:lang w:eastAsia="zh-TW" w:bidi="th-TH"/>
        </w:rPr>
        <w:t>system</w:t>
      </w:r>
      <w:proofErr w:type="spellEnd"/>
    </w:p>
    <w:p w14:paraId="0DDC8B50" w14:textId="77777777" w:rsidR="00016DFF" w:rsidRPr="00BC46C0" w:rsidRDefault="00016DFF" w:rsidP="00016DFF">
      <w:pPr>
        <w:pStyle w:val="ListParagraph"/>
        <w:autoSpaceDE w:val="0"/>
        <w:autoSpaceDN w:val="0"/>
        <w:adjustRightInd w:val="0"/>
        <w:rPr>
          <w:rFonts w:ascii="Arial" w:hAnsi="Arial" w:cs="Arial"/>
          <w:i/>
          <w:iCs/>
          <w:sz w:val="20"/>
          <w:lang w:eastAsia="zh-TW" w:bidi="th-TH"/>
        </w:rPr>
      </w:pPr>
      <w:r>
        <w:rPr>
          <w:rFonts w:ascii="Arial" w:hAnsi="Arial" w:cs="Arial"/>
          <w:i/>
          <w:iCs/>
          <w:sz w:val="20"/>
          <w:lang w:eastAsia="zh-TW" w:bidi="th-TH"/>
        </w:rPr>
        <w:lastRenderedPageBreak/>
        <w:t>(</w:t>
      </w:r>
      <w:hyperlink r:id="rId9" w:history="1">
        <w:r w:rsidRPr="00C7232F">
          <w:rPr>
            <w:rStyle w:val="Hyperlink"/>
            <w:rFonts w:ascii="Arial" w:hAnsi="Arial" w:cs="Arial"/>
            <w:i/>
            <w:iCs/>
            <w:sz w:val="20"/>
            <w:lang w:eastAsia="zh-TW" w:bidi="th-TH"/>
          </w:rPr>
          <w:t>http://agims.wto.org/</w:t>
        </w:r>
      </w:hyperlink>
      <w:r>
        <w:rPr>
          <w:rFonts w:ascii="Arial" w:hAnsi="Arial" w:cs="Arial"/>
          <w:i/>
          <w:iCs/>
          <w:sz w:val="20"/>
          <w:lang w:eastAsia="zh-TW" w:bidi="th-TH"/>
        </w:rPr>
        <w:t>)</w:t>
      </w:r>
    </w:p>
    <w:p w14:paraId="60D9292B" w14:textId="77777777" w:rsidR="00016DFF" w:rsidRPr="00E61736" w:rsidRDefault="00016DFF" w:rsidP="00016D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 xml:space="preserve">Bali Ministerial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D</w:t>
      </w:r>
      <w:r w:rsidRPr="00E61736">
        <w:rPr>
          <w:rFonts w:ascii="Arial" w:hAnsi="Arial" w:cs="Arial"/>
          <w:iCs/>
          <w:sz w:val="20"/>
          <w:lang w:eastAsia="zh-TW" w:bidi="th-TH"/>
        </w:rPr>
        <w:t>ecisions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on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agriculture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>:</w:t>
      </w:r>
    </w:p>
    <w:p w14:paraId="060D3DCD" w14:textId="77777777" w:rsidR="00016DFF" w:rsidRPr="00E61736" w:rsidRDefault="00016DFF" w:rsidP="00016DFF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 xml:space="preserve">General </w:t>
      </w: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Services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- WT/</w:t>
      </w:r>
      <w:proofErr w:type="gramStart"/>
      <w:r w:rsidRPr="00E61736">
        <w:rPr>
          <w:rFonts w:ascii="Arial" w:hAnsi="Arial" w:cs="Arial"/>
          <w:iCs/>
          <w:sz w:val="20"/>
          <w:lang w:eastAsia="zh-TW" w:bidi="th-TH"/>
        </w:rPr>
        <w:t>MIN(</w:t>
      </w:r>
      <w:proofErr w:type="gramEnd"/>
      <w:r w:rsidRPr="00E61736">
        <w:rPr>
          <w:rFonts w:ascii="Arial" w:hAnsi="Arial" w:cs="Arial"/>
          <w:iCs/>
          <w:sz w:val="20"/>
          <w:lang w:eastAsia="zh-TW" w:bidi="th-TH"/>
        </w:rPr>
        <w:t xml:space="preserve">13)/37 </w:t>
      </w:r>
    </w:p>
    <w:p w14:paraId="45089985" w14:textId="77777777" w:rsidR="00016DFF" w:rsidRPr="006F2750" w:rsidRDefault="00016DFF" w:rsidP="00016DFF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Public Stockholding for Food Security Purposes - 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13)/38</w:t>
      </w:r>
    </w:p>
    <w:p w14:paraId="75F6580F" w14:textId="77777777" w:rsidR="00016DFF" w:rsidRPr="00E61736" w:rsidRDefault="00016DFF" w:rsidP="00016DFF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Tariff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Rate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Quota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Administration - WT/</w:t>
      </w:r>
      <w:proofErr w:type="gramStart"/>
      <w:r w:rsidRPr="00E61736">
        <w:rPr>
          <w:rFonts w:ascii="Arial" w:hAnsi="Arial" w:cs="Arial"/>
          <w:iCs/>
          <w:sz w:val="20"/>
          <w:lang w:eastAsia="zh-TW" w:bidi="th-TH"/>
        </w:rPr>
        <w:t>MIN(</w:t>
      </w:r>
      <w:proofErr w:type="gramEnd"/>
      <w:r w:rsidRPr="00E61736">
        <w:rPr>
          <w:rFonts w:ascii="Arial" w:hAnsi="Arial" w:cs="Arial"/>
          <w:iCs/>
          <w:sz w:val="20"/>
          <w:lang w:eastAsia="zh-TW" w:bidi="th-TH"/>
        </w:rPr>
        <w:t>13)/39</w:t>
      </w:r>
    </w:p>
    <w:p w14:paraId="069D2200" w14:textId="77777777" w:rsidR="00016DFF" w:rsidRPr="00E61736" w:rsidRDefault="00016DFF" w:rsidP="00016DFF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Export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Competition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- WT/</w:t>
      </w:r>
      <w:proofErr w:type="gramStart"/>
      <w:r w:rsidRPr="00E61736">
        <w:rPr>
          <w:rFonts w:ascii="Arial" w:hAnsi="Arial" w:cs="Arial"/>
          <w:iCs/>
          <w:sz w:val="20"/>
          <w:lang w:eastAsia="zh-TW" w:bidi="th-TH"/>
        </w:rPr>
        <w:t>MIN(</w:t>
      </w:r>
      <w:proofErr w:type="gramEnd"/>
      <w:r w:rsidRPr="00E61736">
        <w:rPr>
          <w:rFonts w:ascii="Arial" w:hAnsi="Arial" w:cs="Arial"/>
          <w:iCs/>
          <w:sz w:val="20"/>
          <w:lang w:eastAsia="zh-TW" w:bidi="th-TH"/>
        </w:rPr>
        <w:t>13)/40</w:t>
      </w:r>
    </w:p>
    <w:p w14:paraId="552E18DD" w14:textId="77777777" w:rsidR="00016DFF" w:rsidRDefault="00016DFF" w:rsidP="00016DFF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 w:rsidRPr="00E61736">
        <w:rPr>
          <w:rFonts w:ascii="Arial" w:hAnsi="Arial" w:cs="Arial"/>
          <w:iCs/>
          <w:sz w:val="20"/>
          <w:lang w:eastAsia="zh-TW" w:bidi="th-TH"/>
        </w:rPr>
        <w:t>Cotton - WT/</w:t>
      </w:r>
      <w:proofErr w:type="gramStart"/>
      <w:r w:rsidRPr="00E61736">
        <w:rPr>
          <w:rFonts w:ascii="Arial" w:hAnsi="Arial" w:cs="Arial"/>
          <w:iCs/>
          <w:sz w:val="20"/>
          <w:lang w:eastAsia="zh-TW" w:bidi="th-TH"/>
        </w:rPr>
        <w:t>MIN(</w:t>
      </w:r>
      <w:proofErr w:type="gramEnd"/>
      <w:r w:rsidRPr="00E61736">
        <w:rPr>
          <w:rFonts w:ascii="Arial" w:hAnsi="Arial" w:cs="Arial"/>
          <w:iCs/>
          <w:sz w:val="20"/>
          <w:lang w:eastAsia="zh-TW" w:bidi="th-TH"/>
        </w:rPr>
        <w:t>13)/41</w:t>
      </w:r>
    </w:p>
    <w:p w14:paraId="647CBF55" w14:textId="77777777" w:rsidR="00016DFF" w:rsidRPr="006F2750" w:rsidRDefault="00016DFF" w:rsidP="00016D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General Council Decision on Public Stockholding for Food Security Purposes – WT/L/939</w:t>
      </w:r>
    </w:p>
    <w:p w14:paraId="20C5130C" w14:textId="77777777" w:rsidR="00016DFF" w:rsidRPr="00E61736" w:rsidRDefault="00016DFF" w:rsidP="00016D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 xml:space="preserve">Nairobi Ministerial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D</w:t>
      </w:r>
      <w:r w:rsidRPr="00E61736">
        <w:rPr>
          <w:rFonts w:ascii="Arial" w:hAnsi="Arial" w:cs="Arial"/>
          <w:iCs/>
          <w:sz w:val="20"/>
          <w:lang w:eastAsia="zh-TW" w:bidi="th-TH"/>
        </w:rPr>
        <w:t>ecisions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on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agriculture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>:</w:t>
      </w:r>
    </w:p>
    <w:p w14:paraId="43786DCE" w14:textId="77777777" w:rsidR="00016DFF" w:rsidRPr="006F2750" w:rsidRDefault="00016DFF" w:rsidP="00016DFF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Special Safeguard Mechanism for developing country Members – 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15)/43</w:t>
      </w:r>
    </w:p>
    <w:p w14:paraId="7E194562" w14:textId="77777777" w:rsidR="00016DFF" w:rsidRPr="006F2750" w:rsidRDefault="00016DFF" w:rsidP="00016DFF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Public Stockholding for Food Security Purposes - 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15)/44</w:t>
      </w:r>
    </w:p>
    <w:p w14:paraId="2A87C0BB" w14:textId="77777777" w:rsidR="00016DFF" w:rsidRPr="00E61736" w:rsidRDefault="00016DFF" w:rsidP="00016DFF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proofErr w:type="spellStart"/>
      <w:r w:rsidRPr="00E61736">
        <w:rPr>
          <w:rFonts w:ascii="Arial" w:hAnsi="Arial" w:cs="Arial"/>
          <w:iCs/>
          <w:sz w:val="20"/>
          <w:lang w:eastAsia="zh-TW" w:bidi="th-TH"/>
        </w:rPr>
        <w:t>Export</w:t>
      </w:r>
      <w:proofErr w:type="spellEnd"/>
      <w:r w:rsidRPr="00E61736">
        <w:rPr>
          <w:rFonts w:ascii="Arial" w:hAnsi="Arial" w:cs="Arial"/>
          <w:iCs/>
          <w:sz w:val="20"/>
          <w:lang w:eastAsia="zh-TW" w:bidi="th-TH"/>
        </w:rPr>
        <w:t xml:space="preserve"> </w:t>
      </w:r>
      <w:proofErr w:type="spellStart"/>
      <w:r>
        <w:rPr>
          <w:rFonts w:ascii="Arial" w:hAnsi="Arial" w:cs="Arial"/>
          <w:iCs/>
          <w:sz w:val="20"/>
          <w:lang w:eastAsia="zh-TW" w:bidi="th-TH"/>
        </w:rPr>
        <w:t>Competition</w:t>
      </w:r>
      <w:proofErr w:type="spellEnd"/>
      <w:r>
        <w:rPr>
          <w:rFonts w:ascii="Arial" w:hAnsi="Arial" w:cs="Arial"/>
          <w:iCs/>
          <w:sz w:val="20"/>
          <w:lang w:eastAsia="zh-TW" w:bidi="th-TH"/>
        </w:rPr>
        <w:t xml:space="preserve"> - WT/</w:t>
      </w:r>
      <w:proofErr w:type="gramStart"/>
      <w:r>
        <w:rPr>
          <w:rFonts w:ascii="Arial" w:hAnsi="Arial" w:cs="Arial"/>
          <w:iCs/>
          <w:sz w:val="20"/>
          <w:lang w:eastAsia="zh-TW" w:bidi="th-TH"/>
        </w:rPr>
        <w:t>MIN(</w:t>
      </w:r>
      <w:proofErr w:type="gramEnd"/>
      <w:r>
        <w:rPr>
          <w:rFonts w:ascii="Arial" w:hAnsi="Arial" w:cs="Arial"/>
          <w:iCs/>
          <w:sz w:val="20"/>
          <w:lang w:eastAsia="zh-TW" w:bidi="th-TH"/>
        </w:rPr>
        <w:t>15)/45</w:t>
      </w:r>
    </w:p>
    <w:p w14:paraId="34F990CA" w14:textId="77777777" w:rsidR="00016DFF" w:rsidRDefault="00016DFF" w:rsidP="00016DFF">
      <w:pPr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eastAsia="zh-TW" w:bidi="th-TH"/>
        </w:rPr>
      </w:pPr>
      <w:r>
        <w:rPr>
          <w:rFonts w:ascii="Arial" w:hAnsi="Arial" w:cs="Arial"/>
          <w:iCs/>
          <w:sz w:val="20"/>
          <w:lang w:eastAsia="zh-TW" w:bidi="th-TH"/>
        </w:rPr>
        <w:t>Cotton - WT/</w:t>
      </w:r>
      <w:proofErr w:type="gramStart"/>
      <w:r>
        <w:rPr>
          <w:rFonts w:ascii="Arial" w:hAnsi="Arial" w:cs="Arial"/>
          <w:iCs/>
          <w:sz w:val="20"/>
          <w:lang w:eastAsia="zh-TW" w:bidi="th-TH"/>
        </w:rPr>
        <w:t>MIN(</w:t>
      </w:r>
      <w:proofErr w:type="gramEnd"/>
      <w:r>
        <w:rPr>
          <w:rFonts w:ascii="Arial" w:hAnsi="Arial" w:cs="Arial"/>
          <w:iCs/>
          <w:sz w:val="20"/>
          <w:lang w:eastAsia="zh-TW" w:bidi="th-TH"/>
        </w:rPr>
        <w:t>15)/46</w:t>
      </w:r>
    </w:p>
    <w:p w14:paraId="65345A77" w14:textId="77777777" w:rsidR="00016DFF" w:rsidRPr="006F2750" w:rsidRDefault="00016DFF" w:rsidP="00016D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Geneva/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Kazakhstan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Ministerial Decisions on agriculture:</w:t>
      </w:r>
    </w:p>
    <w:p w14:paraId="247F7334" w14:textId="77777777" w:rsidR="00016DFF" w:rsidRDefault="00016DFF" w:rsidP="00016DFF">
      <w:pPr>
        <w:pStyle w:val="ListParagraph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 xml:space="preserve">Ministerial Declaration on the Emergency Response to Food Insecurity 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-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22)/28</w:t>
      </w:r>
    </w:p>
    <w:p w14:paraId="487361EA" w14:textId="77777777" w:rsidR="00016DFF" w:rsidRDefault="00016DFF" w:rsidP="00016DFF">
      <w:pPr>
        <w:pStyle w:val="ListParagraph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lang w:val="en-US" w:eastAsia="zh-TW" w:bidi="th-TH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>Ministerial Decision on World Food Programme (WFP) Food Purchases Exemptions from Export Prohibitions or Restrictions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 -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22)/29</w:t>
      </w:r>
    </w:p>
    <w:p w14:paraId="221FB811" w14:textId="0D80278D" w:rsidR="00B72CA5" w:rsidRPr="00B72CA5" w:rsidRDefault="00016DFF" w:rsidP="00016DFF">
      <w:pPr>
        <w:pStyle w:val="ListParagraph"/>
        <w:numPr>
          <w:ilvl w:val="0"/>
          <w:numId w:val="26"/>
        </w:numPr>
        <w:rPr>
          <w:lang w:val="en-GB"/>
        </w:rPr>
      </w:pPr>
      <w:r w:rsidRPr="006F2750">
        <w:rPr>
          <w:rFonts w:ascii="Arial" w:hAnsi="Arial" w:cs="Arial"/>
          <w:iCs/>
          <w:sz w:val="20"/>
          <w:lang w:val="en-US" w:eastAsia="zh-TW" w:bidi="th-TH"/>
        </w:rPr>
        <w:t xml:space="preserve">Ministerial Declaration on the WTO Response to the COVID-19 Pandemic and Preparedness for Future Pandemics </w:t>
      </w:r>
      <w:r>
        <w:rPr>
          <w:rFonts w:ascii="Arial" w:hAnsi="Arial" w:cs="Arial"/>
          <w:iCs/>
          <w:sz w:val="20"/>
          <w:lang w:val="en-US" w:eastAsia="zh-TW" w:bidi="th-TH"/>
        </w:rPr>
        <w:t xml:space="preserve">- </w:t>
      </w:r>
      <w:r w:rsidRPr="006F2750">
        <w:rPr>
          <w:rFonts w:ascii="Arial" w:hAnsi="Arial" w:cs="Arial"/>
          <w:iCs/>
          <w:sz w:val="20"/>
          <w:lang w:val="en-US" w:eastAsia="zh-TW" w:bidi="th-TH"/>
        </w:rPr>
        <w:t>WT/</w:t>
      </w:r>
      <w:proofErr w:type="gramStart"/>
      <w:r w:rsidRPr="006F2750">
        <w:rPr>
          <w:rFonts w:ascii="Arial" w:hAnsi="Arial" w:cs="Arial"/>
          <w:iCs/>
          <w:sz w:val="20"/>
          <w:lang w:val="en-US" w:eastAsia="zh-TW" w:bidi="th-TH"/>
        </w:rPr>
        <w:t>MIN(</w:t>
      </w:r>
      <w:proofErr w:type="gramEnd"/>
      <w:r w:rsidRPr="006F2750">
        <w:rPr>
          <w:rFonts w:ascii="Arial" w:hAnsi="Arial" w:cs="Arial"/>
          <w:iCs/>
          <w:sz w:val="20"/>
          <w:lang w:val="en-US" w:eastAsia="zh-TW" w:bidi="th-TH"/>
        </w:rPr>
        <w:t>22)/31</w:t>
      </w:r>
    </w:p>
    <w:sectPr w:rsidR="00B72CA5" w:rsidRPr="00B72CA5" w:rsidSect="002A15FB">
      <w:headerReference w:type="default" r:id="rId10"/>
      <w:pgSz w:w="11906" w:h="16838" w:code="9"/>
      <w:pgMar w:top="1701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11262" w14:textId="77777777" w:rsidR="00DD7745" w:rsidRDefault="00DD7745" w:rsidP="00ED54E0">
      <w:r>
        <w:separator/>
      </w:r>
    </w:p>
  </w:endnote>
  <w:endnote w:type="continuationSeparator" w:id="0">
    <w:p w14:paraId="7DCFCEEC" w14:textId="77777777" w:rsidR="00DD7745" w:rsidRDefault="00DD7745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4DC64" w14:textId="77777777" w:rsidR="00DD7745" w:rsidRDefault="00DD7745" w:rsidP="00ED54E0">
      <w:r>
        <w:separator/>
      </w:r>
    </w:p>
  </w:footnote>
  <w:footnote w:type="continuationSeparator" w:id="0">
    <w:p w14:paraId="6176A277" w14:textId="77777777" w:rsidR="00DD7745" w:rsidRDefault="00DD7745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62CC7" w14:textId="471C4CF9" w:rsidR="00A6787A" w:rsidRDefault="00401E04">
    <w:pPr>
      <w:pStyle w:val="Header"/>
    </w:pPr>
    <w:r>
      <w:rPr>
        <w:noProof/>
        <w:lang w:val="en-US" w:eastAsia="en-US"/>
      </w:rPr>
      <w:drawing>
        <wp:inline distT="0" distB="0" distL="0" distR="0" wp14:anchorId="23C1B4EA" wp14:editId="59464149">
          <wp:extent cx="799771" cy="996902"/>
          <wp:effectExtent l="0" t="0" r="635" b="0"/>
          <wp:docPr id="3" name="Picture 3" descr="LOGO quadr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quadri 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557" cy="1014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23D9C"/>
    <w:multiLevelType w:val="hybridMultilevel"/>
    <w:tmpl w:val="2E34CAA0"/>
    <w:lvl w:ilvl="0" w:tplc="57663F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422B2"/>
    <w:multiLevelType w:val="hybridMultilevel"/>
    <w:tmpl w:val="4C303E9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B844E9B"/>
    <w:multiLevelType w:val="hybridMultilevel"/>
    <w:tmpl w:val="539AB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769FE"/>
    <w:multiLevelType w:val="hybridMultilevel"/>
    <w:tmpl w:val="E7067E50"/>
    <w:lvl w:ilvl="0" w:tplc="3672007A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02501"/>
    <w:multiLevelType w:val="hybridMultilevel"/>
    <w:tmpl w:val="AE628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80518"/>
    <w:multiLevelType w:val="hybridMultilevel"/>
    <w:tmpl w:val="1804C3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502DC"/>
    <w:multiLevelType w:val="hybridMultilevel"/>
    <w:tmpl w:val="B7CA5FD4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9" w15:restartNumberingAfterBreak="0">
    <w:nsid w:val="4FC16A93"/>
    <w:multiLevelType w:val="hybridMultilevel"/>
    <w:tmpl w:val="B436F9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1" w15:restartNumberingAfterBreak="0">
    <w:nsid w:val="57454AB1"/>
    <w:multiLevelType w:val="multilevel"/>
    <w:tmpl w:val="CC52177C"/>
    <w:numStyleLink w:val="LegalHeadings"/>
  </w:abstractNum>
  <w:abstractNum w:abstractNumId="22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23" w15:restartNumberingAfterBreak="0">
    <w:nsid w:val="58737D2B"/>
    <w:multiLevelType w:val="hybridMultilevel"/>
    <w:tmpl w:val="3B6A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A1795"/>
    <w:multiLevelType w:val="hybridMultilevel"/>
    <w:tmpl w:val="BB3E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3774E"/>
    <w:multiLevelType w:val="hybridMultilevel"/>
    <w:tmpl w:val="59CE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F84F59"/>
    <w:multiLevelType w:val="hybridMultilevel"/>
    <w:tmpl w:val="AA9A7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70870"/>
    <w:multiLevelType w:val="hybridMultilevel"/>
    <w:tmpl w:val="E3526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20A86"/>
    <w:multiLevelType w:val="hybridMultilevel"/>
    <w:tmpl w:val="D75A4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05629">
    <w:abstractNumId w:val="9"/>
  </w:num>
  <w:num w:numId="2" w16cid:durableId="623465109">
    <w:abstractNumId w:val="7"/>
  </w:num>
  <w:num w:numId="3" w16cid:durableId="2038895478">
    <w:abstractNumId w:val="6"/>
  </w:num>
  <w:num w:numId="4" w16cid:durableId="1282541065">
    <w:abstractNumId w:val="5"/>
  </w:num>
  <w:num w:numId="5" w16cid:durableId="531528712">
    <w:abstractNumId w:val="4"/>
  </w:num>
  <w:num w:numId="6" w16cid:durableId="1215431822">
    <w:abstractNumId w:val="22"/>
  </w:num>
  <w:num w:numId="7" w16cid:durableId="1085031550">
    <w:abstractNumId w:val="21"/>
  </w:num>
  <w:num w:numId="8" w16cid:durableId="1191065753">
    <w:abstractNumId w:val="20"/>
  </w:num>
  <w:num w:numId="9" w16cid:durableId="3886983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9360179">
    <w:abstractNumId w:val="26"/>
  </w:num>
  <w:num w:numId="11" w16cid:durableId="2098550081">
    <w:abstractNumId w:val="8"/>
  </w:num>
  <w:num w:numId="12" w16cid:durableId="1873684554">
    <w:abstractNumId w:val="3"/>
  </w:num>
  <w:num w:numId="13" w16cid:durableId="629094305">
    <w:abstractNumId w:val="2"/>
  </w:num>
  <w:num w:numId="14" w16cid:durableId="1374618273">
    <w:abstractNumId w:val="1"/>
  </w:num>
  <w:num w:numId="15" w16cid:durableId="77871704">
    <w:abstractNumId w:val="0"/>
  </w:num>
  <w:num w:numId="16" w16cid:durableId="1200161701">
    <w:abstractNumId w:val="10"/>
  </w:num>
  <w:num w:numId="17" w16cid:durableId="1016885124">
    <w:abstractNumId w:val="20"/>
  </w:num>
  <w:num w:numId="18" w16cid:durableId="10626819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9398632">
    <w:abstractNumId w:val="28"/>
  </w:num>
  <w:num w:numId="20" w16cid:durableId="1070036995">
    <w:abstractNumId w:val="19"/>
  </w:num>
  <w:num w:numId="21" w16cid:durableId="831995371">
    <w:abstractNumId w:val="17"/>
  </w:num>
  <w:num w:numId="22" w16cid:durableId="504126948">
    <w:abstractNumId w:val="13"/>
  </w:num>
  <w:num w:numId="23" w16cid:durableId="1377777129">
    <w:abstractNumId w:val="27"/>
  </w:num>
  <w:num w:numId="24" w16cid:durableId="1431777371">
    <w:abstractNumId w:val="29"/>
  </w:num>
  <w:num w:numId="25" w16cid:durableId="1861819828">
    <w:abstractNumId w:val="24"/>
  </w:num>
  <w:num w:numId="26" w16cid:durableId="1014578604">
    <w:abstractNumId w:val="23"/>
  </w:num>
  <w:num w:numId="27" w16cid:durableId="930088125">
    <w:abstractNumId w:val="12"/>
  </w:num>
  <w:num w:numId="28" w16cid:durableId="1816290635">
    <w:abstractNumId w:val="25"/>
  </w:num>
  <w:num w:numId="29" w16cid:durableId="1206794985">
    <w:abstractNumId w:val="14"/>
  </w:num>
  <w:num w:numId="30" w16cid:durableId="1760981602">
    <w:abstractNumId w:val="18"/>
  </w:num>
  <w:num w:numId="31" w16cid:durableId="144929548">
    <w:abstractNumId w:val="15"/>
  </w:num>
  <w:num w:numId="32" w16cid:durableId="16291179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E04"/>
    <w:rsid w:val="000106E0"/>
    <w:rsid w:val="000111BB"/>
    <w:rsid w:val="00013048"/>
    <w:rsid w:val="00016DFF"/>
    <w:rsid w:val="00022C0F"/>
    <w:rsid w:val="000272F6"/>
    <w:rsid w:val="00037AC4"/>
    <w:rsid w:val="000423BF"/>
    <w:rsid w:val="0005429E"/>
    <w:rsid w:val="0006084C"/>
    <w:rsid w:val="00071FC1"/>
    <w:rsid w:val="000A4945"/>
    <w:rsid w:val="000B31E1"/>
    <w:rsid w:val="000B7132"/>
    <w:rsid w:val="000C592D"/>
    <w:rsid w:val="000D4234"/>
    <w:rsid w:val="001111E0"/>
    <w:rsid w:val="0011356B"/>
    <w:rsid w:val="0013337F"/>
    <w:rsid w:val="00164C5F"/>
    <w:rsid w:val="00182B84"/>
    <w:rsid w:val="001865CA"/>
    <w:rsid w:val="001946F2"/>
    <w:rsid w:val="001B4285"/>
    <w:rsid w:val="001D0F5C"/>
    <w:rsid w:val="001E291F"/>
    <w:rsid w:val="00233408"/>
    <w:rsid w:val="00233AC5"/>
    <w:rsid w:val="00237417"/>
    <w:rsid w:val="002433D5"/>
    <w:rsid w:val="00253A22"/>
    <w:rsid w:val="0027067B"/>
    <w:rsid w:val="00296EA2"/>
    <w:rsid w:val="002A15FB"/>
    <w:rsid w:val="002A6940"/>
    <w:rsid w:val="002E249B"/>
    <w:rsid w:val="00304385"/>
    <w:rsid w:val="00311BE2"/>
    <w:rsid w:val="00317878"/>
    <w:rsid w:val="00320249"/>
    <w:rsid w:val="003572B4"/>
    <w:rsid w:val="003616BF"/>
    <w:rsid w:val="00371F2B"/>
    <w:rsid w:val="00383F10"/>
    <w:rsid w:val="00390EC8"/>
    <w:rsid w:val="003C6538"/>
    <w:rsid w:val="00401E04"/>
    <w:rsid w:val="00450A22"/>
    <w:rsid w:val="004551EC"/>
    <w:rsid w:val="00467032"/>
    <w:rsid w:val="0046754A"/>
    <w:rsid w:val="00486DA4"/>
    <w:rsid w:val="004A31FF"/>
    <w:rsid w:val="004C02EA"/>
    <w:rsid w:val="004C343B"/>
    <w:rsid w:val="004F203A"/>
    <w:rsid w:val="00510EB6"/>
    <w:rsid w:val="005124A7"/>
    <w:rsid w:val="00512FF5"/>
    <w:rsid w:val="005336B8"/>
    <w:rsid w:val="00581740"/>
    <w:rsid w:val="005B04B9"/>
    <w:rsid w:val="005B68C7"/>
    <w:rsid w:val="005B7054"/>
    <w:rsid w:val="005D0152"/>
    <w:rsid w:val="005D5981"/>
    <w:rsid w:val="005F30CB"/>
    <w:rsid w:val="006074F7"/>
    <w:rsid w:val="00612644"/>
    <w:rsid w:val="00617B04"/>
    <w:rsid w:val="00647F66"/>
    <w:rsid w:val="00667DFA"/>
    <w:rsid w:val="00674CCD"/>
    <w:rsid w:val="006A18DC"/>
    <w:rsid w:val="006C717B"/>
    <w:rsid w:val="006D6742"/>
    <w:rsid w:val="006E3654"/>
    <w:rsid w:val="006F5826"/>
    <w:rsid w:val="00700181"/>
    <w:rsid w:val="007141CF"/>
    <w:rsid w:val="0072623D"/>
    <w:rsid w:val="00745146"/>
    <w:rsid w:val="0074588C"/>
    <w:rsid w:val="0074635B"/>
    <w:rsid w:val="007525C2"/>
    <w:rsid w:val="007577E3"/>
    <w:rsid w:val="00760DB3"/>
    <w:rsid w:val="00767204"/>
    <w:rsid w:val="00796933"/>
    <w:rsid w:val="007A3835"/>
    <w:rsid w:val="007C3936"/>
    <w:rsid w:val="007C79F0"/>
    <w:rsid w:val="007E6507"/>
    <w:rsid w:val="007F2B8E"/>
    <w:rsid w:val="007F2DB0"/>
    <w:rsid w:val="00801CBB"/>
    <w:rsid w:val="008030E5"/>
    <w:rsid w:val="008053FD"/>
    <w:rsid w:val="00806387"/>
    <w:rsid w:val="00807247"/>
    <w:rsid w:val="00810007"/>
    <w:rsid w:val="008130D6"/>
    <w:rsid w:val="00836452"/>
    <w:rsid w:val="00840C2B"/>
    <w:rsid w:val="00850889"/>
    <w:rsid w:val="008739FD"/>
    <w:rsid w:val="00877255"/>
    <w:rsid w:val="008A7BB6"/>
    <w:rsid w:val="008E372C"/>
    <w:rsid w:val="00916E67"/>
    <w:rsid w:val="00920FD4"/>
    <w:rsid w:val="00947C09"/>
    <w:rsid w:val="009842DB"/>
    <w:rsid w:val="009A6F54"/>
    <w:rsid w:val="009A7E67"/>
    <w:rsid w:val="009B0823"/>
    <w:rsid w:val="00A05C4C"/>
    <w:rsid w:val="00A53DCE"/>
    <w:rsid w:val="00A6057A"/>
    <w:rsid w:val="00A6787A"/>
    <w:rsid w:val="00A74017"/>
    <w:rsid w:val="00A96460"/>
    <w:rsid w:val="00A97A1E"/>
    <w:rsid w:val="00AA332C"/>
    <w:rsid w:val="00AC24C7"/>
    <w:rsid w:val="00AC27F8"/>
    <w:rsid w:val="00AD4C72"/>
    <w:rsid w:val="00AE20ED"/>
    <w:rsid w:val="00AE2AEE"/>
    <w:rsid w:val="00B1346D"/>
    <w:rsid w:val="00B1394B"/>
    <w:rsid w:val="00B16E49"/>
    <w:rsid w:val="00B230EC"/>
    <w:rsid w:val="00B50DC4"/>
    <w:rsid w:val="00B56EDC"/>
    <w:rsid w:val="00B64C45"/>
    <w:rsid w:val="00B67C16"/>
    <w:rsid w:val="00B72CA5"/>
    <w:rsid w:val="00BB1F84"/>
    <w:rsid w:val="00BE5468"/>
    <w:rsid w:val="00BE737E"/>
    <w:rsid w:val="00C0132E"/>
    <w:rsid w:val="00C05080"/>
    <w:rsid w:val="00C11EAC"/>
    <w:rsid w:val="00C12F10"/>
    <w:rsid w:val="00C305D7"/>
    <w:rsid w:val="00C30F2A"/>
    <w:rsid w:val="00C43456"/>
    <w:rsid w:val="00C648C6"/>
    <w:rsid w:val="00C65B61"/>
    <w:rsid w:val="00C65C0C"/>
    <w:rsid w:val="00C808FC"/>
    <w:rsid w:val="00CC5DCA"/>
    <w:rsid w:val="00CD0AA5"/>
    <w:rsid w:val="00CD7D97"/>
    <w:rsid w:val="00CE3EE6"/>
    <w:rsid w:val="00CE4BA1"/>
    <w:rsid w:val="00CE6BC3"/>
    <w:rsid w:val="00CF34F7"/>
    <w:rsid w:val="00D000C7"/>
    <w:rsid w:val="00D03B3B"/>
    <w:rsid w:val="00D06B35"/>
    <w:rsid w:val="00D3141C"/>
    <w:rsid w:val="00D359EF"/>
    <w:rsid w:val="00D52A9D"/>
    <w:rsid w:val="00D54559"/>
    <w:rsid w:val="00D55AAD"/>
    <w:rsid w:val="00D55D0D"/>
    <w:rsid w:val="00D747AE"/>
    <w:rsid w:val="00D9226C"/>
    <w:rsid w:val="00DA20BD"/>
    <w:rsid w:val="00DD7745"/>
    <w:rsid w:val="00DE50DB"/>
    <w:rsid w:val="00DF6AE1"/>
    <w:rsid w:val="00E242BD"/>
    <w:rsid w:val="00E35399"/>
    <w:rsid w:val="00E46FD5"/>
    <w:rsid w:val="00E544BB"/>
    <w:rsid w:val="00E56545"/>
    <w:rsid w:val="00E85004"/>
    <w:rsid w:val="00EA5D4F"/>
    <w:rsid w:val="00EB6C56"/>
    <w:rsid w:val="00EB6F21"/>
    <w:rsid w:val="00ED54E0"/>
    <w:rsid w:val="00EE54C2"/>
    <w:rsid w:val="00F01C13"/>
    <w:rsid w:val="00F03475"/>
    <w:rsid w:val="00F32397"/>
    <w:rsid w:val="00F40595"/>
    <w:rsid w:val="00FA5566"/>
    <w:rsid w:val="00FA5EBC"/>
    <w:rsid w:val="00FA751F"/>
    <w:rsid w:val="00FD224A"/>
    <w:rsid w:val="00FD6CF3"/>
    <w:rsid w:val="00FD79BF"/>
    <w:rsid w:val="00FF27F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CA846"/>
  <w15:chartTrackingRefBased/>
  <w15:docId w15:val="{419AD661-58CF-4174-A643-8C5A0D97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E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4635B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Default">
    <w:name w:val="Default"/>
    <w:rsid w:val="00401E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71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646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o.org/english/tratop_e/agric_e/ag_notif_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to.org/english/tratop_e/agric_e/transparency_toolkit_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gims.wto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Ocampo, Javier</dc:creator>
  <cp:keywords/>
  <dc:description/>
  <cp:lastModifiedBy>Ocampo, Javier</cp:lastModifiedBy>
  <cp:revision>2</cp:revision>
  <dcterms:created xsi:type="dcterms:W3CDTF">2025-02-12T10:01:00Z</dcterms:created>
  <dcterms:modified xsi:type="dcterms:W3CDTF">2025-02-12T10:01:00Z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c7432525-50d6-46a8-a2ce-dd17d8e0c4c6</vt:lpwstr>
  </property>
</Properties>
</file>