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125" w:rsidRPr="0018164F" w:rsidRDefault="00240125" w:rsidP="00240125">
      <w:pPr>
        <w:spacing w:after="0" w:line="360" w:lineRule="auto"/>
        <w:jc w:val="center"/>
        <w:rPr>
          <w:rFonts w:ascii="Arial" w:eastAsia="Times New Roman" w:hAnsi="Arial" w:cs="Arial"/>
          <w:b/>
          <w:highlight w:val="yellow"/>
          <w:lang w:val="es-ES"/>
        </w:rPr>
      </w:pPr>
      <w:r w:rsidRPr="0018164F"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 wp14:anchorId="553421D9" wp14:editId="4C036928">
            <wp:extent cx="880110" cy="10915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125" w:rsidRPr="0018164F" w:rsidRDefault="00240125" w:rsidP="00240125">
      <w:pPr>
        <w:spacing w:after="0" w:line="360" w:lineRule="auto"/>
        <w:jc w:val="center"/>
        <w:rPr>
          <w:rFonts w:ascii="Arial" w:eastAsia="Times New Roman" w:hAnsi="Arial" w:cs="Arial"/>
          <w:b/>
          <w:lang w:val="es-ES"/>
        </w:rPr>
      </w:pPr>
    </w:p>
    <w:p w:rsidR="00F9496B" w:rsidRPr="00F9496B" w:rsidRDefault="00F9496B" w:rsidP="00F949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F9496B" w:rsidRPr="00F9496B" w:rsidRDefault="00F9496B" w:rsidP="00F949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F9496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TALLER REGIONAL SOBRE EL ACUERDO SOBRE LA AGRICULTURA </w:t>
      </w:r>
    </w:p>
    <w:p w:rsidR="00F9496B" w:rsidRPr="00F9496B" w:rsidRDefault="00F9496B" w:rsidP="00F949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F9496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PARA LOS PAÍSES DE AMÉRICA LATINA</w:t>
      </w:r>
    </w:p>
    <w:p w:rsidR="00240125" w:rsidRPr="00F9496B" w:rsidRDefault="00F9496B" w:rsidP="00F949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F9496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Perú, 19-21 de noviembre de 2019</w:t>
      </w:r>
    </w:p>
    <w:p w:rsidR="00240125" w:rsidRPr="0018164F" w:rsidRDefault="00240125" w:rsidP="00240125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val="es-ES"/>
        </w:rPr>
      </w:pPr>
    </w:p>
    <w:p w:rsidR="00240125" w:rsidRPr="00231802" w:rsidRDefault="00240125" w:rsidP="002401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  <w:r w:rsidRPr="002318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  <w:t>Program</w:t>
      </w:r>
      <w:r w:rsidR="00B73167" w:rsidRPr="002318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  <w:t>a</w:t>
      </w:r>
    </w:p>
    <w:p w:rsidR="00487D3B" w:rsidRPr="00487D3B" w:rsidRDefault="00487D3B" w:rsidP="002401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val="es-ES"/>
        </w:rPr>
      </w:pPr>
    </w:p>
    <w:tbl>
      <w:tblPr>
        <w:tblW w:w="10126" w:type="dxa"/>
        <w:tblLook w:val="01E0" w:firstRow="1" w:lastRow="1" w:firstColumn="1" w:lastColumn="1" w:noHBand="0" w:noVBand="0"/>
      </w:tblPr>
      <w:tblGrid>
        <w:gridCol w:w="1526"/>
        <w:gridCol w:w="8364"/>
        <w:gridCol w:w="236"/>
      </w:tblGrid>
      <w:tr w:rsidR="00240125" w:rsidRPr="0018164F" w:rsidTr="00117FD8">
        <w:trPr>
          <w:gridAfter w:val="1"/>
          <w:wAfter w:w="236" w:type="dxa"/>
        </w:trPr>
        <w:tc>
          <w:tcPr>
            <w:tcW w:w="9890" w:type="dxa"/>
            <w:gridSpan w:val="2"/>
            <w:shd w:val="clear" w:color="auto" w:fill="CCCCCC"/>
          </w:tcPr>
          <w:p w:rsidR="00240125" w:rsidRPr="00231802" w:rsidRDefault="00B73167" w:rsidP="00B7316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231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Martes</w:t>
            </w:r>
            <w:r w:rsidR="00240125" w:rsidRPr="00231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r w:rsidR="00F94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19</w:t>
            </w:r>
            <w:r w:rsidR="00240125" w:rsidRPr="00231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r w:rsidRPr="00231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 xml:space="preserve">de </w:t>
            </w:r>
            <w:r w:rsidR="00F94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noviembre</w:t>
            </w:r>
          </w:p>
        </w:tc>
      </w:tr>
      <w:tr w:rsidR="00240125" w:rsidRPr="0018164F" w:rsidTr="00117FD8">
        <w:trPr>
          <w:trHeight w:val="169"/>
        </w:trPr>
        <w:tc>
          <w:tcPr>
            <w:tcW w:w="1526" w:type="dxa"/>
          </w:tcPr>
          <w:p w:rsidR="00240125" w:rsidRPr="00231802" w:rsidRDefault="00240125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364" w:type="dxa"/>
          </w:tcPr>
          <w:p w:rsidR="00240125" w:rsidRPr="00231802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</w:tcPr>
          <w:p w:rsidR="00240125" w:rsidRPr="0018164F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240125" w:rsidRPr="00F9496B" w:rsidTr="00117FD8">
        <w:trPr>
          <w:gridAfter w:val="1"/>
          <w:wAfter w:w="236" w:type="dxa"/>
        </w:trPr>
        <w:tc>
          <w:tcPr>
            <w:tcW w:w="1526" w:type="dxa"/>
          </w:tcPr>
          <w:p w:rsidR="00240125" w:rsidRPr="00231802" w:rsidRDefault="00231802" w:rsidP="002318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9:00 </w:t>
            </w: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240125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9:30</w:t>
            </w:r>
          </w:p>
        </w:tc>
        <w:tc>
          <w:tcPr>
            <w:tcW w:w="8364" w:type="dxa"/>
          </w:tcPr>
          <w:p w:rsidR="00240125" w:rsidRPr="00231802" w:rsidRDefault="00B73167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Sesión de apertura </w:t>
            </w:r>
          </w:p>
          <w:p w:rsidR="00D00C51" w:rsidRPr="00231802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(Representa</w:t>
            </w:r>
            <w:r w:rsidR="00EE7A67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nte del Gobierno de</w:t>
            </w:r>
            <w:r w:rsidR="00F9496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</w:t>
            </w:r>
            <w:r w:rsidR="00EE7A67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F9496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Perú</w:t>
            </w:r>
          </w:p>
          <w:p w:rsidR="00240125" w:rsidRPr="00231802" w:rsidRDefault="00D00C51" w:rsidP="00EE7A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Representa</w:t>
            </w:r>
            <w:r w:rsidR="00EE7A67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nte del BID</w:t>
            </w:r>
            <w:r w:rsidR="00240125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</w:tr>
      <w:tr w:rsidR="00240125" w:rsidRPr="00F9496B" w:rsidTr="00231802">
        <w:trPr>
          <w:gridAfter w:val="1"/>
          <w:wAfter w:w="236" w:type="dxa"/>
          <w:trHeight w:val="285"/>
        </w:trPr>
        <w:tc>
          <w:tcPr>
            <w:tcW w:w="1526" w:type="dxa"/>
          </w:tcPr>
          <w:p w:rsidR="00240125" w:rsidRPr="00231802" w:rsidRDefault="00240125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364" w:type="dxa"/>
          </w:tcPr>
          <w:p w:rsidR="00240125" w:rsidRPr="00231802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240125" w:rsidRPr="00F9496B" w:rsidTr="00117FD8">
        <w:trPr>
          <w:gridAfter w:val="1"/>
          <w:wAfter w:w="236" w:type="dxa"/>
        </w:trPr>
        <w:tc>
          <w:tcPr>
            <w:tcW w:w="1526" w:type="dxa"/>
          </w:tcPr>
          <w:p w:rsidR="00240125" w:rsidRPr="00231802" w:rsidRDefault="00240125" w:rsidP="002318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9:30</w:t>
            </w:r>
            <w:r w:rsid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231802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</w:t>
            </w:r>
            <w:r w:rsid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9:45</w:t>
            </w:r>
          </w:p>
        </w:tc>
        <w:tc>
          <w:tcPr>
            <w:tcW w:w="8364" w:type="dxa"/>
          </w:tcPr>
          <w:p w:rsidR="00240125" w:rsidRPr="00231802" w:rsidRDefault="00B73167" w:rsidP="00B73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Quiz de </w:t>
            </w:r>
            <w:proofErr w:type="spellStart"/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auto-evaluación</w:t>
            </w:r>
            <w:proofErr w:type="spellEnd"/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sobre agricultura </w:t>
            </w:r>
          </w:p>
        </w:tc>
      </w:tr>
      <w:tr w:rsidR="00240125" w:rsidRPr="00F9496B" w:rsidTr="00117FD8">
        <w:trPr>
          <w:gridAfter w:val="1"/>
          <w:wAfter w:w="236" w:type="dxa"/>
        </w:trPr>
        <w:tc>
          <w:tcPr>
            <w:tcW w:w="1526" w:type="dxa"/>
          </w:tcPr>
          <w:p w:rsidR="00240125" w:rsidRPr="00231802" w:rsidRDefault="00240125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364" w:type="dxa"/>
          </w:tcPr>
          <w:p w:rsidR="00240125" w:rsidRPr="00231802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240125" w:rsidRPr="00F9496B" w:rsidTr="00117FD8">
        <w:trPr>
          <w:gridAfter w:val="1"/>
          <w:wAfter w:w="236" w:type="dxa"/>
        </w:trPr>
        <w:tc>
          <w:tcPr>
            <w:tcW w:w="1526" w:type="dxa"/>
          </w:tcPr>
          <w:p w:rsidR="00240125" w:rsidRPr="00231802" w:rsidRDefault="00231802" w:rsidP="002318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9:45 </w:t>
            </w: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240125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10:45</w:t>
            </w:r>
          </w:p>
        </w:tc>
        <w:tc>
          <w:tcPr>
            <w:tcW w:w="8364" w:type="dxa"/>
          </w:tcPr>
          <w:p w:rsidR="00240125" w:rsidRPr="00231802" w:rsidRDefault="00B73167" w:rsidP="00B7316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231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 xml:space="preserve">Introducción al Acuerdo sobre la Agricultura y a las negociaciones </w:t>
            </w:r>
          </w:p>
        </w:tc>
      </w:tr>
      <w:tr w:rsidR="00240125" w:rsidRPr="00F9496B" w:rsidTr="0061162F">
        <w:trPr>
          <w:gridAfter w:val="1"/>
          <w:wAfter w:w="236" w:type="dxa"/>
          <w:trHeight w:val="243"/>
        </w:trPr>
        <w:tc>
          <w:tcPr>
            <w:tcW w:w="1526" w:type="dxa"/>
          </w:tcPr>
          <w:p w:rsidR="00240125" w:rsidRPr="00231802" w:rsidRDefault="00240125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364" w:type="dxa"/>
          </w:tcPr>
          <w:p w:rsidR="00240125" w:rsidRPr="00231802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240125" w:rsidRPr="0018164F" w:rsidTr="00117FD8">
        <w:trPr>
          <w:gridAfter w:val="1"/>
          <w:wAfter w:w="236" w:type="dxa"/>
        </w:trPr>
        <w:tc>
          <w:tcPr>
            <w:tcW w:w="1526" w:type="dxa"/>
          </w:tcPr>
          <w:p w:rsidR="00240125" w:rsidRPr="00231802" w:rsidRDefault="00231802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10:45 </w:t>
            </w: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240125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11:00</w:t>
            </w:r>
          </w:p>
        </w:tc>
        <w:tc>
          <w:tcPr>
            <w:tcW w:w="8364" w:type="dxa"/>
          </w:tcPr>
          <w:p w:rsidR="00240125" w:rsidRPr="00231802" w:rsidRDefault="0018164F" w:rsidP="0018164F">
            <w:pPr>
              <w:pStyle w:val="Heading6"/>
              <w:keepNext w:val="0"/>
              <w:tabs>
                <w:tab w:val="left" w:pos="720"/>
                <w:tab w:val="left" w:pos="1418"/>
                <w:tab w:val="right" w:pos="9072"/>
              </w:tabs>
              <w:jc w:val="left"/>
              <w:rPr>
                <w:b w:val="0"/>
                <w:iCs/>
                <w:color w:val="000000"/>
                <w:szCs w:val="24"/>
              </w:rPr>
            </w:pPr>
            <w:r w:rsidRPr="00231802">
              <w:rPr>
                <w:b w:val="0"/>
                <w:iCs/>
                <w:color w:val="000000"/>
                <w:szCs w:val="24"/>
              </w:rPr>
              <w:t>Receso</w:t>
            </w:r>
          </w:p>
        </w:tc>
      </w:tr>
      <w:tr w:rsidR="00240125" w:rsidRPr="0018164F" w:rsidTr="00117FD8">
        <w:trPr>
          <w:gridAfter w:val="1"/>
          <w:wAfter w:w="236" w:type="dxa"/>
        </w:trPr>
        <w:tc>
          <w:tcPr>
            <w:tcW w:w="1526" w:type="dxa"/>
          </w:tcPr>
          <w:p w:rsidR="00240125" w:rsidRPr="00231802" w:rsidRDefault="00240125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364" w:type="dxa"/>
          </w:tcPr>
          <w:p w:rsidR="00240125" w:rsidRPr="00231802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240125" w:rsidRPr="00F9496B" w:rsidTr="00117FD8">
        <w:trPr>
          <w:gridAfter w:val="1"/>
          <w:wAfter w:w="236" w:type="dxa"/>
        </w:trPr>
        <w:tc>
          <w:tcPr>
            <w:tcW w:w="1526" w:type="dxa"/>
          </w:tcPr>
          <w:p w:rsidR="00240125" w:rsidRPr="00231802" w:rsidRDefault="00231802" w:rsidP="002318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11:00 </w:t>
            </w: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240125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12:30</w:t>
            </w:r>
          </w:p>
        </w:tc>
        <w:tc>
          <w:tcPr>
            <w:tcW w:w="8364" w:type="dxa"/>
          </w:tcPr>
          <w:p w:rsidR="0018164F" w:rsidRPr="00231802" w:rsidRDefault="00EE0520" w:rsidP="00030612">
            <w:pPr>
              <w:pStyle w:val="Heading6"/>
              <w:keepNext w:val="0"/>
              <w:tabs>
                <w:tab w:val="right" w:pos="9072"/>
              </w:tabs>
              <w:jc w:val="left"/>
              <w:rPr>
                <w:iCs/>
                <w:color w:val="000000"/>
                <w:szCs w:val="24"/>
                <w:highlight w:val="yellow"/>
              </w:rPr>
            </w:pPr>
            <w:r>
              <w:rPr>
                <w:iCs/>
                <w:color w:val="000000"/>
                <w:szCs w:val="24"/>
                <w:highlight w:val="yellow"/>
              </w:rPr>
              <w:t>C</w:t>
            </w:r>
            <w:r w:rsidRPr="00231802">
              <w:rPr>
                <w:iCs/>
                <w:color w:val="000000"/>
                <w:szCs w:val="24"/>
                <w:highlight w:val="yellow"/>
              </w:rPr>
              <w:t>omercio agrícola</w:t>
            </w:r>
            <w:r>
              <w:rPr>
                <w:iCs/>
                <w:color w:val="000000"/>
                <w:szCs w:val="24"/>
                <w:highlight w:val="yellow"/>
              </w:rPr>
              <w:t>:</w:t>
            </w:r>
            <w:r w:rsidRPr="00231802">
              <w:rPr>
                <w:b w:val="0"/>
                <w:iCs/>
                <w:color w:val="000000"/>
                <w:szCs w:val="24"/>
                <w:highlight w:val="yellow"/>
              </w:rPr>
              <w:t xml:space="preserve"> </w:t>
            </w:r>
            <w:r w:rsidRPr="00EE0520">
              <w:rPr>
                <w:iCs/>
                <w:color w:val="000000"/>
                <w:szCs w:val="24"/>
                <w:highlight w:val="yellow"/>
              </w:rPr>
              <w:t xml:space="preserve">papel y </w:t>
            </w:r>
            <w:r w:rsidR="004168DB" w:rsidRPr="00EE0520">
              <w:rPr>
                <w:iCs/>
                <w:color w:val="000000"/>
                <w:szCs w:val="24"/>
                <w:highlight w:val="yellow"/>
              </w:rPr>
              <w:t>desafíos</w:t>
            </w:r>
            <w:r w:rsidR="004168DB">
              <w:rPr>
                <w:iCs/>
                <w:color w:val="000000"/>
                <w:szCs w:val="24"/>
                <w:highlight w:val="yellow"/>
              </w:rPr>
              <w:t xml:space="preserve"> </w:t>
            </w:r>
            <w:r>
              <w:rPr>
                <w:iCs/>
                <w:color w:val="000000"/>
                <w:szCs w:val="24"/>
                <w:highlight w:val="yellow"/>
              </w:rPr>
              <w:t>desde el punto de vista regional</w:t>
            </w:r>
            <w:r w:rsidR="004168DB">
              <w:rPr>
                <w:iCs/>
                <w:color w:val="000000"/>
                <w:szCs w:val="24"/>
                <w:highlight w:val="yellow"/>
              </w:rPr>
              <w:t xml:space="preserve"> </w:t>
            </w:r>
            <w:r w:rsidR="00030612" w:rsidRPr="00231802">
              <w:rPr>
                <w:b w:val="0"/>
                <w:iCs/>
                <w:color w:val="000000"/>
                <w:szCs w:val="24"/>
                <w:highlight w:val="yellow"/>
              </w:rPr>
              <w:t>(</w:t>
            </w:r>
            <w:r w:rsidR="0018164F" w:rsidRPr="00231802">
              <w:rPr>
                <w:b w:val="0"/>
                <w:iCs/>
                <w:color w:val="000000"/>
                <w:szCs w:val="24"/>
                <w:highlight w:val="yellow"/>
              </w:rPr>
              <w:t>experto regional</w:t>
            </w:r>
            <w:r w:rsidR="00030612" w:rsidRPr="00231802">
              <w:rPr>
                <w:b w:val="0"/>
                <w:iCs/>
                <w:color w:val="000000"/>
                <w:szCs w:val="24"/>
                <w:highlight w:val="yellow"/>
              </w:rPr>
              <w:t>)</w:t>
            </w:r>
            <w:r w:rsidR="0018164F" w:rsidRPr="00231802">
              <w:rPr>
                <w:iCs/>
                <w:color w:val="000000"/>
                <w:szCs w:val="24"/>
              </w:rPr>
              <w:t xml:space="preserve"> </w:t>
            </w:r>
          </w:p>
          <w:p w:rsidR="00240125" w:rsidRPr="00231802" w:rsidRDefault="00240125" w:rsidP="00D00C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240125" w:rsidRPr="0018164F" w:rsidTr="00117FD8">
        <w:trPr>
          <w:gridAfter w:val="1"/>
          <w:wAfter w:w="236" w:type="dxa"/>
        </w:trPr>
        <w:tc>
          <w:tcPr>
            <w:tcW w:w="1526" w:type="dxa"/>
          </w:tcPr>
          <w:p w:rsidR="00240125" w:rsidRPr="00231802" w:rsidRDefault="00231802" w:rsidP="002318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12:30 </w:t>
            </w: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240125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14:00</w:t>
            </w:r>
          </w:p>
        </w:tc>
        <w:tc>
          <w:tcPr>
            <w:tcW w:w="8364" w:type="dxa"/>
          </w:tcPr>
          <w:p w:rsidR="00240125" w:rsidRPr="00231802" w:rsidRDefault="0018164F" w:rsidP="00030612">
            <w:pPr>
              <w:pStyle w:val="Heading6"/>
              <w:keepNext w:val="0"/>
              <w:tabs>
                <w:tab w:val="left" w:pos="720"/>
                <w:tab w:val="left" w:pos="1418"/>
                <w:tab w:val="right" w:pos="9072"/>
              </w:tabs>
              <w:jc w:val="left"/>
              <w:rPr>
                <w:bCs w:val="0"/>
                <w:i/>
                <w:iCs/>
                <w:color w:val="000000"/>
                <w:szCs w:val="24"/>
              </w:rPr>
            </w:pPr>
            <w:r w:rsidRPr="00231802">
              <w:rPr>
                <w:b w:val="0"/>
                <w:iCs/>
                <w:color w:val="000000"/>
                <w:szCs w:val="24"/>
              </w:rPr>
              <w:t>Almuerzo</w:t>
            </w:r>
          </w:p>
        </w:tc>
      </w:tr>
      <w:tr w:rsidR="00240125" w:rsidRPr="0018164F" w:rsidTr="00117FD8">
        <w:trPr>
          <w:gridAfter w:val="1"/>
          <w:wAfter w:w="236" w:type="dxa"/>
          <w:trHeight w:val="341"/>
        </w:trPr>
        <w:tc>
          <w:tcPr>
            <w:tcW w:w="1526" w:type="dxa"/>
          </w:tcPr>
          <w:p w:rsidR="00240125" w:rsidRPr="00231802" w:rsidRDefault="00240125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364" w:type="dxa"/>
          </w:tcPr>
          <w:p w:rsidR="00240125" w:rsidRPr="00231802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</w:p>
        </w:tc>
      </w:tr>
      <w:tr w:rsidR="00240125" w:rsidRPr="00F9496B" w:rsidTr="00117FD8">
        <w:trPr>
          <w:gridAfter w:val="1"/>
          <w:wAfter w:w="236" w:type="dxa"/>
        </w:trPr>
        <w:tc>
          <w:tcPr>
            <w:tcW w:w="1526" w:type="dxa"/>
          </w:tcPr>
          <w:p w:rsidR="00240125" w:rsidRPr="00231802" w:rsidRDefault="00231802" w:rsidP="002318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14:00 </w:t>
            </w: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240125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</w:t>
            </w:r>
            <w:r w:rsidR="00D00C51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5</w:t>
            </w:r>
            <w:r w:rsidR="00240125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:</w:t>
            </w:r>
            <w:r w:rsidR="00D00C51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00</w:t>
            </w:r>
          </w:p>
        </w:tc>
        <w:tc>
          <w:tcPr>
            <w:tcW w:w="8364" w:type="dxa"/>
          </w:tcPr>
          <w:p w:rsidR="00F6534A" w:rsidRPr="00231802" w:rsidRDefault="0018164F" w:rsidP="00487D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31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Acceso a los Mercados:</w:t>
            </w:r>
            <w:r w:rsidRPr="0023180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 </w:t>
            </w: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Disposiciones y compromisos actuales</w:t>
            </w:r>
            <w:r w:rsidR="00487D3B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,</w:t>
            </w: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 y </w:t>
            </w:r>
            <w:r w:rsidR="00487D3B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temas </w:t>
            </w:r>
            <w:r w:rsidR="00F6534A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de negociación </w:t>
            </w:r>
          </w:p>
          <w:p w:rsidR="00487D3B" w:rsidRPr="00231802" w:rsidRDefault="00487D3B" w:rsidP="00487D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F2765" w:rsidRPr="00F9496B" w:rsidTr="00117FD8">
        <w:trPr>
          <w:gridAfter w:val="1"/>
          <w:wAfter w:w="236" w:type="dxa"/>
        </w:trPr>
        <w:tc>
          <w:tcPr>
            <w:tcW w:w="1526" w:type="dxa"/>
          </w:tcPr>
          <w:p w:rsidR="000F2765" w:rsidRPr="00231802" w:rsidRDefault="000F2765" w:rsidP="002318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</w:t>
            </w:r>
            <w:r w:rsidR="00D00C51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5</w:t>
            </w: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:</w:t>
            </w:r>
            <w:r w:rsidR="00D00C51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00</w:t>
            </w:r>
            <w:r w:rsid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231802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</w:t>
            </w:r>
            <w:r w:rsid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15:45</w:t>
            </w:r>
          </w:p>
        </w:tc>
        <w:tc>
          <w:tcPr>
            <w:tcW w:w="8364" w:type="dxa"/>
          </w:tcPr>
          <w:p w:rsidR="00D00C51" w:rsidRPr="00231802" w:rsidRDefault="0018164F" w:rsidP="00D00C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31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Acceso a los Mercados:</w:t>
            </w:r>
            <w:r w:rsidRPr="0023180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r w:rsidR="005525EF" w:rsidRPr="005525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</w:t>
            </w: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Decisión Ministerial</w:t>
            </w:r>
            <w:r w:rsidR="00F6534A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de Bali sobre los contingentes arancelarios</w:t>
            </w:r>
            <w:r w:rsidR="00F6534A" w:rsidRPr="00231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4168D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y </w:t>
            </w:r>
            <w:r w:rsidR="005525E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los </w:t>
            </w:r>
            <w:r w:rsidR="004168D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resultados de Nairobi</w:t>
            </w:r>
          </w:p>
          <w:p w:rsidR="00D00C51" w:rsidRPr="00231802" w:rsidRDefault="00D00C51" w:rsidP="00D00C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240125" w:rsidRPr="0018164F" w:rsidTr="00117FD8">
        <w:trPr>
          <w:gridAfter w:val="1"/>
          <w:wAfter w:w="236" w:type="dxa"/>
        </w:trPr>
        <w:tc>
          <w:tcPr>
            <w:tcW w:w="1526" w:type="dxa"/>
          </w:tcPr>
          <w:p w:rsidR="00240125" w:rsidRPr="00231802" w:rsidRDefault="00231802" w:rsidP="002318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15:45 </w:t>
            </w: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240125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16:00</w:t>
            </w:r>
          </w:p>
        </w:tc>
        <w:tc>
          <w:tcPr>
            <w:tcW w:w="8364" w:type="dxa"/>
          </w:tcPr>
          <w:p w:rsidR="00240125" w:rsidRPr="00231802" w:rsidRDefault="00F6534A" w:rsidP="00030612">
            <w:pPr>
              <w:pStyle w:val="Heading6"/>
              <w:keepNext w:val="0"/>
              <w:tabs>
                <w:tab w:val="left" w:pos="720"/>
                <w:tab w:val="left" w:pos="1418"/>
                <w:tab w:val="right" w:pos="9072"/>
              </w:tabs>
              <w:jc w:val="left"/>
              <w:rPr>
                <w:bCs w:val="0"/>
                <w:i/>
                <w:iCs/>
                <w:color w:val="000000"/>
                <w:szCs w:val="24"/>
              </w:rPr>
            </w:pPr>
            <w:r w:rsidRPr="00231802">
              <w:rPr>
                <w:b w:val="0"/>
                <w:iCs/>
                <w:color w:val="000000"/>
                <w:szCs w:val="24"/>
              </w:rPr>
              <w:t>Receso</w:t>
            </w:r>
          </w:p>
        </w:tc>
      </w:tr>
      <w:tr w:rsidR="00240125" w:rsidRPr="0018164F" w:rsidTr="00117FD8">
        <w:trPr>
          <w:gridAfter w:val="1"/>
          <w:wAfter w:w="236" w:type="dxa"/>
        </w:trPr>
        <w:tc>
          <w:tcPr>
            <w:tcW w:w="1526" w:type="dxa"/>
          </w:tcPr>
          <w:p w:rsidR="00240125" w:rsidRPr="00231802" w:rsidRDefault="00240125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364" w:type="dxa"/>
          </w:tcPr>
          <w:p w:rsidR="00240125" w:rsidRPr="00231802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240125" w:rsidRPr="00F9496B" w:rsidTr="00117FD8">
        <w:trPr>
          <w:gridAfter w:val="1"/>
          <w:wAfter w:w="236" w:type="dxa"/>
          <w:trHeight w:val="424"/>
        </w:trPr>
        <w:tc>
          <w:tcPr>
            <w:tcW w:w="1526" w:type="dxa"/>
          </w:tcPr>
          <w:p w:rsidR="00240125" w:rsidRPr="00231802" w:rsidRDefault="00231802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16:00 </w:t>
            </w: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240125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17:00</w:t>
            </w:r>
          </w:p>
        </w:tc>
        <w:tc>
          <w:tcPr>
            <w:tcW w:w="8364" w:type="dxa"/>
          </w:tcPr>
          <w:p w:rsidR="00D00C51" w:rsidRPr="00231802" w:rsidRDefault="00487D3B" w:rsidP="00D00C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31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 xml:space="preserve">Acceso a los Mercados: </w:t>
            </w: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ejercicio práctico </w:t>
            </w:r>
          </w:p>
          <w:p w:rsidR="00487D3B" w:rsidRPr="00231802" w:rsidRDefault="00487D3B" w:rsidP="00D00C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240125" w:rsidRPr="00231802" w:rsidRDefault="00240125" w:rsidP="00553A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240125" w:rsidRPr="0018164F" w:rsidRDefault="00240125" w:rsidP="002401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18164F">
        <w:rPr>
          <w:rFonts w:ascii="Times New Roman" w:eastAsia="Times New Roman" w:hAnsi="Times New Roman" w:cs="Times New Roman"/>
          <w:sz w:val="16"/>
          <w:szCs w:val="16"/>
          <w:lang w:val="es-ES"/>
        </w:rPr>
        <w:br w:type="column"/>
      </w:r>
    </w:p>
    <w:p w:rsidR="00240125" w:rsidRPr="0018164F" w:rsidRDefault="00240125" w:rsidP="002401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364"/>
        <w:gridCol w:w="236"/>
      </w:tblGrid>
      <w:tr w:rsidR="00240125" w:rsidRPr="00231802" w:rsidTr="00117FD8">
        <w:trPr>
          <w:gridAfter w:val="1"/>
          <w:wAfter w:w="236" w:type="dxa"/>
        </w:trPr>
        <w:tc>
          <w:tcPr>
            <w:tcW w:w="9890" w:type="dxa"/>
            <w:gridSpan w:val="2"/>
            <w:tcBorders>
              <w:bottom w:val="nil"/>
            </w:tcBorders>
            <w:shd w:val="clear" w:color="auto" w:fill="CCCCCC"/>
          </w:tcPr>
          <w:p w:rsidR="00240125" w:rsidRPr="00231802" w:rsidRDefault="00487D3B" w:rsidP="00487D3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231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 xml:space="preserve">Miércoles </w:t>
            </w:r>
            <w:r w:rsidR="00D00C51" w:rsidRPr="00231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2</w:t>
            </w:r>
            <w:r w:rsidR="00F94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0</w:t>
            </w:r>
            <w:r w:rsidR="00240125" w:rsidRPr="00231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r w:rsidRPr="00231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 xml:space="preserve">de </w:t>
            </w:r>
            <w:r w:rsidR="00F94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noviembre</w:t>
            </w:r>
          </w:p>
        </w:tc>
      </w:tr>
      <w:tr w:rsidR="00240125" w:rsidRPr="00231802" w:rsidTr="00117FD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40125" w:rsidRPr="00231802" w:rsidRDefault="00240125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240125" w:rsidRPr="00231802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5525EF" w:rsidRPr="00231802" w:rsidRDefault="005525EF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240125" w:rsidRPr="00F9496B" w:rsidTr="00117FD8"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40125" w:rsidRPr="00231802" w:rsidRDefault="00240125" w:rsidP="00007A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9:00 </w:t>
            </w:r>
            <w:r w:rsidR="00231802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</w:t>
            </w: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10.</w:t>
            </w:r>
            <w:r w:rsidR="00007AA5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00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5525EF" w:rsidRPr="005525EF" w:rsidRDefault="00F6534A" w:rsidP="005525E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s-ES" w:eastAsia="es-ES"/>
              </w:rPr>
            </w:pPr>
            <w:r w:rsidRPr="005525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Ayuda interna</w:t>
            </w:r>
            <w:r w:rsidR="00030612" w:rsidRPr="005525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 xml:space="preserve">: </w:t>
            </w:r>
            <w:r w:rsidR="005525EF" w:rsidRPr="005525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s-ES" w:eastAsia="es-ES"/>
              </w:rPr>
              <w:t>d</w:t>
            </w:r>
            <w:r w:rsidRPr="005525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s-ES" w:eastAsia="es-ES"/>
              </w:rPr>
              <w:t xml:space="preserve">isposiciones </w:t>
            </w:r>
            <w:r w:rsidR="00030612" w:rsidRPr="005525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s-ES" w:eastAsia="es-ES"/>
              </w:rPr>
              <w:t xml:space="preserve">y compromisos </w:t>
            </w:r>
            <w:r w:rsidRPr="005525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s-ES" w:eastAsia="es-ES"/>
              </w:rPr>
              <w:t xml:space="preserve">actuales </w:t>
            </w:r>
          </w:p>
          <w:p w:rsidR="005525EF" w:rsidRPr="005525EF" w:rsidRDefault="005525EF" w:rsidP="005525E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07AA5" w:rsidRPr="00F9496B" w:rsidTr="00117FD8"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07AA5" w:rsidRPr="00231802" w:rsidRDefault="00007AA5" w:rsidP="00007A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10:00 - </w:t>
            </w:r>
            <w:r w:rsidR="00EC6053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11</w:t>
            </w: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:</w:t>
            </w:r>
            <w:r w:rsidR="00EC6053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00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007AA5" w:rsidRPr="00231802" w:rsidRDefault="00030612" w:rsidP="00487D3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2318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Ayuda interna</w:t>
            </w:r>
            <w:r w:rsidR="00D00C51" w:rsidRPr="00231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:</w:t>
            </w:r>
            <w:r w:rsidRPr="00231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temas de </w:t>
            </w:r>
            <w:r w:rsidR="00487D3B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negociación </w:t>
            </w:r>
            <w:r w:rsidRPr="00231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D00C51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</w:tc>
      </w:tr>
      <w:tr w:rsidR="00240125" w:rsidRPr="00F9496B" w:rsidTr="00117FD8"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40125" w:rsidRPr="00231802" w:rsidRDefault="00240125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8A585A" w:rsidRPr="00231802" w:rsidRDefault="008A585A" w:rsidP="00007AA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240125" w:rsidRPr="00231802" w:rsidTr="00117FD8"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40125" w:rsidRPr="00231802" w:rsidRDefault="00240125" w:rsidP="00007A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</w:t>
            </w:r>
            <w:r w:rsidR="00007AA5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</w:t>
            </w: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:</w:t>
            </w:r>
            <w:r w:rsidR="00007AA5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00</w:t>
            </w:r>
            <w:r w:rsid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231802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</w:t>
            </w: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11:</w:t>
            </w:r>
            <w:r w:rsidR="00007AA5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15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240125" w:rsidRPr="00231802" w:rsidRDefault="00030612" w:rsidP="00030612">
            <w:pPr>
              <w:pStyle w:val="Heading6"/>
              <w:keepNext w:val="0"/>
              <w:tabs>
                <w:tab w:val="left" w:pos="720"/>
                <w:tab w:val="left" w:pos="1418"/>
                <w:tab w:val="right" w:pos="9072"/>
              </w:tabs>
              <w:jc w:val="left"/>
              <w:rPr>
                <w:bCs w:val="0"/>
                <w:iCs/>
                <w:color w:val="000000"/>
                <w:szCs w:val="24"/>
              </w:rPr>
            </w:pPr>
            <w:r w:rsidRPr="00231802">
              <w:rPr>
                <w:b w:val="0"/>
                <w:iCs/>
                <w:color w:val="000000"/>
                <w:szCs w:val="24"/>
              </w:rPr>
              <w:t>Receso</w:t>
            </w:r>
          </w:p>
        </w:tc>
      </w:tr>
      <w:tr w:rsidR="00240125" w:rsidRPr="00231802" w:rsidTr="00117FD8">
        <w:trPr>
          <w:gridAfter w:val="1"/>
          <w:wAfter w:w="236" w:type="dxa"/>
          <w:trHeight w:val="27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40125" w:rsidRPr="00231802" w:rsidRDefault="00240125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240125" w:rsidRPr="00231802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240125" w:rsidRPr="00F9496B" w:rsidTr="00117FD8"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40125" w:rsidRPr="00231802" w:rsidRDefault="00240125" w:rsidP="002318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11:</w:t>
            </w:r>
            <w:r w:rsidR="00007AA5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15</w:t>
            </w:r>
            <w:r w:rsid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231802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</w:t>
            </w: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12:30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240125" w:rsidRPr="00231802" w:rsidRDefault="00030612" w:rsidP="00487D3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2318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Ayuda interna</w:t>
            </w:r>
            <w:r w:rsidR="00D00C51" w:rsidRPr="00231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: </w:t>
            </w:r>
            <w:r w:rsidR="005525EF" w:rsidRPr="00552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la</w:t>
            </w:r>
            <w:r w:rsidR="00552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Decisión Ministerial de Bali sobre</w:t>
            </w:r>
            <w:r w:rsidRPr="0023180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487D3B" w:rsidRPr="002318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c</w:t>
            </w:r>
            <w:r w:rsidRPr="002318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onstitución de existencias públicas con fines de seguridad alimentaria</w:t>
            </w:r>
            <w:r w:rsidR="00D00C51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4168D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y</w:t>
            </w:r>
            <w:r w:rsidR="005525E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los</w:t>
            </w:r>
            <w:r w:rsidR="004168D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resultados de Nairobi</w:t>
            </w:r>
          </w:p>
        </w:tc>
      </w:tr>
      <w:tr w:rsidR="00240125" w:rsidRPr="00F9496B" w:rsidTr="00117FD8"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40125" w:rsidRPr="00231802" w:rsidRDefault="00240125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240125" w:rsidRPr="00231802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240125" w:rsidRPr="00231802" w:rsidTr="00117FD8"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40125" w:rsidRPr="00231802" w:rsidRDefault="00240125" w:rsidP="002318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12:30</w:t>
            </w:r>
            <w:r w:rsid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231802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</w:t>
            </w:r>
            <w:r w:rsid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4:00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240125" w:rsidRPr="00231802" w:rsidRDefault="00030612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318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s-ES" w:eastAsia="es-ES"/>
              </w:rPr>
              <w:t>Almuerzo</w:t>
            </w:r>
          </w:p>
        </w:tc>
      </w:tr>
      <w:tr w:rsidR="00240125" w:rsidRPr="00231802" w:rsidTr="00117FD8"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40125" w:rsidRPr="00231802" w:rsidRDefault="00240125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240125" w:rsidRPr="00231802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240125" w:rsidRPr="00231802" w:rsidTr="00117FD8"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40125" w:rsidRPr="00231802" w:rsidRDefault="00240125" w:rsidP="002318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14:00</w:t>
            </w:r>
            <w:r w:rsid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231802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</w:t>
            </w: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15:30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125" w:rsidRPr="00231802" w:rsidRDefault="00030612" w:rsidP="00D00C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2318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Ayuda interna</w:t>
            </w:r>
            <w:r w:rsidR="00D00C51" w:rsidRPr="00231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 xml:space="preserve">: </w:t>
            </w:r>
            <w:r w:rsidRPr="002318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s-ES" w:eastAsia="es-ES"/>
              </w:rPr>
              <w:t>Ejercicios prácticos</w:t>
            </w:r>
          </w:p>
        </w:tc>
      </w:tr>
      <w:tr w:rsidR="00240125" w:rsidRPr="00231802" w:rsidTr="00117FD8"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40125" w:rsidRPr="00231802" w:rsidRDefault="00240125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240125" w:rsidRPr="00231802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240125" w:rsidRPr="00231802" w:rsidTr="00117FD8"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40125" w:rsidRPr="00231802" w:rsidRDefault="00240125" w:rsidP="002318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15:30</w:t>
            </w:r>
            <w:r w:rsid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231802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</w:t>
            </w: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15:45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240125" w:rsidRPr="00231802" w:rsidRDefault="00030612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318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s-ES" w:eastAsia="es-ES"/>
              </w:rPr>
              <w:t>Receso</w:t>
            </w:r>
          </w:p>
        </w:tc>
      </w:tr>
      <w:tr w:rsidR="00240125" w:rsidRPr="00231802" w:rsidTr="00117FD8"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40125" w:rsidRPr="00231802" w:rsidRDefault="00240125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240125" w:rsidRPr="00231802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240125" w:rsidRPr="00F9496B" w:rsidTr="00117FD8"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40125" w:rsidRPr="00231802" w:rsidRDefault="00240125" w:rsidP="002318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15:45</w:t>
            </w:r>
            <w:r w:rsid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231802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</w:t>
            </w: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17:00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B265A2" w:rsidRPr="00231802" w:rsidRDefault="00030612" w:rsidP="00487D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2318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val="es-ES" w:eastAsia="es-ES"/>
              </w:rPr>
              <w:t xml:space="preserve">Seguridad Alimentaria en el contexto regional  </w:t>
            </w:r>
            <w:r w:rsidRPr="0023180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highlight w:val="yellow"/>
                <w:lang w:val="es-ES"/>
              </w:rPr>
              <w:t>(</w:t>
            </w:r>
            <w:r w:rsidRPr="002318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val="es-ES" w:eastAsia="es-ES"/>
              </w:rPr>
              <w:t>experto regional)</w:t>
            </w:r>
          </w:p>
        </w:tc>
      </w:tr>
    </w:tbl>
    <w:p w:rsidR="00240125" w:rsidRPr="0018164F" w:rsidRDefault="00240125" w:rsidP="0024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tbl>
      <w:tblPr>
        <w:tblW w:w="10126" w:type="dxa"/>
        <w:tblLook w:val="01E0" w:firstRow="1" w:lastRow="1" w:firstColumn="1" w:lastColumn="1" w:noHBand="0" w:noVBand="0"/>
      </w:tblPr>
      <w:tblGrid>
        <w:gridCol w:w="1526"/>
        <w:gridCol w:w="8364"/>
        <w:gridCol w:w="236"/>
      </w:tblGrid>
      <w:tr w:rsidR="00240125" w:rsidRPr="00231802" w:rsidTr="00117FD8">
        <w:trPr>
          <w:gridAfter w:val="1"/>
          <w:wAfter w:w="236" w:type="dxa"/>
          <w:trHeight w:val="333"/>
        </w:trPr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240125" w:rsidRPr="00231802" w:rsidRDefault="00240125" w:rsidP="00487D3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231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br w:type="page"/>
            </w:r>
            <w:r w:rsidR="00487D3B" w:rsidRPr="00231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 xml:space="preserve">Jueves </w:t>
            </w:r>
            <w:r w:rsidR="00D00C51" w:rsidRPr="00231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2</w:t>
            </w:r>
            <w:r w:rsidR="00F94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1</w:t>
            </w:r>
            <w:r w:rsidRPr="00231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r w:rsidR="00487D3B" w:rsidRPr="00231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 xml:space="preserve">de </w:t>
            </w:r>
            <w:r w:rsidR="00F94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noviembre</w:t>
            </w:r>
            <w:bookmarkStart w:id="0" w:name="_GoBack"/>
            <w:bookmarkEnd w:id="0"/>
            <w:r w:rsidR="00487D3B" w:rsidRPr="00231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r w:rsidRPr="00231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</w:p>
        </w:tc>
      </w:tr>
      <w:tr w:rsidR="00240125" w:rsidRPr="00231802" w:rsidTr="00117FD8">
        <w:trPr>
          <w:trHeight w:val="383"/>
        </w:trPr>
        <w:tc>
          <w:tcPr>
            <w:tcW w:w="1526" w:type="dxa"/>
          </w:tcPr>
          <w:p w:rsidR="00240125" w:rsidRPr="00231802" w:rsidRDefault="00240125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364" w:type="dxa"/>
          </w:tcPr>
          <w:p w:rsidR="00240125" w:rsidRPr="00231802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40125" w:rsidRPr="00231802" w:rsidRDefault="00240125" w:rsidP="0024012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240125" w:rsidRPr="00F9496B" w:rsidTr="00117FD8">
        <w:trPr>
          <w:gridAfter w:val="1"/>
          <w:wAfter w:w="236" w:type="dxa"/>
        </w:trPr>
        <w:tc>
          <w:tcPr>
            <w:tcW w:w="1526" w:type="dxa"/>
          </w:tcPr>
          <w:p w:rsidR="00240125" w:rsidRPr="00231802" w:rsidRDefault="00240125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9:00 </w:t>
            </w:r>
            <w:r w:rsidR="00231802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</w:t>
            </w: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10:45</w:t>
            </w:r>
          </w:p>
        </w:tc>
        <w:tc>
          <w:tcPr>
            <w:tcW w:w="8364" w:type="dxa"/>
          </w:tcPr>
          <w:p w:rsidR="00487D3B" w:rsidRPr="00231802" w:rsidRDefault="00487D3B" w:rsidP="00487D3B">
            <w:pPr>
              <w:pStyle w:val="Heading6"/>
              <w:keepNext w:val="0"/>
              <w:tabs>
                <w:tab w:val="right" w:pos="9072"/>
              </w:tabs>
              <w:jc w:val="left"/>
              <w:rPr>
                <w:i/>
                <w:iCs/>
                <w:color w:val="000000"/>
                <w:szCs w:val="24"/>
              </w:rPr>
            </w:pPr>
            <w:r w:rsidRPr="00231802">
              <w:rPr>
                <w:iCs/>
                <w:color w:val="000000"/>
                <w:szCs w:val="24"/>
              </w:rPr>
              <w:t>Competencia a las exportaciones:</w:t>
            </w:r>
            <w:r w:rsidRPr="00231802">
              <w:rPr>
                <w:i/>
                <w:iCs/>
                <w:color w:val="000000"/>
                <w:szCs w:val="24"/>
              </w:rPr>
              <w:t xml:space="preserve"> </w:t>
            </w:r>
            <w:r w:rsidRPr="00231802">
              <w:rPr>
                <w:b w:val="0"/>
                <w:iCs/>
                <w:color w:val="000000"/>
                <w:szCs w:val="24"/>
              </w:rPr>
              <w:t>Disposiciones y compromisos actuales</w:t>
            </w:r>
            <w:r w:rsidR="004168DB">
              <w:rPr>
                <w:b w:val="0"/>
                <w:iCs/>
                <w:color w:val="000000"/>
                <w:szCs w:val="24"/>
              </w:rPr>
              <w:t>, y temas de negociación</w:t>
            </w:r>
            <w:r w:rsidRPr="00231802">
              <w:rPr>
                <w:b w:val="0"/>
                <w:iCs/>
                <w:color w:val="000000"/>
                <w:szCs w:val="24"/>
              </w:rPr>
              <w:t xml:space="preserve"> </w:t>
            </w:r>
          </w:p>
          <w:p w:rsidR="00240125" w:rsidRPr="00231802" w:rsidRDefault="00240125" w:rsidP="00A6030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bidi="th-TH"/>
              </w:rPr>
            </w:pPr>
          </w:p>
        </w:tc>
      </w:tr>
      <w:tr w:rsidR="00487D3B" w:rsidRPr="00231802" w:rsidTr="00117FD8">
        <w:trPr>
          <w:gridAfter w:val="1"/>
          <w:wAfter w:w="236" w:type="dxa"/>
          <w:trHeight w:val="215"/>
        </w:trPr>
        <w:tc>
          <w:tcPr>
            <w:tcW w:w="1526" w:type="dxa"/>
          </w:tcPr>
          <w:p w:rsidR="00487D3B" w:rsidRPr="00231802" w:rsidRDefault="00487D3B" w:rsidP="002318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10:45</w:t>
            </w:r>
            <w:r w:rsid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231802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</w:t>
            </w: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11:00</w:t>
            </w:r>
          </w:p>
        </w:tc>
        <w:tc>
          <w:tcPr>
            <w:tcW w:w="8364" w:type="dxa"/>
          </w:tcPr>
          <w:p w:rsidR="00487D3B" w:rsidRPr="00231802" w:rsidRDefault="00487D3B" w:rsidP="00317BE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318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s-ES" w:eastAsia="es-ES"/>
              </w:rPr>
              <w:t>Receso</w:t>
            </w:r>
          </w:p>
        </w:tc>
      </w:tr>
      <w:tr w:rsidR="00487D3B" w:rsidRPr="00231802" w:rsidTr="00117FD8">
        <w:trPr>
          <w:gridAfter w:val="1"/>
          <w:wAfter w:w="236" w:type="dxa"/>
          <w:trHeight w:val="327"/>
        </w:trPr>
        <w:tc>
          <w:tcPr>
            <w:tcW w:w="1526" w:type="dxa"/>
          </w:tcPr>
          <w:p w:rsidR="00487D3B" w:rsidRPr="00231802" w:rsidRDefault="00487D3B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364" w:type="dxa"/>
          </w:tcPr>
          <w:p w:rsidR="00487D3B" w:rsidRPr="00231802" w:rsidRDefault="00487D3B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87D3B" w:rsidRPr="00F9496B" w:rsidTr="00117FD8">
        <w:trPr>
          <w:gridAfter w:val="1"/>
          <w:wAfter w:w="236" w:type="dxa"/>
        </w:trPr>
        <w:tc>
          <w:tcPr>
            <w:tcW w:w="1526" w:type="dxa"/>
          </w:tcPr>
          <w:p w:rsidR="00487D3B" w:rsidRPr="00231802" w:rsidRDefault="00487D3B" w:rsidP="002318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11:00</w:t>
            </w:r>
            <w:r w:rsid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231802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</w:t>
            </w: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12:30</w:t>
            </w:r>
          </w:p>
        </w:tc>
        <w:tc>
          <w:tcPr>
            <w:tcW w:w="8364" w:type="dxa"/>
          </w:tcPr>
          <w:p w:rsidR="00487D3B" w:rsidRPr="00231802" w:rsidRDefault="00487D3B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231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bidi="th-TH"/>
              </w:rPr>
              <w:t xml:space="preserve">Competencia a las exportaciones: Decisión Ministerial de Nairobi </w:t>
            </w:r>
          </w:p>
          <w:p w:rsidR="00487D3B" w:rsidRPr="00231802" w:rsidRDefault="00487D3B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87D3B" w:rsidRPr="00231802" w:rsidTr="00117FD8">
        <w:trPr>
          <w:gridAfter w:val="1"/>
          <w:wAfter w:w="236" w:type="dxa"/>
        </w:trPr>
        <w:tc>
          <w:tcPr>
            <w:tcW w:w="1526" w:type="dxa"/>
          </w:tcPr>
          <w:p w:rsidR="00487D3B" w:rsidRPr="00231802" w:rsidRDefault="00487D3B" w:rsidP="002318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12:30</w:t>
            </w:r>
            <w:r w:rsid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231802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</w:t>
            </w: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14:00</w:t>
            </w:r>
          </w:p>
        </w:tc>
        <w:tc>
          <w:tcPr>
            <w:tcW w:w="8364" w:type="dxa"/>
          </w:tcPr>
          <w:p w:rsidR="00487D3B" w:rsidRPr="00231802" w:rsidRDefault="00487D3B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318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s-ES" w:eastAsia="es-ES"/>
              </w:rPr>
              <w:t>Almuerzo</w:t>
            </w:r>
          </w:p>
        </w:tc>
      </w:tr>
      <w:tr w:rsidR="00487D3B" w:rsidRPr="00F9496B" w:rsidTr="00117FD8">
        <w:trPr>
          <w:gridAfter w:val="1"/>
          <w:wAfter w:w="236" w:type="dxa"/>
        </w:trPr>
        <w:tc>
          <w:tcPr>
            <w:tcW w:w="1526" w:type="dxa"/>
          </w:tcPr>
          <w:p w:rsidR="00487D3B" w:rsidRPr="00231802" w:rsidRDefault="00487D3B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487D3B" w:rsidRPr="00231802" w:rsidRDefault="00487D3B" w:rsidP="002318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14:00</w:t>
            </w:r>
            <w:r w:rsid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231802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</w:t>
            </w: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15:30</w:t>
            </w:r>
          </w:p>
        </w:tc>
        <w:tc>
          <w:tcPr>
            <w:tcW w:w="8364" w:type="dxa"/>
          </w:tcPr>
          <w:p w:rsidR="00487D3B" w:rsidRPr="00231802" w:rsidRDefault="00487D3B" w:rsidP="00240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487D3B" w:rsidRPr="00231802" w:rsidRDefault="00487D3B" w:rsidP="00836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bidi="th-TH"/>
              </w:rPr>
            </w:pPr>
            <w:r w:rsidRPr="002318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val="es-ES" w:eastAsia="es-ES"/>
              </w:rPr>
              <w:t xml:space="preserve">Negociaciones </w:t>
            </w:r>
            <w:r w:rsidR="00836E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val="es-ES" w:eastAsia="es-ES"/>
              </w:rPr>
              <w:t>comerciales e intereses</w:t>
            </w:r>
            <w:r w:rsidRPr="002318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val="es-ES" w:eastAsia="es-ES"/>
              </w:rPr>
              <w:t xml:space="preserve"> </w:t>
            </w:r>
            <w:r w:rsidR="00836E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val="es-ES" w:eastAsia="es-ES"/>
              </w:rPr>
              <w:t>r</w:t>
            </w:r>
            <w:r w:rsidRPr="002318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val="es-ES" w:eastAsia="es-ES"/>
              </w:rPr>
              <w:t>egional</w:t>
            </w:r>
            <w:r w:rsidR="00836E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val="es-ES" w:eastAsia="es-ES"/>
              </w:rPr>
              <w:t>es</w:t>
            </w:r>
            <w:r w:rsidRPr="002318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val="es-ES" w:eastAsia="es-ES"/>
              </w:rPr>
              <w:t xml:space="preserve"> (experto regional</w:t>
            </w:r>
            <w:r w:rsidRPr="00231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s-ES" w:bidi="th-TH"/>
              </w:rPr>
              <w:t>)</w:t>
            </w:r>
          </w:p>
        </w:tc>
      </w:tr>
      <w:tr w:rsidR="00487D3B" w:rsidRPr="00F9496B" w:rsidTr="00117FD8">
        <w:trPr>
          <w:gridAfter w:val="1"/>
          <w:wAfter w:w="236" w:type="dxa"/>
        </w:trPr>
        <w:tc>
          <w:tcPr>
            <w:tcW w:w="1526" w:type="dxa"/>
          </w:tcPr>
          <w:p w:rsidR="00487D3B" w:rsidRPr="00231802" w:rsidRDefault="00487D3B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364" w:type="dxa"/>
          </w:tcPr>
          <w:p w:rsidR="00487D3B" w:rsidRPr="00231802" w:rsidRDefault="00487D3B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87D3B" w:rsidRPr="00231802" w:rsidTr="00117FD8">
        <w:trPr>
          <w:gridAfter w:val="1"/>
          <w:wAfter w:w="236" w:type="dxa"/>
        </w:trPr>
        <w:tc>
          <w:tcPr>
            <w:tcW w:w="1526" w:type="dxa"/>
          </w:tcPr>
          <w:p w:rsidR="00487D3B" w:rsidRPr="00231802" w:rsidRDefault="00487D3B" w:rsidP="002318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15:30</w:t>
            </w:r>
            <w:r w:rsid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231802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</w:t>
            </w: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15:45</w:t>
            </w:r>
          </w:p>
        </w:tc>
        <w:tc>
          <w:tcPr>
            <w:tcW w:w="8364" w:type="dxa"/>
          </w:tcPr>
          <w:p w:rsidR="00487D3B" w:rsidRPr="00231802" w:rsidRDefault="00487D3B" w:rsidP="00317BE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s-ES" w:eastAsia="es-ES"/>
              </w:rPr>
            </w:pPr>
            <w:r w:rsidRPr="002318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s-ES" w:eastAsia="es-ES"/>
              </w:rPr>
              <w:t>Receso</w:t>
            </w:r>
          </w:p>
          <w:p w:rsidR="00487D3B" w:rsidRPr="00231802" w:rsidRDefault="00487D3B" w:rsidP="00317BE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87D3B" w:rsidRPr="00F9496B" w:rsidTr="00117FD8">
        <w:trPr>
          <w:gridAfter w:val="1"/>
          <w:wAfter w:w="236" w:type="dxa"/>
        </w:trPr>
        <w:tc>
          <w:tcPr>
            <w:tcW w:w="1526" w:type="dxa"/>
          </w:tcPr>
          <w:p w:rsidR="00487D3B" w:rsidRPr="00231802" w:rsidRDefault="00487D3B" w:rsidP="002318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15:45</w:t>
            </w:r>
            <w:r w:rsid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231802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</w:t>
            </w: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16:30</w:t>
            </w:r>
          </w:p>
        </w:tc>
        <w:tc>
          <w:tcPr>
            <w:tcW w:w="8364" w:type="dxa"/>
          </w:tcPr>
          <w:p w:rsidR="00487D3B" w:rsidRPr="00231802" w:rsidRDefault="00487D3B" w:rsidP="0048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Discusiones, Quiz sobre agricultura, evaluación</w:t>
            </w:r>
          </w:p>
        </w:tc>
      </w:tr>
      <w:tr w:rsidR="00487D3B" w:rsidRPr="00F9496B" w:rsidTr="00117FD8">
        <w:trPr>
          <w:gridAfter w:val="1"/>
          <w:wAfter w:w="236" w:type="dxa"/>
        </w:trPr>
        <w:tc>
          <w:tcPr>
            <w:tcW w:w="1526" w:type="dxa"/>
          </w:tcPr>
          <w:p w:rsidR="00487D3B" w:rsidRPr="00231802" w:rsidRDefault="00487D3B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364" w:type="dxa"/>
          </w:tcPr>
          <w:p w:rsidR="00487D3B" w:rsidRPr="00231802" w:rsidRDefault="00487D3B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87D3B" w:rsidRPr="00231802" w:rsidTr="00487D3B">
        <w:trPr>
          <w:gridAfter w:val="1"/>
          <w:wAfter w:w="236" w:type="dxa"/>
          <w:trHeight w:val="80"/>
        </w:trPr>
        <w:tc>
          <w:tcPr>
            <w:tcW w:w="1526" w:type="dxa"/>
          </w:tcPr>
          <w:p w:rsidR="00487D3B" w:rsidRPr="00231802" w:rsidRDefault="00487D3B" w:rsidP="002318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16:30</w:t>
            </w:r>
            <w:r w:rsid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231802"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</w:t>
            </w: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17:00</w:t>
            </w:r>
          </w:p>
        </w:tc>
        <w:tc>
          <w:tcPr>
            <w:tcW w:w="8364" w:type="dxa"/>
          </w:tcPr>
          <w:p w:rsidR="00487D3B" w:rsidRPr="00231802" w:rsidRDefault="00487D3B" w:rsidP="00487D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3180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Sesión de clausura  </w:t>
            </w:r>
          </w:p>
        </w:tc>
      </w:tr>
    </w:tbl>
    <w:p w:rsidR="00240125" w:rsidRPr="0018164F" w:rsidRDefault="00240125" w:rsidP="002401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es-ES"/>
        </w:rPr>
      </w:pPr>
      <w:r w:rsidRPr="0018164F">
        <w:rPr>
          <w:rFonts w:ascii="Times New Roman" w:eastAsia="Times New Roman" w:hAnsi="Times New Roman" w:cs="Times New Roman"/>
          <w:color w:val="000000"/>
          <w:sz w:val="24"/>
          <w:lang w:val="es-ES"/>
        </w:rPr>
        <w:t>__________</w:t>
      </w:r>
    </w:p>
    <w:p w:rsidR="00240125" w:rsidRPr="0018164F" w:rsidRDefault="00240125" w:rsidP="002401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es-ES"/>
        </w:rPr>
      </w:pPr>
    </w:p>
    <w:p w:rsidR="00240125" w:rsidRPr="0018164F" w:rsidRDefault="00240125" w:rsidP="00240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s-ES"/>
        </w:rPr>
      </w:pPr>
    </w:p>
    <w:p w:rsidR="00240125" w:rsidRPr="0018164F" w:rsidRDefault="00240125">
      <w:pPr>
        <w:rPr>
          <w:lang w:val="es-ES"/>
        </w:rPr>
      </w:pPr>
    </w:p>
    <w:sectPr w:rsidR="00240125" w:rsidRPr="0018164F" w:rsidSect="00F71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25"/>
    <w:rsid w:val="00007AA5"/>
    <w:rsid w:val="00030612"/>
    <w:rsid w:val="00036D88"/>
    <w:rsid w:val="00041B4A"/>
    <w:rsid w:val="000F2765"/>
    <w:rsid w:val="0018164F"/>
    <w:rsid w:val="001B5130"/>
    <w:rsid w:val="001E5DDC"/>
    <w:rsid w:val="00231802"/>
    <w:rsid w:val="00240125"/>
    <w:rsid w:val="00245A14"/>
    <w:rsid w:val="00320985"/>
    <w:rsid w:val="003D6588"/>
    <w:rsid w:val="004168DB"/>
    <w:rsid w:val="004534A7"/>
    <w:rsid w:val="00487D3B"/>
    <w:rsid w:val="00543027"/>
    <w:rsid w:val="005525EF"/>
    <w:rsid w:val="00553AB5"/>
    <w:rsid w:val="0061162F"/>
    <w:rsid w:val="006707FF"/>
    <w:rsid w:val="006A6457"/>
    <w:rsid w:val="006A6DBB"/>
    <w:rsid w:val="00753790"/>
    <w:rsid w:val="00836E41"/>
    <w:rsid w:val="00891BC1"/>
    <w:rsid w:val="008A585A"/>
    <w:rsid w:val="00A60303"/>
    <w:rsid w:val="00AA0B99"/>
    <w:rsid w:val="00B265A2"/>
    <w:rsid w:val="00B73167"/>
    <w:rsid w:val="00BA087E"/>
    <w:rsid w:val="00CA6EF3"/>
    <w:rsid w:val="00D00C51"/>
    <w:rsid w:val="00D30AEE"/>
    <w:rsid w:val="00DD7657"/>
    <w:rsid w:val="00DF555F"/>
    <w:rsid w:val="00EC6053"/>
    <w:rsid w:val="00EE0520"/>
    <w:rsid w:val="00EE7A67"/>
    <w:rsid w:val="00F6534A"/>
    <w:rsid w:val="00F71988"/>
    <w:rsid w:val="00F9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B3E14"/>
  <w15:docId w15:val="{0439AEB0-B822-4814-BECD-368041EB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18164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80"/>
      <w:sz w:val="24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25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8164F"/>
    <w:rPr>
      <w:rFonts w:ascii="Times New Roman" w:eastAsia="Times New Roman" w:hAnsi="Times New Roman" w:cs="Times New Roman"/>
      <w:b/>
      <w:bCs/>
      <w:color w:val="000080"/>
      <w:sz w:val="24"/>
      <w:szCs w:val="20"/>
      <w:lang w:val="es-ES" w:eastAsia="es-ES"/>
    </w:rPr>
  </w:style>
  <w:style w:type="character" w:styleId="Strong">
    <w:name w:val="Strong"/>
    <w:basedOn w:val="DefaultParagraphFont"/>
    <w:uiPriority w:val="22"/>
    <w:qFormat/>
    <w:rsid w:val="00F65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Martinez-Hommel, Marie-Bel</cp:lastModifiedBy>
  <cp:revision>2</cp:revision>
  <cp:lastPrinted>2016-03-18T10:05:00Z</cp:lastPrinted>
  <dcterms:created xsi:type="dcterms:W3CDTF">2019-05-21T09:12:00Z</dcterms:created>
  <dcterms:modified xsi:type="dcterms:W3CDTF">2019-05-21T09:12:00Z</dcterms:modified>
</cp:coreProperties>
</file>